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04B9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Білім және ғылым министрлігінiң «Фитохимия институты» республикалық мемлекеттік қазыналық кәсiпорнын қайта ұйымдастыру туралы</w:t>
      </w:r>
      <w:r>
        <w:rPr>
          <w:b/>
          <w:bCs/>
        </w:rPr>
        <w:br/>
      </w:r>
      <w:r>
        <w:rPr>
          <w:rStyle w:val="s1"/>
        </w:rPr>
        <w:t> Қазақстан Республикасы Үкіметінің 2005 жылғы 27 қыркүйектегі № 953 Қаулысы</w:t>
      </w:r>
    </w:p>
    <w:p w:rsidR="00000000" w:rsidRDefault="004A04B9">
      <w:pPr>
        <w:pStyle w:val="pc"/>
      </w:pPr>
      <w:r>
        <w:rPr>
          <w:rStyle w:val="s3"/>
        </w:rPr>
        <w:t xml:space="preserve">(2022.19.08.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4A04B9">
      <w:pPr>
        <w:pStyle w:val="pc"/>
      </w:pPr>
      <w:r>
        <w:t> </w:t>
      </w:r>
    </w:p>
    <w:p w:rsidR="00000000" w:rsidRDefault="004A04B9">
      <w:pPr>
        <w:pStyle w:val="pj"/>
      </w:pPr>
      <w:r>
        <w:rPr>
          <w:rStyle w:val="s0"/>
        </w:rPr>
        <w:t>Отандық фармацевтикалық өнiмнiң инвестициялық және өндiрiстiк әлеуетiн дамыту, экспортқа бағдарлануы мен бәсекеге қабiлеттілiгiн арттыру үшін жағдай жасау мақсатында Қазақста</w:t>
      </w:r>
      <w:r>
        <w:rPr>
          <w:rStyle w:val="s0"/>
        </w:rPr>
        <w:t>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4A04B9">
      <w:pPr>
        <w:pStyle w:val="pj"/>
      </w:pPr>
      <w:r>
        <w:rPr>
          <w:rStyle w:val="s0"/>
        </w:rPr>
        <w:t>1. Қазақстан Республикасы Білiм және ғылым министрлігінiң «Фитохимия институты» республикалық мемлекеттік қазыналық кәсіпорны жарғылық капиталына мемлекет жүз пайыз қатысатын «Фитохимия» ғылыми-өндiрiстік орталығы» ак</w:t>
      </w:r>
      <w:r>
        <w:rPr>
          <w:rStyle w:val="s0"/>
        </w:rPr>
        <w:t>ционерлік қоғамы (бұдан әрi - Қоғам) болып қайта құру жолымен қайта ұйымдастырылсын.</w:t>
      </w:r>
    </w:p>
    <w:p w:rsidR="00000000" w:rsidRDefault="004A04B9">
      <w:pPr>
        <w:pStyle w:val="pj"/>
      </w:pPr>
      <w:r>
        <w:rPr>
          <w:rStyle w:val="s0"/>
        </w:rPr>
        <w:t>2. Қоғам қызметiнiң негiзгi мәнi мыналар болып белгiленсiн:</w:t>
      </w:r>
    </w:p>
    <w:p w:rsidR="00000000" w:rsidRDefault="004A04B9">
      <w:pPr>
        <w:pStyle w:val="pj"/>
      </w:pPr>
      <w:r>
        <w:rPr>
          <w:rStyle w:val="s0"/>
        </w:rPr>
        <w:t>1) олардың негiзiнде жаңа материалдар мен препараттар алу үшiн табиғи, оның iшiнде өсiмдiк шикiзатын зерделеу;</w:t>
      </w:r>
    </w:p>
    <w:p w:rsidR="00000000" w:rsidRDefault="004A04B9">
      <w:pPr>
        <w:pStyle w:val="pj"/>
      </w:pPr>
      <w:r>
        <w:rPr>
          <w:rStyle w:val="s0"/>
        </w:rPr>
        <w:t>2) халықаралық стандарттар талаптарына сәйкес келетін дәрілiк препараттарды шығару бойынша ғылымды қажетсiнетiн технологиялар мен техниканы жасау жөнiнде ғылыми-зерттеу және тәжiрибелiк-конструкторлық жұмыстарды жүргізу және оларды өндiріске енгізу.</w:t>
      </w:r>
    </w:p>
    <w:p w:rsidR="00000000" w:rsidRDefault="004A04B9">
      <w:pPr>
        <w:pStyle w:val="pj"/>
      </w:pPr>
      <w:r>
        <w:rPr>
          <w:rStyle w:val="s0"/>
        </w:rPr>
        <w:t>3. Қаз</w:t>
      </w:r>
      <w:r>
        <w:rPr>
          <w:rStyle w:val="s0"/>
        </w:rPr>
        <w:t>ақстан Республикасы Қаржы министрлігінiң Мемлекеттік мүлiк және жекешелендіру комитетi Қазақстан Республикасы Білім және ғылым министрлігімен бiрлесіп, заңнамада белгiленген тәртiппен:</w:t>
      </w:r>
    </w:p>
    <w:p w:rsidR="00000000" w:rsidRDefault="004A04B9">
      <w:pPr>
        <w:pStyle w:val="pj"/>
      </w:pPr>
      <w:r>
        <w:rPr>
          <w:rStyle w:val="s0"/>
        </w:rPr>
        <w:t>1) Қоғамның Жарғысын бекiтудi;</w:t>
      </w:r>
    </w:p>
    <w:p w:rsidR="00000000" w:rsidRDefault="004A04B9">
      <w:pPr>
        <w:pStyle w:val="pj"/>
      </w:pPr>
      <w:r>
        <w:rPr>
          <w:rStyle w:val="s0"/>
        </w:rPr>
        <w:t>2) Қоғамды Қазақстан Республикасының әді</w:t>
      </w:r>
      <w:r>
        <w:rPr>
          <w:rStyle w:val="s0"/>
        </w:rPr>
        <w:t>лет органдарында  мемлекеттік тiркеудi;</w:t>
      </w:r>
    </w:p>
    <w:p w:rsidR="00000000" w:rsidRDefault="004A04B9">
      <w:pPr>
        <w:pStyle w:val="pj"/>
      </w:pPr>
      <w:r>
        <w:rPr>
          <w:rStyle w:val="s0"/>
        </w:rPr>
        <w:t>3) Қоғам акцияларының мемлекеттік пакетiн иелену және пайдалану құқығын Қазақстан Республикасы Білiм және ғылым министрлігіне берудi;</w:t>
      </w:r>
    </w:p>
    <w:p w:rsidR="00000000" w:rsidRDefault="004A04B9">
      <w:pPr>
        <w:pStyle w:val="pj"/>
      </w:pPr>
      <w:r>
        <w:rPr>
          <w:rStyle w:val="s0"/>
        </w:rPr>
        <w:t>4) осы қаулыны iске асыру жөнiнде өзге де шараларды қабылдауды қамтамасыз етсiн.</w:t>
      </w:r>
    </w:p>
    <w:p w:rsidR="00000000" w:rsidRDefault="004A04B9">
      <w:pPr>
        <w:pStyle w:val="pj"/>
      </w:pPr>
      <w:r>
        <w:rPr>
          <w:rStyle w:val="s0"/>
        </w:rPr>
        <w:t>4</w:t>
      </w:r>
      <w:r>
        <w:rPr>
          <w:rStyle w:val="s0"/>
        </w:rPr>
        <w:t xml:space="preserve">. Қоса беріліп отырған Қазақстан Республикасы Үкіметінің кейбір шешімдеріне енгізілетін </w:t>
      </w:r>
      <w:hyperlink w:anchor="sub100" w:history="1">
        <w:r>
          <w:rPr>
            <w:rStyle w:val="a4"/>
          </w:rPr>
          <w:t>өзгерістер</w:t>
        </w:r>
        <w:r>
          <w:rPr>
            <w:rStyle w:val="a4"/>
          </w:rPr>
          <w:t xml:space="preserve"> мен толықтырулар</w:t>
        </w:r>
      </w:hyperlink>
      <w:r>
        <w:rPr>
          <w:rStyle w:val="s0"/>
        </w:rPr>
        <w:t xml:space="preserve"> бекітілсін.</w:t>
      </w:r>
    </w:p>
    <w:p w:rsidR="00000000" w:rsidRDefault="004A04B9">
      <w:pPr>
        <w:pStyle w:val="pj"/>
      </w:pPr>
      <w:r>
        <w:rPr>
          <w:rStyle w:val="s0"/>
        </w:rPr>
        <w:t>5. Осы қаулы қол қойылған күнінен бастап қолданысқа енгізіледі.</w:t>
      </w:r>
    </w:p>
    <w:p w:rsidR="00000000" w:rsidRDefault="004A04B9">
      <w:pPr>
        <w:pStyle w:val="pj"/>
      </w:pPr>
      <w:r>
        <w:rPr>
          <w:rStyle w:val="s0"/>
        </w:rPr>
        <w:t> </w:t>
      </w:r>
    </w:p>
    <w:p w:rsidR="00000000" w:rsidRDefault="004A04B9">
      <w:pPr>
        <w:pStyle w:val="pj"/>
      </w:pPr>
      <w:r>
        <w:t> </w:t>
      </w:r>
    </w:p>
    <w:p w:rsidR="00000000" w:rsidRDefault="004A04B9">
      <w:pPr>
        <w:pStyle w:val="pj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04B9">
            <w:pPr>
              <w:pStyle w:val="pj"/>
            </w:pPr>
            <w:r>
              <w:rPr>
                <w:rStyle w:val="s0"/>
                <w:b/>
                <w:bCs/>
              </w:rPr>
              <w:t>Пр</w:t>
            </w:r>
            <w:r>
              <w:rPr>
                <w:rStyle w:val="s0"/>
                <w:b/>
                <w:bCs/>
              </w:rPr>
              <w:t>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04B9">
            <w:pPr>
              <w:pStyle w:val="pr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4A04B9">
      <w:pPr>
        <w:pStyle w:val="pr"/>
      </w:pPr>
      <w:r>
        <w:rPr>
          <w:rStyle w:val="s0"/>
        </w:rPr>
        <w:t> </w:t>
      </w:r>
    </w:p>
    <w:p w:rsidR="00000000" w:rsidRDefault="004A04B9">
      <w:pPr>
        <w:pStyle w:val="pr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4A04B9">
      <w:pPr>
        <w:pStyle w:val="pr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4A04B9">
      <w:pPr>
        <w:pStyle w:val="pr"/>
      </w:pPr>
      <w:r>
        <w:rPr>
          <w:rStyle w:val="s0"/>
        </w:rPr>
        <w:t>2005 жылғы 27 қыркүйектегі</w:t>
      </w:r>
    </w:p>
    <w:p w:rsidR="00000000" w:rsidRDefault="004A04B9">
      <w:pPr>
        <w:pStyle w:val="pr"/>
      </w:pPr>
      <w:r>
        <w:rPr>
          <w:rStyle w:val="s0"/>
        </w:rPr>
        <w:t xml:space="preserve">№ 953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4A04B9">
      <w:pPr>
        <w:pStyle w:val="pr"/>
      </w:pPr>
      <w:r>
        <w:rPr>
          <w:rStyle w:val="s0"/>
        </w:rPr>
        <w:t>Бекiтiлген</w:t>
      </w:r>
    </w:p>
    <w:p w:rsidR="00000000" w:rsidRDefault="004A04B9">
      <w:pPr>
        <w:pStyle w:val="pr"/>
      </w:pPr>
      <w:r>
        <w:rPr>
          <w:rStyle w:val="s0"/>
        </w:rPr>
        <w:t> </w:t>
      </w:r>
    </w:p>
    <w:p w:rsidR="00000000" w:rsidRDefault="004A04B9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кейбір шешiмдерiне </w:t>
      </w:r>
    </w:p>
    <w:p w:rsidR="00000000" w:rsidRDefault="004A04B9">
      <w:pPr>
        <w:pStyle w:val="pc"/>
      </w:pPr>
      <w:r>
        <w:rPr>
          <w:rStyle w:val="s1"/>
        </w:rPr>
        <w:t>енгiзiлетiн өзгерістер мен толықтырулар</w:t>
      </w:r>
    </w:p>
    <w:p w:rsidR="00000000" w:rsidRDefault="004A04B9">
      <w:pPr>
        <w:pStyle w:val="pc"/>
      </w:pPr>
      <w:r>
        <w:rPr>
          <w:rStyle w:val="s1"/>
        </w:rPr>
        <w:t> </w:t>
      </w:r>
    </w:p>
    <w:p w:rsidR="00000000" w:rsidRDefault="004A04B9">
      <w:pPr>
        <w:pStyle w:val="pj"/>
      </w:pPr>
      <w:r>
        <w:rPr>
          <w:rStyle w:val="s0"/>
        </w:rPr>
        <w:t xml:space="preserve">1. </w:t>
      </w:r>
      <w:r>
        <w:rPr>
          <w:rStyle w:val="s0"/>
        </w:rPr>
        <w:t>ҚР</w:t>
      </w:r>
      <w:r>
        <w:rPr>
          <w:rStyle w:val="s0"/>
        </w:rPr>
        <w:t xml:space="preserve"> Үкіметінің 2013.05.08. № 796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</w:t>
      </w:r>
      <w:hyperlink r:id="rId9" w:anchor="sub_id=1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4A04B9">
      <w:pPr>
        <w:pStyle w:val="pj"/>
      </w:pPr>
      <w:r>
        <w:rPr>
          <w:rStyle w:val="s0"/>
        </w:rPr>
        <w:t>2. «Акциялардың мемлекеттік пакеттерiне мемлекеттік меншiктің түрлерi және ұйымдарға қатысудың мемлекеттік үлестерi туралы» Қазақстан Республикасы Үкіметінің 1999 жылғы 12 сәуiрдегі № 405 </w:t>
      </w:r>
      <w:hyperlink r:id="rId10" w:history="1">
        <w:r>
          <w:rPr>
            <w:rStyle w:val="a4"/>
          </w:rPr>
          <w:t>қау</w:t>
        </w:r>
        <w:r>
          <w:rPr>
            <w:rStyle w:val="a4"/>
          </w:rPr>
          <w:t>лысында </w:t>
        </w:r>
      </w:hyperlink>
      <w:r>
        <w:rPr>
          <w:rStyle w:val="s0"/>
        </w:rPr>
        <w:t>(Қазақстан Республикасының ПҮКЖ-ы, 1999 ж., № 13, 124-құжат):</w:t>
      </w:r>
    </w:p>
    <w:p w:rsidR="00000000" w:rsidRDefault="004A04B9">
      <w:pPr>
        <w:pStyle w:val="pj"/>
      </w:pPr>
      <w:r>
        <w:rPr>
          <w:rStyle w:val="s0"/>
        </w:rPr>
        <w:t>көрсетілген қаулымен бекітілген Акциялардың мемлекеттік пакеттерi мен үлестерi республикалық меншiкке жатқызылған акционерлік қоғамдар мен шаруашылық серiктестіктерiнiң тiзбесiнде:</w:t>
      </w:r>
    </w:p>
    <w:p w:rsidR="00000000" w:rsidRDefault="004A04B9">
      <w:pPr>
        <w:pStyle w:val="pj"/>
      </w:pPr>
      <w:r>
        <w:rPr>
          <w:rStyle w:val="s0"/>
        </w:rPr>
        <w:t>«Қара</w:t>
      </w:r>
      <w:r>
        <w:rPr>
          <w:rStyle w:val="s0"/>
        </w:rPr>
        <w:t>ғанды</w:t>
      </w:r>
      <w:r>
        <w:rPr>
          <w:rStyle w:val="s0"/>
        </w:rPr>
        <w:t xml:space="preserve"> облысы» деген бөлiм мынадай мазмұндағы реттік нөмiрi 214-12-жолмен толықтырылсын:</w:t>
      </w:r>
    </w:p>
    <w:p w:rsidR="00000000" w:rsidRDefault="004A04B9">
      <w:pPr>
        <w:pStyle w:val="pj"/>
      </w:pPr>
      <w:r>
        <w:rPr>
          <w:rStyle w:val="s0"/>
        </w:rPr>
        <w:t>«214-12.«Фитохимия» ғылыми-өндiрiстiк орталығы» AҚ».</w:t>
      </w:r>
    </w:p>
    <w:p w:rsidR="00000000" w:rsidRDefault="004A04B9">
      <w:pPr>
        <w:pStyle w:val="pj"/>
      </w:pPr>
      <w:r>
        <w:rPr>
          <w:rStyle w:val="s0"/>
        </w:rPr>
        <w:t>3. «Республикалық меншiктегi ұйымдар акцияларының мемлекеттік пакеттерi мен мемлекеттік үлестерiне иелік ету және п</w:t>
      </w:r>
      <w:r>
        <w:rPr>
          <w:rStyle w:val="s0"/>
        </w:rPr>
        <w:t>айдалану жөнiндегі құқықтарды беру туралы» Қазақстан Республикасы Үкіметінің 1999 жылғы 27 мамырдағы № 659 </w:t>
      </w:r>
      <w:hyperlink r:id="rId11" w:history="1">
        <w:r>
          <w:rPr>
            <w:rStyle w:val="a4"/>
          </w:rPr>
          <w:t>қаулысында</w:t>
        </w:r>
        <w:r>
          <w:rPr>
            <w:rStyle w:val="a4"/>
          </w:rPr>
          <w:t>:</w:t>
        </w:r>
      </w:hyperlink>
    </w:p>
    <w:p w:rsidR="00000000" w:rsidRDefault="004A04B9">
      <w:pPr>
        <w:pStyle w:val="pj"/>
      </w:pPr>
      <w:r>
        <w:rPr>
          <w:rStyle w:val="s0"/>
        </w:rPr>
        <w:t>Иелік ету және пайдалану құқығы салалық министрлiктерге және өзге де мем</w:t>
      </w:r>
      <w:r>
        <w:rPr>
          <w:rStyle w:val="s0"/>
        </w:rPr>
        <w:t>лекеттік органдарға берiлетін республикалық меншік ұйымдарындағы акциялардың мемлекеттік пакеттерiнің және қатысудың мемлекеттік үлестерінің тізбесінде:</w:t>
      </w:r>
    </w:p>
    <w:p w:rsidR="00000000" w:rsidRDefault="004A04B9">
      <w:pPr>
        <w:pStyle w:val="pj"/>
      </w:pPr>
      <w:r>
        <w:rPr>
          <w:rStyle w:val="s0"/>
        </w:rPr>
        <w:t>«Қазақстан Республикасы Білім және ғылым министрлігі» деген бөлiм мынадай мазмұндағы реттiк нөмiрi 222-</w:t>
      </w:r>
      <w:r>
        <w:rPr>
          <w:rStyle w:val="s0"/>
        </w:rPr>
        <w:t>33-жолмен толықтырылсын:</w:t>
      </w:r>
    </w:p>
    <w:p w:rsidR="00000000" w:rsidRDefault="004A04B9">
      <w:pPr>
        <w:pStyle w:val="pj"/>
      </w:pPr>
      <w:r>
        <w:rPr>
          <w:rStyle w:val="s0"/>
        </w:rPr>
        <w:t>«222-33.  «Фитохимия» ғылыми-өндiрiстік орталығы» АҚ».</w:t>
      </w:r>
    </w:p>
    <w:p w:rsidR="00000000" w:rsidRDefault="004A04B9">
      <w:pPr>
        <w:pStyle w:val="pj"/>
      </w:pPr>
      <w:r>
        <w:rPr>
          <w:rStyle w:val="s0"/>
        </w:rPr>
        <w:t xml:space="preserve">4. ҚР Үкіметінің 2022.19.08. № 581 </w:t>
      </w:r>
      <w:hyperlink r:id="rId12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3" w:anchor="sub_id=1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A04B9">
      <w:pPr>
        <w:pStyle w:val="pj"/>
      </w:pPr>
      <w:r>
        <w:rPr>
          <w:rStyle w:val="s0"/>
        </w:rPr>
        <w:t> </w:t>
      </w:r>
    </w:p>
    <w:p w:rsidR="00000000" w:rsidRDefault="004A04B9">
      <w:pPr>
        <w:pStyle w:val="pj"/>
      </w:pPr>
      <w:r>
        <w:rPr>
          <w:rStyle w:val="s0"/>
        </w:rPr>
        <w:t> </w:t>
      </w:r>
    </w:p>
    <w:p w:rsidR="00000000" w:rsidRDefault="004A04B9">
      <w:pPr>
        <w:pStyle w:val="pj"/>
      </w:pPr>
      <w:r>
        <w:rPr>
          <w:rStyle w:val="s0"/>
        </w:rPr>
        <w:t> </w:t>
      </w:r>
    </w:p>
    <w:p w:rsidR="00000000" w:rsidRDefault="004A04B9">
      <w:pPr>
        <w:pStyle w:val="pj"/>
      </w:pPr>
      <w:r>
        <w:rPr>
          <w:rStyle w:val="s0"/>
        </w:rPr>
        <w:t> </w:t>
      </w:r>
    </w:p>
    <w:p w:rsidR="00000000" w:rsidRDefault="004A04B9">
      <w:pPr>
        <w:pStyle w:val="pj"/>
      </w:pPr>
      <w:r>
        <w:rPr>
          <w:rStyle w:val="s0"/>
        </w:rPr>
        <w:t> </w:t>
      </w:r>
    </w:p>
    <w:p w:rsidR="00000000" w:rsidRDefault="004A04B9">
      <w:pPr>
        <w:pStyle w:val="pj"/>
      </w:pPr>
      <w:r>
        <w:rPr>
          <w:rStyle w:val="s0"/>
        </w:rPr>
        <w:t> </w:t>
      </w:r>
    </w:p>
    <w:p w:rsidR="00000000" w:rsidRDefault="004A04B9">
      <w:pPr>
        <w:pStyle w:val="pj"/>
      </w:pPr>
      <w:r>
        <w:rPr>
          <w:rStyle w:val="s0"/>
        </w:rPr>
        <w:t> </w:t>
      </w:r>
    </w:p>
    <w:p w:rsidR="00000000" w:rsidRDefault="004A04B9">
      <w:pPr>
        <w:pStyle w:val="pj"/>
      </w:pPr>
      <w:r>
        <w:rPr>
          <w:rStyle w:val="s0"/>
        </w:rPr>
        <w:t> </w:t>
      </w:r>
    </w:p>
    <w:p w:rsidR="00000000" w:rsidRDefault="004A04B9">
      <w:pPr>
        <w:pStyle w:val="pj"/>
      </w:pPr>
      <w:r>
        <w:rPr>
          <w:rStyle w:val="s0"/>
        </w:rPr>
        <w:t> </w:t>
      </w:r>
    </w:p>
    <w:p w:rsidR="00000000" w:rsidRDefault="004A04B9">
      <w:pPr>
        <w:pStyle w:val="pj"/>
      </w:pPr>
      <w:r>
        <w:rPr>
          <w:rStyle w:val="s0"/>
        </w:rPr>
        <w:t> </w:t>
      </w:r>
    </w:p>
    <w:p w:rsidR="00000000" w:rsidRDefault="004A04B9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04B9" w:rsidRDefault="004A04B9" w:rsidP="004A04B9">
      <w:r>
        <w:separator/>
      </w:r>
    </w:p>
  </w:endnote>
  <w:endnote w:type="continuationSeparator" w:id="0">
    <w:p w:rsidR="004A04B9" w:rsidRDefault="004A04B9" w:rsidP="004A04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04B9" w:rsidRDefault="004A04B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04B9" w:rsidRDefault="004A04B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04B9" w:rsidRDefault="004A04B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04B9" w:rsidRDefault="004A04B9" w:rsidP="004A04B9">
      <w:r>
        <w:separator/>
      </w:r>
    </w:p>
  </w:footnote>
  <w:footnote w:type="continuationSeparator" w:id="0">
    <w:p w:rsidR="004A04B9" w:rsidRDefault="004A04B9" w:rsidP="004A04B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04B9" w:rsidRDefault="004A04B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04B9" w:rsidRDefault="004A04B9" w:rsidP="004A04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A04B9" w:rsidRDefault="004A04B9" w:rsidP="004A04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Білім және ғылым министрлігінің «Фитохимия институты» республикалық мемлекеттік қазыналық кәсіпорнын қайта ұйымдастыру туралы» Қазақстан Республикасы Үкіметінің 2005 жылғы 27 қыркүйектегі № 953 Қаулысы (2022.19.08. берілген өзгерістермен)</w:t>
    </w:r>
  </w:p>
  <w:p w:rsidR="004A04B9" w:rsidRPr="004A04B9" w:rsidRDefault="004A04B9" w:rsidP="004A04B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27.09.2005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04B9" w:rsidRDefault="004A04B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04B9"/>
    <w:rsid w:val="004A04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A04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04B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04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04B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A04B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04B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04B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04B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hyperlink" Target="http://online.zakon.kz/Document/?doc_id=3145468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025538" TargetMode="External"/><Relationship Id="rId12" Type="http://schemas.openxmlformats.org/officeDocument/2006/relationships/hyperlink" Target="http://online.zakon.kz/Document/?doc_id=36557333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355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5101298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4682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395</Words>
  <Characters>3719</Characters>
  <Application>Microsoft Office Word</Application>
  <DocSecurity>0</DocSecurity>
  <Lines>30</Lines>
  <Paragraphs>8</Paragraphs>
  <ScaleCrop>false</ScaleCrop>
  <Company>SPecialiST RePack</Company>
  <LinksUpToDate>false</LinksUpToDate>
  <CharactersWithSpaces>4106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Білім және ғылым министрлігінің «Фитохимия институты» республикалық мемлекеттік қазыналық кәсіпорнын қайта ұйымдастыру туралы» Қазақстан Республикасы Үкіметінің 2005 жылғы 27 қыркүйектегі № 953 Қаулысы (2022.19.08.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2024-02-20T06:13:00Z</dcterms:created>
  <dcterms:modified xsi:type="dcterms:W3CDTF">2024-02-20T06:13:00Z</dcterms:modified>
</cp:coreProperties>
</file>