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0421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3 ноября 1994 года № 213-XIII</w:t>
      </w:r>
      <w:r>
        <w:rPr>
          <w:rStyle w:val="s1"/>
        </w:rPr>
        <w:br/>
        <w:t>Об индивидуальном жилищном строительстве</w:t>
      </w:r>
    </w:p>
    <w:p w:rsidR="00000000" w:rsidRDefault="0011042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14.07.1997 г.)</w:t>
      </w:r>
    </w:p>
    <w:p w:rsidR="00000000" w:rsidRDefault="00110421">
      <w:pPr>
        <w:jc w:val="both"/>
      </w:pPr>
      <w:r>
        <w:rPr>
          <w:rStyle w:val="s3"/>
        </w:rPr>
        <w:t> </w:t>
      </w:r>
    </w:p>
    <w:p w:rsidR="00000000" w:rsidRDefault="00110421">
      <w:pPr>
        <w:jc w:val="both"/>
      </w:pPr>
      <w:r>
        <w:rPr>
          <w:rStyle w:val="s3"/>
        </w:rPr>
        <w:t>Данная редакция действовала до внесения изменений от 20 декабря 2004 года</w:t>
      </w:r>
    </w:p>
    <w:p w:rsidR="00000000" w:rsidRDefault="00110421">
      <w:pPr>
        <w:jc w:val="both"/>
      </w:pPr>
      <w:r>
        <w:rPr>
          <w:rStyle w:val="s3"/>
        </w:rPr>
        <w:t> </w:t>
      </w:r>
    </w:p>
    <w:p w:rsidR="00000000" w:rsidRDefault="00110421">
      <w:pPr>
        <w:jc w:val="both"/>
      </w:pPr>
      <w:hyperlink r:id="rId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«Об актах Верховного Совета Республики Казахстан» призн</w:t>
      </w:r>
      <w:r>
        <w:rPr>
          <w:rStyle w:val="s3"/>
        </w:rPr>
        <w:t xml:space="preserve">ан действующим и обладающим юридической силой со дня введения в действие </w:t>
      </w:r>
    </w:p>
    <w:p w:rsidR="00000000" w:rsidRDefault="00110421">
      <w:pPr>
        <w:jc w:val="both"/>
      </w:pPr>
      <w:r>
        <w:rPr>
          <w:rStyle w:val="s3"/>
        </w:rPr>
        <w:t xml:space="preserve">См.: </w:t>
      </w:r>
      <w:hyperlink r:id="rId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3 ноября 1994 г. № 214-XIII «О порядке введения в действи</w:t>
      </w:r>
      <w:r>
        <w:rPr>
          <w:rStyle w:val="s3"/>
        </w:rPr>
        <w:t>е Закона Республики Казахстан «Об индивидуальном жилищном строительстве»</w:t>
      </w:r>
    </w:p>
    <w:p w:rsidR="00000000" w:rsidRDefault="00110421">
      <w:r>
        <w:rPr>
          <w:rStyle w:val="s0"/>
        </w:rPr>
        <w:t> </w:t>
      </w:r>
    </w:p>
    <w:p w:rsidR="00000000" w:rsidRDefault="00110421">
      <w:pPr>
        <w:spacing w:after="240"/>
        <w:ind w:firstLine="400"/>
        <w:jc w:val="both"/>
      </w:pPr>
      <w:r>
        <w:t>Цель настоящего Закона - создание правовой базы регулирования взаимоотношений между государством, местными исполнительными органами и гражданами Республики Казахстан, выступающими з</w:t>
      </w:r>
      <w:r>
        <w:t>астройщиками (собственниками) индивидуальных жилых домов, для реализации конституционного права на жилище.</w:t>
      </w:r>
    </w:p>
    <w:p w:rsidR="00000000" w:rsidRDefault="00110421">
      <w:pPr>
        <w:spacing w:after="240"/>
        <w:jc w:val="center"/>
      </w:pPr>
      <w:r>
        <w:rPr>
          <w:rStyle w:val="s1"/>
        </w:rPr>
        <w:t>Раздел I. ОБЩИЕ ПОЛОЖЕНИЯ</w:t>
      </w:r>
    </w:p>
    <w:p w:rsidR="00000000" w:rsidRDefault="00110421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14.07.97 г. № 158-1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110421">
      <w:pPr>
        <w:ind w:firstLine="400"/>
        <w:jc w:val="both"/>
      </w:pPr>
      <w:r>
        <w:t>Индивидуальный жилой дом - дом, предназначенный для личного (семейного) проживания, расположенный на усадеб</w:t>
      </w:r>
      <w:r>
        <w:t xml:space="preserve">ном участке и находящийся в собственности гражданина вместе с хозяйственными и другими строениями и зелеными насаждениями. </w:t>
      </w:r>
    </w:p>
    <w:p w:rsidR="00000000" w:rsidRDefault="00110421">
      <w:pPr>
        <w:ind w:firstLine="400"/>
        <w:jc w:val="both"/>
      </w:pPr>
      <w:r>
        <w:t>Индивидуальное жилищное строительство - постройка индивидуальных жилых домов гражданами, на закрепленном за ними в установленном пор</w:t>
      </w:r>
      <w:r>
        <w:t xml:space="preserve">ядке земельном участке, их собственными силами, подрядным или другим, не запрещенным законодательством способом. </w:t>
      </w:r>
    </w:p>
    <w:p w:rsidR="00000000" w:rsidRDefault="00110421">
      <w:pPr>
        <w:ind w:firstLine="400"/>
        <w:jc w:val="both"/>
      </w:pPr>
      <w:r>
        <w:t>Территория индивидуальной жилой застройки - часть территории населенного пункта (район, квартал, улица), используемая для индивидуального жили</w:t>
      </w:r>
      <w:r>
        <w:t xml:space="preserve">щного строительства, в комплексе с объектами культурно-бытового обслуживания граждан, а также инженерной и транспортной инфраструктурой. </w:t>
      </w:r>
    </w:p>
    <w:p w:rsidR="00000000" w:rsidRDefault="00110421">
      <w:pPr>
        <w:ind w:firstLine="400"/>
        <w:jc w:val="both"/>
      </w:pPr>
      <w:r>
        <w:t>Усадебный участок - земельный участок, предоставленный гражданину для размещения индивидуального жилого дома и ведения</w:t>
      </w:r>
      <w:r>
        <w:t xml:space="preserve"> хозяйства в порядке, установленном законодательством Республики Казахстан. </w:t>
      </w:r>
    </w:p>
    <w:p w:rsidR="00000000" w:rsidRDefault="00110421">
      <w:pPr>
        <w:spacing w:after="240"/>
        <w:ind w:firstLine="400"/>
        <w:jc w:val="both"/>
      </w:pPr>
      <w:r>
        <w:t>Недвижимость на усадебном участке - принадлежащие гражданину на праве собственности возводимые жилые и другие строения, включая инженерную инфраструктуру (в том числе незаконченны</w:t>
      </w:r>
      <w:r>
        <w:t>е строительством), зеленые насаждения и иное имущество, неотделимое от земельного участка.</w:t>
      </w:r>
    </w:p>
    <w:p w:rsidR="00000000" w:rsidRDefault="00110421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14.07.97 г. № 158-1 (</w:t>
      </w:r>
      <w:hyperlink r:id="rId1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2.</w:t>
      </w:r>
      <w:r>
        <w:t xml:space="preserve"> Право граждан на получение земельных участков и строительство индивидуальных жилых домов </w:t>
      </w:r>
    </w:p>
    <w:p w:rsidR="00000000" w:rsidRDefault="00110421">
      <w:pPr>
        <w:ind w:firstLine="400"/>
        <w:jc w:val="both"/>
      </w:pPr>
      <w:r>
        <w:t xml:space="preserve">Каждый гражданин Республики Казахстан имеет право на получение </w:t>
      </w:r>
      <w:r>
        <w:t xml:space="preserve">земельного участка для строительства индивидуального жилого дома на территории республики, независимо от места его постоянного проживания, с учетом ограничений, указанных в части 4 </w:t>
      </w:r>
      <w:hyperlink w:anchor="sub40000" w:history="1">
        <w:r>
          <w:rPr>
            <w:rStyle w:val="a4"/>
          </w:rPr>
          <w:t>статьи 4</w:t>
        </w:r>
      </w:hyperlink>
      <w:r>
        <w:t xml:space="preserve"> настоящего Закона. </w:t>
      </w:r>
    </w:p>
    <w:p w:rsidR="00000000" w:rsidRDefault="00110421">
      <w:pPr>
        <w:ind w:firstLine="400"/>
        <w:jc w:val="both"/>
      </w:pPr>
      <w:r>
        <w:t>Наличие у гражд</w:t>
      </w:r>
      <w:r>
        <w:t>анина дома или квартиры на праве собственности, либо квартиры в домах государственного и общественного жилищного фонда, которой он пользуется по договору найма или аренды, дачного или садового земельного участка не является основанием для отказа в предоста</w:t>
      </w:r>
      <w:r>
        <w:t xml:space="preserve">влении земельного участка для строительства индивидуального жилого дома. </w:t>
      </w:r>
    </w:p>
    <w:p w:rsidR="00000000" w:rsidRDefault="00110421">
      <w:pPr>
        <w:spacing w:after="240"/>
        <w:ind w:firstLine="400"/>
        <w:jc w:val="both"/>
      </w:pPr>
      <w:r>
        <w:t>Гражданам, владеющим на праве собственности домостроениями на дачных и садовых участках, предоставляется право переоформить эту недвижимость как индивидуальные жилые дома, при услови</w:t>
      </w:r>
      <w:r>
        <w:t>и их соответствия нормативам для жилых зданий и застройки, а также изменении целевого назначения земельного участка.</w:t>
      </w:r>
    </w:p>
    <w:p w:rsidR="00000000" w:rsidRDefault="00110421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4.07.97 г. № 158-1 (</w:t>
      </w:r>
      <w:hyperlink r:id="rId1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3.</w:t>
      </w:r>
      <w:r>
        <w:t xml:space="preserve"> Характер и размеры жилого дома </w:t>
      </w:r>
    </w:p>
    <w:p w:rsidR="00000000" w:rsidRDefault="00110421">
      <w:pPr>
        <w:ind w:firstLine="400"/>
        <w:jc w:val="both"/>
      </w:pPr>
      <w:r>
        <w:t>Застройщик вправе построить жилой дом по любому проекту, не нарушающему установленные строитель</w:t>
      </w:r>
      <w:r>
        <w:t xml:space="preserve">ные и другие обязательные нормы и правила и согласованному с архитектурно-градостроительной службой местного исполнительного органа. </w:t>
      </w:r>
    </w:p>
    <w:p w:rsidR="00000000" w:rsidRDefault="00110421">
      <w:pPr>
        <w:spacing w:after="240"/>
        <w:ind w:firstLine="400"/>
        <w:jc w:val="both"/>
      </w:pPr>
      <w:r>
        <w:t>Размеры жилого дома и других строений, расположенных на закрепленном в установленном порядке усадебном участке, определяют</w:t>
      </w:r>
      <w:r>
        <w:t>ся индивидуальным застройщиком самостоятельно, при условии, что их внешние габариты (в том числе высота) обеспечивают установленные обязательные нормативные, санитарные, противопожарные и технические разрывы между этими строениями, а также строениями на см</w:t>
      </w:r>
      <w:r>
        <w:t>ежных земельных участках.</w:t>
      </w:r>
    </w:p>
    <w:p w:rsidR="00000000" w:rsidRDefault="00110421">
      <w:pPr>
        <w:jc w:val="both"/>
      </w:pPr>
      <w:bookmarkStart w:id="1" w:name="SUB40000"/>
      <w:bookmarkEnd w:id="1"/>
      <w:r>
        <w:rPr>
          <w:rStyle w:val="s3"/>
        </w:rPr>
        <w:t xml:space="preserve">В статью 4 внесены изменения в соответствии с </w:t>
      </w:r>
      <w:hyperlink r:id="rId16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14.07.97 г. № 158-1 (</w:t>
      </w:r>
      <w:hyperlink r:id="rId1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4.</w:t>
      </w:r>
      <w:r>
        <w:t xml:space="preserve"> Порядок предоставления земельных участков для строительства индивидуального жилого дома </w:t>
      </w:r>
    </w:p>
    <w:p w:rsidR="00000000" w:rsidRDefault="00110421">
      <w:pPr>
        <w:ind w:firstLine="400"/>
        <w:jc w:val="both"/>
      </w:pPr>
      <w:r>
        <w:t>Предоставление земельных участков для строительства индиви</w:t>
      </w:r>
      <w:r>
        <w:t xml:space="preserve">дуальных жилых домов регулируется </w:t>
      </w:r>
      <w:hyperlink r:id="rId18" w:history="1">
        <w:r>
          <w:rPr>
            <w:rStyle w:val="a4"/>
          </w:rPr>
          <w:t>земельным и другим законодательством Республики Казахстан</w:t>
        </w:r>
      </w:hyperlink>
      <w:r>
        <w:t xml:space="preserve">. </w:t>
      </w:r>
    </w:p>
    <w:p w:rsidR="00000000" w:rsidRDefault="00110421">
      <w:pPr>
        <w:ind w:firstLine="400"/>
        <w:jc w:val="both"/>
      </w:pPr>
      <w:r>
        <w:t>Количество земельных участков, резервируемых для выделения под индивидуальное жилищное строите</w:t>
      </w:r>
      <w:r>
        <w:t>льство, а также очередность их освоения в населенном пункте определяются на основе соответствующей градостроительной документации и регулируются местными исполнительными органами, исходя из наличия земельных ресурсов и интересов комплексного социально-экон</w:t>
      </w:r>
      <w:r>
        <w:t xml:space="preserve">омического развития территории. </w:t>
      </w:r>
    </w:p>
    <w:p w:rsidR="00000000" w:rsidRDefault="00110421">
      <w:pPr>
        <w:ind w:firstLine="400"/>
        <w:jc w:val="both"/>
      </w:pPr>
      <w:r>
        <w:t xml:space="preserve">Размеры представляемых земельных участков устанавливаются в </w:t>
      </w:r>
      <w:hyperlink r:id="rId19" w:history="1">
        <w:r>
          <w:rPr>
            <w:rStyle w:val="a4"/>
          </w:rPr>
          <w:t>порядке</w:t>
        </w:r>
      </w:hyperlink>
      <w:r>
        <w:t xml:space="preserve">, определяемом Правительством Республики Казахстан. </w:t>
      </w:r>
    </w:p>
    <w:p w:rsidR="00000000" w:rsidRDefault="00110421">
      <w:pPr>
        <w:ind w:firstLine="400"/>
        <w:jc w:val="both"/>
      </w:pPr>
      <w:r>
        <w:t>В густонаселенных местах, с ограниченны</w:t>
      </w:r>
      <w:r>
        <w:t xml:space="preserve">м наличием свободных земель, количество земельных участков для выделения иногородним индивидуальным застройщикам определяется местными исполнительными органами. </w:t>
      </w:r>
      <w:hyperlink r:id="rId20" w:history="1">
        <w:r>
          <w:rPr>
            <w:rStyle w:val="a4"/>
          </w:rPr>
          <w:t>Перечень таких мест</w:t>
        </w:r>
      </w:hyperlink>
      <w:r>
        <w:t xml:space="preserve"> определяетс</w:t>
      </w:r>
      <w:r>
        <w:t xml:space="preserve">я Правительством Республики Казахстан по представлению местных исполнительных органов. </w:t>
      </w:r>
    </w:p>
    <w:p w:rsidR="00000000" w:rsidRDefault="00110421">
      <w:pPr>
        <w:ind w:firstLine="400"/>
        <w:jc w:val="both"/>
      </w:pPr>
      <w:r>
        <w:t>Для получения земельного участка индивидуальный застройщик подает заявление в соответствующий местный исполнительный орган, обладающий правом предоставления земельных у</w:t>
      </w:r>
      <w:r>
        <w:t xml:space="preserve">частков. </w:t>
      </w:r>
      <w:hyperlink r:id="rId21" w:anchor="sub_id=1" w:history="1">
        <w:r>
          <w:rPr>
            <w:rStyle w:val="a4"/>
          </w:rPr>
          <w:t>Перечень</w:t>
        </w:r>
      </w:hyperlink>
      <w:r>
        <w:t xml:space="preserve"> документов и сведений, прилагаемых к заявлению, утверждается Правительством Республики Казахстан. </w:t>
      </w:r>
    </w:p>
    <w:p w:rsidR="00000000" w:rsidRDefault="00110421">
      <w:pPr>
        <w:ind w:firstLine="400"/>
        <w:jc w:val="both"/>
      </w:pPr>
      <w:r>
        <w:t>При принятии заявления запрещается требовать от гражданина до</w:t>
      </w:r>
      <w:r>
        <w:t xml:space="preserve">кументы и сведения, не предусмотренные утвержденным перечнем. </w:t>
      </w:r>
    </w:p>
    <w:p w:rsidR="00000000" w:rsidRDefault="00110421">
      <w:pPr>
        <w:spacing w:after="240"/>
        <w:ind w:firstLine="400"/>
        <w:jc w:val="both"/>
      </w:pPr>
      <w:r>
        <w:t>За сокрытие информации о наличии земельных участков для строительства индивидуальных жилых домов, ее искажение, необоснованный отказ в предоставлении земельных участков должностные лица исполни</w:t>
      </w:r>
      <w:r>
        <w:t xml:space="preserve">тельных органов несут </w:t>
      </w:r>
      <w:hyperlink r:id="rId22" w:anchor="sub_id=2570000" w:history="1">
        <w:r>
          <w:rPr>
            <w:rStyle w:val="a4"/>
          </w:rPr>
          <w:t>административную</w:t>
        </w:r>
      </w:hyperlink>
      <w:r>
        <w:t xml:space="preserve"> и иную ответственность, устанавливаемую законодательством Республики Казахстан.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5.</w:t>
      </w:r>
      <w:r>
        <w:t xml:space="preserve"> Гласность предоставления земельных участков</w:t>
      </w:r>
      <w:r>
        <w:t xml:space="preserve"> для индивидуального жилищного строительства </w:t>
      </w:r>
    </w:p>
    <w:p w:rsidR="00000000" w:rsidRDefault="00110421">
      <w:pPr>
        <w:ind w:firstLine="400"/>
        <w:jc w:val="both"/>
      </w:pPr>
      <w:r>
        <w:t>Каждый гражданин вправе получить от местных исполнительных органов информацию о наличии земельных участков в данном населенном пункте (местности), предназначенных для индивидуального жилищного строительства, их</w:t>
      </w:r>
      <w:r>
        <w:t xml:space="preserve"> размерах, а также об установленных </w:t>
      </w:r>
      <w:hyperlink r:id="rId23" w:anchor="sub_id=3290000" w:history="1">
        <w:r>
          <w:rPr>
            <w:rStyle w:val="a4"/>
          </w:rPr>
          <w:t>ставках</w:t>
        </w:r>
      </w:hyperlink>
      <w:r>
        <w:t xml:space="preserve"> земельного налога за использование выделяемой территории и других платежах. </w:t>
      </w:r>
    </w:p>
    <w:p w:rsidR="00000000" w:rsidRDefault="00110421">
      <w:pPr>
        <w:spacing w:after="240"/>
        <w:ind w:firstLine="400"/>
        <w:jc w:val="both"/>
      </w:pPr>
      <w:r>
        <w:t>Указанная информация вывешивается для всеобщего обо</w:t>
      </w:r>
      <w:r>
        <w:t>зрения в виде карт (схем) территории, предназначенной для индивидуальной жилой застройки с оценочными показателями или публикуется в виде обзорных бюллетеней.</w:t>
      </w:r>
    </w:p>
    <w:p w:rsidR="00000000" w:rsidRDefault="00110421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4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14.07.97 г. № 158-1 (</w:t>
      </w:r>
      <w:hyperlink r:id="rId2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6.</w:t>
      </w:r>
      <w:r>
        <w:t xml:space="preserve"> Право собственности на недвижимость, находящуюся на усадебном участке </w:t>
      </w:r>
    </w:p>
    <w:p w:rsidR="00000000" w:rsidRDefault="00110421">
      <w:pPr>
        <w:ind w:firstLine="400"/>
        <w:jc w:val="both"/>
      </w:pPr>
      <w:r>
        <w:t>Собственник ин</w:t>
      </w:r>
      <w:r>
        <w:t xml:space="preserve">дивидуального жилого дома и другой недвижимости, находящейся на усадебном участке, в соответствии с </w:t>
      </w:r>
      <w:hyperlink r:id="rId26" w:anchor="sub_id=17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имеет право по своему усмотрению </w:t>
      </w:r>
      <w:r>
        <w:t xml:space="preserve">владеть, пользоваться и распоряжаться ею. Право собственности на недвижимость, находящуюся на усадебном участке, может принадлежать только владельцу этого участка. </w:t>
      </w:r>
    </w:p>
    <w:p w:rsidR="00000000" w:rsidRDefault="00110421">
      <w:pPr>
        <w:ind w:firstLine="400"/>
        <w:jc w:val="both"/>
      </w:pPr>
      <w:r>
        <w:t xml:space="preserve">Право собственности застройщика на индивидуальный жилой дом возникает с момента завершения </w:t>
      </w:r>
      <w:r>
        <w:t xml:space="preserve">его строительства и подтверждается свидетельством установленного образца. </w:t>
      </w:r>
    </w:p>
    <w:p w:rsidR="00000000" w:rsidRDefault="00110421">
      <w:pPr>
        <w:jc w:val="both"/>
      </w:pPr>
      <w:r>
        <w:rPr>
          <w:rStyle w:val="s3"/>
        </w:rPr>
        <w:t xml:space="preserve">C момента регистрации- </w:t>
      </w:r>
      <w:hyperlink r:id="rId27" w:anchor="sub_id=3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закона, от 25 декабря 199</w:t>
      </w:r>
      <w:r>
        <w:rPr>
          <w:rStyle w:val="s3"/>
        </w:rPr>
        <w:t xml:space="preserve">5 г. № 2727 «О государственной регистрации прав на недвижимое имущество и сделок с ним». </w:t>
      </w:r>
    </w:p>
    <w:p w:rsidR="00000000" w:rsidRDefault="00110421">
      <w:pPr>
        <w:ind w:firstLine="400"/>
        <w:jc w:val="both"/>
      </w:pPr>
      <w:r>
        <w:t>До завершения строительства индивидуального жилого дома к построенной его части применяются правила о праве собственности на недвижимое имущество и на материалы, из к</w:t>
      </w:r>
      <w:r>
        <w:t xml:space="preserve">оторых это имущество создается. </w:t>
      </w:r>
    </w:p>
    <w:p w:rsidR="00000000" w:rsidRDefault="00110421">
      <w:pPr>
        <w:spacing w:after="240"/>
        <w:ind w:firstLine="400"/>
        <w:jc w:val="both"/>
      </w:pPr>
      <w:r>
        <w:t xml:space="preserve">Собственник вправе провести перестройку, перепланировку или переоборудование дома и другой недвижимости на усадебном участке, не нарушая при этом строительные и иные обязательные нормы и правила. Реконструкция, связанная с </w:t>
      </w:r>
      <w:r>
        <w:t>перестройкой, перепланировкой и переоборудованием строений осуществляется по проекту, согласованному с архитектурно-градостроительной службой местного исполнительного органа в части соблюдения строительных норм и правил.</w:t>
      </w:r>
    </w:p>
    <w:p w:rsidR="00000000" w:rsidRDefault="00110421">
      <w:pPr>
        <w:jc w:val="both"/>
      </w:pPr>
      <w:r>
        <w:rPr>
          <w:rStyle w:val="s3"/>
        </w:rPr>
        <w:t>В статью 7 внесены изменения в соот</w:t>
      </w:r>
      <w:r>
        <w:rPr>
          <w:rStyle w:val="s3"/>
        </w:rPr>
        <w:t xml:space="preserve">ветствии с </w:t>
      </w:r>
      <w:hyperlink r:id="rId2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14.07.97 г. № 158-1 (</w:t>
      </w:r>
      <w:hyperlink r:id="rId2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Изъятие усадебного участка </w:t>
      </w:r>
    </w:p>
    <w:p w:rsidR="00000000" w:rsidRDefault="00110421">
      <w:pPr>
        <w:ind w:firstLine="400"/>
        <w:jc w:val="both"/>
      </w:pPr>
      <w:r>
        <w:t xml:space="preserve">Изъятие усадебного участка допускается лишь в случаях и порядке, установленных законодательными актами Республики Казахстан. </w:t>
      </w:r>
    </w:p>
    <w:p w:rsidR="00000000" w:rsidRDefault="00110421">
      <w:pPr>
        <w:ind w:firstLine="400"/>
        <w:jc w:val="both"/>
      </w:pPr>
      <w:r>
        <w:t>Условия изъятия усадебного участка и формы компенсации, предоставляемой собственнику дома, который под</w:t>
      </w:r>
      <w:r>
        <w:t xml:space="preserve">лежит сносу в связи с изъятием участка, определяются </w:t>
      </w:r>
      <w:hyperlink r:id="rId30" w:anchor="sub_id=840000" w:history="1">
        <w:r>
          <w:rPr>
            <w:rStyle w:val="a4"/>
          </w:rPr>
          <w:t>земельным</w:t>
        </w:r>
      </w:hyperlink>
      <w:r>
        <w:t xml:space="preserve"> и </w:t>
      </w:r>
      <w:hyperlink r:id="rId31" w:anchor="sub_id=290000" w:history="1">
        <w:r>
          <w:rPr>
            <w:rStyle w:val="a4"/>
          </w:rPr>
          <w:t>жилищным</w:t>
        </w:r>
      </w:hyperlink>
      <w:r>
        <w:t xml:space="preserve"> законодательство</w:t>
      </w:r>
      <w:r>
        <w:t xml:space="preserve">м Республики Казахстан. </w:t>
      </w:r>
    </w:p>
    <w:p w:rsidR="00000000" w:rsidRDefault="00110421">
      <w:pPr>
        <w:spacing w:after="240"/>
        <w:ind w:firstLine="400"/>
        <w:jc w:val="both"/>
      </w:pPr>
      <w:r>
        <w:t>При этом, если индивидуальный жилой дом, подлежащий сносу, принадлежит нескольким собственникам на праве общей долевой собственности, каждый из них имеет право на получение в собственность отдельного земельного участка для возведен</w:t>
      </w:r>
      <w:r>
        <w:t>ия собственного дома и (или) на получение иной компенсации, предусмотренной законодательством.</w:t>
      </w:r>
    </w:p>
    <w:p w:rsidR="00000000" w:rsidRDefault="00110421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2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14.07.97 г. № 158-1 (</w:t>
      </w:r>
      <w:hyperlink r:id="rId3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8.</w:t>
      </w:r>
      <w:r>
        <w:t xml:space="preserve"> Права и обязанности местных исполнительных органов, предприятий и организаций при индивидуальном жилищном строительстве </w:t>
      </w:r>
    </w:p>
    <w:p w:rsidR="00000000" w:rsidRDefault="00110421">
      <w:pPr>
        <w:ind w:firstLine="400"/>
        <w:jc w:val="both"/>
      </w:pPr>
      <w:r>
        <w:t xml:space="preserve">Местные исполнительные органы в соответствии с правилами застройки индивидуального жилищного строительства организуют и обеспечивают: </w:t>
      </w:r>
    </w:p>
    <w:p w:rsidR="00000000" w:rsidRDefault="00110421">
      <w:pPr>
        <w:ind w:firstLine="400"/>
        <w:jc w:val="both"/>
      </w:pPr>
      <w:r>
        <w:t>предоставление в установленном порядке земельных участков для индивидуального жилищного строительства на территориях, опр</w:t>
      </w:r>
      <w:r>
        <w:t xml:space="preserve">еделенных в соответствии с утвержденной градостроительной документацией; </w:t>
      </w:r>
    </w:p>
    <w:p w:rsidR="00000000" w:rsidRDefault="00110421">
      <w:pPr>
        <w:ind w:firstLine="400"/>
        <w:jc w:val="both"/>
      </w:pPr>
      <w:r>
        <w:t xml:space="preserve">строительство и эксплуатацию объектов социальной, инженерной и транспортной инфраструктур на территории индивидуальной жилой застройки; </w:t>
      </w:r>
    </w:p>
    <w:p w:rsidR="00000000" w:rsidRDefault="00110421">
      <w:pPr>
        <w:ind w:firstLine="400"/>
        <w:jc w:val="both"/>
      </w:pPr>
      <w:r>
        <w:t>контроль за деятельностью местных служб, осущ</w:t>
      </w:r>
      <w:r>
        <w:t>ествляющих в установленные правилами застройки сроки подготовку материалов по предоставлению земельных участков, согласованию проектов, выдачу технических условий, выделение кредита для строительства, торговлю строительными материалами, изделиями, конструк</w:t>
      </w:r>
      <w:r>
        <w:t xml:space="preserve">циями и предметами домоустройства, оказание услуг при строительстве, а также за соблюдением норм, защищающих интересы индивидуальных застройщиков и предусмотренных настоящим Законом, другими нормативными актами Республики Казахстан; </w:t>
      </w:r>
    </w:p>
    <w:p w:rsidR="00000000" w:rsidRDefault="00110421">
      <w:pPr>
        <w:ind w:firstLine="400"/>
        <w:jc w:val="both"/>
      </w:pPr>
      <w:r>
        <w:t>информирование граждан</w:t>
      </w:r>
      <w:r>
        <w:t xml:space="preserve"> о правилах строительства и эксплуатации индивидуальных жилых домов, других строений и использования земельных участков. </w:t>
      </w:r>
    </w:p>
    <w:p w:rsidR="00000000" w:rsidRDefault="00110421">
      <w:pPr>
        <w:spacing w:after="240"/>
        <w:ind w:firstLine="400"/>
        <w:jc w:val="both"/>
      </w:pPr>
      <w:r>
        <w:t>Предприятия и организации всех форм собственности могут на договорных условиях оказывать своим работникам, ведущим строительство индив</w:t>
      </w:r>
      <w:r>
        <w:t>идуальных жилых домов, финансовую, материальную и иную поддержку в пределах социальных норм площади жилья, устанавливаемых законодательными актами Республики Казахстан.</w:t>
      </w:r>
    </w:p>
    <w:p w:rsidR="00000000" w:rsidRDefault="00110421">
      <w:pPr>
        <w:jc w:val="center"/>
      </w:pPr>
      <w:r>
        <w:rPr>
          <w:rStyle w:val="s1"/>
        </w:rPr>
        <w:t>Раздел II. НАЛОГОВАЯ И ФИНАНСОВО-КРЕДИТНАЯ ПОДДЕРЖКА</w:t>
      </w:r>
      <w:r>
        <w:t xml:space="preserve"> </w:t>
      </w:r>
    </w:p>
    <w:p w:rsidR="00000000" w:rsidRDefault="00110421">
      <w:pPr>
        <w:spacing w:after="240"/>
        <w:jc w:val="center"/>
      </w:pPr>
      <w:r>
        <w:rPr>
          <w:rStyle w:val="s1"/>
        </w:rPr>
        <w:t>ИНДИВИДУАЛЬНОГО ЖИЛИЩНОГО СТРОИТЕ</w:t>
      </w:r>
      <w:r>
        <w:rPr>
          <w:rStyle w:val="s1"/>
        </w:rPr>
        <w:t>ЛЬСТВА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9.</w:t>
      </w:r>
      <w:r>
        <w:t xml:space="preserve"> Финансирование индивидуального жилищного строительства </w:t>
      </w:r>
    </w:p>
    <w:p w:rsidR="00000000" w:rsidRDefault="00110421">
      <w:pPr>
        <w:spacing w:after="240"/>
        <w:ind w:firstLine="400"/>
        <w:jc w:val="both"/>
      </w:pPr>
      <w:r>
        <w:t>Индивидуальное жилищное строительство финансируется за счет собственных средств застройщика, а также может осуществляться за счет кредитов банков, финансовой помощи предприятий и орга</w:t>
      </w:r>
      <w:r>
        <w:t>низаций, средств республиканского и местного бюджетов и других источников, не запрещенных законодательством Республики Казахстан.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Государственные кредиты гражданам при строительстве индивидуальных жилых домов </w:t>
      </w:r>
    </w:p>
    <w:p w:rsidR="00000000" w:rsidRDefault="00110421">
      <w:pPr>
        <w:ind w:firstLine="400"/>
        <w:jc w:val="both"/>
      </w:pPr>
      <w:r>
        <w:t>Кредиты на строительство индивидуал</w:t>
      </w:r>
      <w:r>
        <w:t xml:space="preserve">ьных жилых домов предоставляются гражданам на условиях, обеспечивающих их возврат. </w:t>
      </w:r>
    </w:p>
    <w:p w:rsidR="00000000" w:rsidRDefault="00110421">
      <w:pPr>
        <w:ind w:firstLine="400"/>
        <w:jc w:val="both"/>
      </w:pPr>
      <w:r>
        <w:t xml:space="preserve">Условия предоставления кредита за счет государства устанавливаются Правительством Республики Казахстан. </w:t>
      </w:r>
    </w:p>
    <w:p w:rsidR="00000000" w:rsidRDefault="00110421">
      <w:pPr>
        <w:ind w:firstLine="400"/>
        <w:jc w:val="both"/>
      </w:pPr>
      <w:r>
        <w:t>Потери кредитора, образующиеся при предоставлении кредитных льгот г</w:t>
      </w:r>
      <w:r>
        <w:t xml:space="preserve">ражданам на индивидуальное жилищное строительство, компенсируются кредитору за счет источников, определенных органом, установившим соответствующую льготу. </w:t>
      </w:r>
    </w:p>
    <w:p w:rsidR="00000000" w:rsidRDefault="00110421">
      <w:pPr>
        <w:ind w:firstLine="400"/>
        <w:jc w:val="both"/>
      </w:pPr>
      <w:r>
        <w:t xml:space="preserve">Порядок возмещения потерь кредитора определяется Правительством Республики Казахстан. </w:t>
      </w:r>
    </w:p>
    <w:p w:rsidR="00000000" w:rsidRDefault="00110421">
      <w:pPr>
        <w:jc w:val="both"/>
      </w:pPr>
      <w:r>
        <w:rPr>
          <w:rStyle w:val="s3"/>
        </w:rPr>
        <w:t xml:space="preserve">См.: </w:t>
      </w:r>
      <w:hyperlink r:id="rId3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22 августа 1997 года № 1277 «О реализации государственной жилищной политики в новых экономических условиях», </w:t>
      </w:r>
      <w:hyperlink r:id="rId3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30 ноября 1993 года № 1207 «Об утверждении Инструкции о порядке оказания безвозмездной финансовой помощи военнослужащим на строительство кооперативного жилья, индивидуальных </w:t>
      </w:r>
      <w:r>
        <w:rPr>
          <w:rStyle w:val="s3"/>
        </w:rPr>
        <w:t>жилых домов и контроле за целевым использованием выделенных на эти цели денежных средств».</w:t>
      </w:r>
    </w:p>
    <w:p w:rsidR="00000000" w:rsidRDefault="00110421">
      <w:r>
        <w:rPr>
          <w:rStyle w:val="s0"/>
        </w:rPr>
        <w:t> 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11.</w:t>
      </w:r>
      <w:r>
        <w:t xml:space="preserve"> Финансирование строительства и эксплуатации объектов социальной, транспортной и инженерной инфраструктур индивидуальной жилой застройки </w:t>
      </w:r>
    </w:p>
    <w:p w:rsidR="00000000" w:rsidRDefault="00110421">
      <w:pPr>
        <w:ind w:firstLine="400"/>
        <w:jc w:val="both"/>
      </w:pPr>
      <w:r>
        <w:t xml:space="preserve">Финансирование </w:t>
      </w:r>
      <w:r>
        <w:t>строительства и эксплуатации объектов социальной, транспортной и инженерной инфраструктур, предназначенных для обслуживания территории индивидуальной жилой застройки, а также затраты на развитие источников инженерного обеспечения производятся за счет средс</w:t>
      </w:r>
      <w:r>
        <w:t xml:space="preserve">тв республиканского и местного бюджетов, предприятий, организаций, а также других источников, не запрещенных законодательством Республики Казахстан. Привлечение средств индивидуальных застройщиков осуществляется только на добровольной основе. </w:t>
      </w:r>
    </w:p>
    <w:p w:rsidR="00000000" w:rsidRDefault="00110421">
      <w:pPr>
        <w:ind w:firstLine="400"/>
        <w:jc w:val="both"/>
      </w:pPr>
      <w:r>
        <w:t>Размеры затр</w:t>
      </w:r>
      <w:r>
        <w:t xml:space="preserve">ат определяются с учетом строительства объектов культурно-бытового обслуживания населения не ниже минимальных норм для данной местности и пропорционально количеству индивидуальных и иных застройщиков. </w:t>
      </w:r>
    </w:p>
    <w:p w:rsidR="00000000" w:rsidRDefault="00110421">
      <w:pPr>
        <w:ind w:firstLine="400"/>
        <w:jc w:val="both"/>
      </w:pPr>
      <w:r>
        <w:t>Создание дополнительных элементов социальной и инженер</w:t>
      </w:r>
      <w:r>
        <w:t xml:space="preserve">ной инфрастуктур (по сравнению с нормативными) и осуществление более высоких стандартов обслуживания жителей могут финансироваться за счет средств групп населения и отдельных граждан. </w:t>
      </w:r>
    </w:p>
    <w:p w:rsidR="00000000" w:rsidRDefault="00110421">
      <w:pPr>
        <w:spacing w:after="240"/>
        <w:ind w:firstLine="400"/>
        <w:jc w:val="both"/>
      </w:pPr>
      <w:r>
        <w:t>Инженерное обустройство территорий в пределах усадебного участка, домос</w:t>
      </w:r>
      <w:r>
        <w:t>троения и других построек, а также эксплуатация, ремонт и реконструкция (модернизация) этих объектов осуществляется за счет средств застройщиков.</w:t>
      </w:r>
    </w:p>
    <w:p w:rsidR="00000000" w:rsidRDefault="00110421">
      <w:pPr>
        <w:jc w:val="center"/>
      </w:pPr>
      <w:r>
        <w:rPr>
          <w:rStyle w:val="s1"/>
        </w:rPr>
        <w:t>Раздел III. ОТВЕТСТВЕННОСТЬ ЗА КАЧЕСТВО СТРОИТЕЛЬСТВА И</w:t>
      </w:r>
      <w:r>
        <w:rPr>
          <w:rStyle w:val="s1"/>
        </w:rPr>
        <w:br/>
        <w:t>ЭКСПЛУАТАЦИИ ИНДИВИДУАЛЬНОЙ ЖИЛОЙ ЗАСТРОЙКИ</w:t>
      </w:r>
    </w:p>
    <w:p w:rsidR="00000000" w:rsidRDefault="00110421">
      <w:pPr>
        <w:jc w:val="center"/>
      </w:pPr>
      <w:r>
        <w:t> 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2.</w:t>
      </w:r>
      <w:r>
        <w:t xml:space="preserve"> Ответственность за качество проекта </w:t>
      </w:r>
    </w:p>
    <w:p w:rsidR="00000000" w:rsidRDefault="00110421">
      <w:pPr>
        <w:ind w:firstLine="400"/>
        <w:jc w:val="both"/>
      </w:pPr>
      <w:r>
        <w:t xml:space="preserve">Строительство индивидуального жилого дома осуществляется по проекту. В проекте отражаются конструктивные и планировочные решения, отвечающие условиям безопасного проживания не ниже минимальных государственных нормативов и стандартов для жилых зданий. </w:t>
      </w:r>
    </w:p>
    <w:p w:rsidR="00000000" w:rsidRDefault="00110421">
      <w:pPr>
        <w:spacing w:after="240"/>
        <w:ind w:firstLine="400"/>
        <w:jc w:val="both"/>
      </w:pPr>
      <w:r>
        <w:t>Отве</w:t>
      </w:r>
      <w:r>
        <w:t>тственность за качество проекта для строительства индивидуального жилого дома, в том числе разработанного самим застройщиком, возлагается на разработчика проекта и согласующую организацию в части ею согласованной.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13.</w:t>
      </w:r>
      <w:r>
        <w:t xml:space="preserve"> Ответственность за качество стр</w:t>
      </w:r>
      <w:r>
        <w:t xml:space="preserve">оительства </w:t>
      </w:r>
    </w:p>
    <w:p w:rsidR="00000000" w:rsidRDefault="00110421">
      <w:pPr>
        <w:spacing w:after="240"/>
        <w:ind w:firstLine="400"/>
        <w:jc w:val="both"/>
      </w:pPr>
      <w:r>
        <w:t>Ответственность за качество строительства индивидуального жилого дома несут исполнители строительных работ.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14.</w:t>
      </w:r>
      <w:r>
        <w:t xml:space="preserve"> Ответственность за эксплуатацию индивидуального жилого дома и использование усадебного участка </w:t>
      </w:r>
    </w:p>
    <w:p w:rsidR="00000000" w:rsidRDefault="00110421">
      <w:pPr>
        <w:spacing w:after="240"/>
        <w:ind w:firstLine="400"/>
        <w:jc w:val="both"/>
      </w:pPr>
      <w:r>
        <w:t>Ответственность за эксплуатац</w:t>
      </w:r>
      <w:r>
        <w:t>ию жилого дома, других построек и сооружений и затраты на эти цели, а также капитальный ремонт и необходимые меры по инженерной защите территории в пределах усадебного участка (там, где это требуется) несет собственник индивидуального жилого дома. На собст</w:t>
      </w:r>
      <w:r>
        <w:t>венника возлагается также обеспечение использования усадебного участка по целевому назначению, с соблюдением санитарно-экологических норм.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15.</w:t>
      </w:r>
      <w:r>
        <w:t xml:space="preserve"> Ответственность за самовольное строительство индивидуальных жилых домов и хозпостроек </w:t>
      </w:r>
    </w:p>
    <w:p w:rsidR="00000000" w:rsidRDefault="00110421">
      <w:pPr>
        <w:spacing w:after="240"/>
        <w:ind w:firstLine="400"/>
        <w:jc w:val="both"/>
      </w:pPr>
      <w:r>
        <w:t>Лицо, самовольно на</w:t>
      </w:r>
      <w:r>
        <w:t xml:space="preserve">чавшее строительство жилого дома и хозпостроек или построившее их, несет ответственность в соответствии с </w:t>
      </w:r>
      <w:hyperlink r:id="rId36" w:anchor="sub_id=23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16.</w:t>
      </w:r>
      <w:r>
        <w:t xml:space="preserve"> Приемка в экспл</w:t>
      </w:r>
      <w:r>
        <w:t xml:space="preserve">уатацию индивидуальных жилых домов </w:t>
      </w:r>
    </w:p>
    <w:p w:rsidR="00000000" w:rsidRDefault="00110421">
      <w:pPr>
        <w:ind w:firstLine="400"/>
        <w:jc w:val="both"/>
      </w:pPr>
      <w:r>
        <w:t>Вновь построенные индивидуальные жилые дома, независимо от способа осуществления строительства, после выполнения всех строительно-монтажных работ и благоустройства отведенного земельного участка принимаются в эксплуатаци</w:t>
      </w:r>
      <w:r>
        <w:t xml:space="preserve">ю приемочной комиссией, назначаемой местными исполнительными органами в </w:t>
      </w:r>
      <w:hyperlink r:id="rId37" w:history="1">
        <w:r>
          <w:rPr>
            <w:rStyle w:val="a4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110421">
      <w:pPr>
        <w:ind w:firstLine="400"/>
        <w:jc w:val="both"/>
      </w:pPr>
      <w:r>
        <w:t xml:space="preserve">Члены приемочной комиссии несут ответственность за приемку </w:t>
      </w:r>
      <w:r>
        <w:t xml:space="preserve">в эксплуатацию индивидуальных жилых домов, не соответствующих строительным нормам и правилам, согласно </w:t>
      </w:r>
      <w:hyperlink r:id="rId38" w:anchor="sub_id=2360000" w:history="1">
        <w:r>
          <w:rPr>
            <w:rStyle w:val="a4"/>
          </w:rPr>
          <w:t>законодательству</w:t>
        </w:r>
      </w:hyperlink>
      <w:r>
        <w:t xml:space="preserve"> Республики Казахстан. </w:t>
      </w:r>
    </w:p>
    <w:p w:rsidR="00000000" w:rsidRDefault="00110421">
      <w:pPr>
        <w:ind w:firstLine="400"/>
        <w:jc w:val="both"/>
      </w:pPr>
      <w:r>
        <w:t>Акт приемочной комиссии служи</w:t>
      </w:r>
      <w:r>
        <w:t xml:space="preserve">т основанием для выдачи застройщику свидетельства о праве собственности на индивидуальный жилой дом. </w:t>
      </w:r>
    </w:p>
    <w:p w:rsidR="00000000" w:rsidRDefault="00110421">
      <w:pPr>
        <w:spacing w:after="240"/>
        <w:ind w:firstLine="400"/>
        <w:jc w:val="both"/>
      </w:pPr>
      <w:r>
        <w:t>Приемка работ после реконструкции, связанной с перестройкой, перепланировкой и переоборудованием индивидуального жилого дома производится в порядке, устан</w:t>
      </w:r>
      <w:r>
        <w:t>авливаемом местными исполнительными органами.</w:t>
      </w:r>
    </w:p>
    <w:p w:rsidR="00000000" w:rsidRDefault="00110421">
      <w:pPr>
        <w:spacing w:after="240"/>
        <w:jc w:val="center"/>
      </w:pPr>
      <w:r>
        <w:rPr>
          <w:rStyle w:val="s1"/>
        </w:rPr>
        <w:t>Раздел IV. ЗАКЛЮЧИТЕЛЬНЫЕ ПОЛОЖЕНИЯ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17.</w:t>
      </w:r>
      <w:r>
        <w:t xml:space="preserve"> Порядок разрешения споров </w:t>
      </w:r>
    </w:p>
    <w:p w:rsidR="00000000" w:rsidRDefault="00110421">
      <w:pPr>
        <w:spacing w:after="240"/>
        <w:ind w:firstLine="400"/>
        <w:jc w:val="both"/>
      </w:pPr>
      <w:r>
        <w:t>Споры, возникающие между участниками отношений, регулируемых настоящим Законом, разрешаются в судебном порядке.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18.</w:t>
      </w:r>
      <w:r>
        <w:t xml:space="preserve"> Применение За</w:t>
      </w:r>
      <w:r>
        <w:t xml:space="preserve">кона к отношениям с участием иностранных граждан и лиц без гражданства </w:t>
      </w:r>
    </w:p>
    <w:p w:rsidR="00000000" w:rsidRDefault="00110421">
      <w:pPr>
        <w:ind w:firstLine="400"/>
        <w:jc w:val="both"/>
      </w:pPr>
      <w:r>
        <w:t>Иностранные граждане, а также иностранные граждане, получившие вид на жительство и прибывающие в Республику Казахстан как на историческую Родину, в осуществлении индивидуального жилищн</w:t>
      </w:r>
      <w:r>
        <w:t xml:space="preserve">ого строительства и эксплуатации индивидуальных жилых домов пользуются такими же правами и несут такие же обязанности, что и граждане Республики Казахстан, если иное не определено действующим законодательством Республики Казахстан. </w:t>
      </w:r>
    </w:p>
    <w:p w:rsidR="00000000" w:rsidRDefault="00110421">
      <w:pPr>
        <w:spacing w:after="240"/>
        <w:ind w:firstLine="400"/>
        <w:jc w:val="both"/>
      </w:pPr>
      <w:r>
        <w:t>Лица без гражданства, п</w:t>
      </w:r>
      <w:r>
        <w:t>остоянно проживающие в Республике Казахстан, при осуществлении индивидуального жилищного строительства и эксплуатации индивидуальных жилых домов пользуются правами и несут обязанности наравне с гражданами Республики Казахстан.</w:t>
      </w:r>
    </w:p>
    <w:p w:rsidR="00000000" w:rsidRDefault="00110421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t xml:space="preserve">Международные договоры </w:t>
      </w:r>
    </w:p>
    <w:p w:rsidR="00000000" w:rsidRDefault="00110421">
      <w:pPr>
        <w:spacing w:after="240"/>
        <w:ind w:firstLine="400"/>
        <w:jc w:val="both"/>
      </w:pPr>
      <w:r>
        <w:t>Если международным договором Республики Казахстан установлены иные правила чем те, что содержатся в настоящем Законе, применяются правила международного договора.</w:t>
      </w:r>
    </w:p>
    <w:p w:rsidR="00000000" w:rsidRDefault="00110421">
      <w:pPr>
        <w:ind w:firstLine="400"/>
        <w:jc w:val="both"/>
      </w:pPr>
      <w:r>
        <w:t xml:space="preserve">Президент Республики Казахстан </w:t>
      </w:r>
    </w:p>
    <w:p w:rsidR="00000000" w:rsidRDefault="00110421">
      <w:pPr>
        <w:ind w:firstLine="400"/>
        <w:jc w:val="both"/>
      </w:pPr>
      <w:r>
        <w:t xml:space="preserve">Н.НАЗАРБАЕВ 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421" w:rsidRDefault="00110421" w:rsidP="00110421">
      <w:r>
        <w:separator/>
      </w:r>
    </w:p>
  </w:endnote>
  <w:endnote w:type="continuationSeparator" w:id="0">
    <w:p w:rsidR="00110421" w:rsidRDefault="00110421" w:rsidP="00110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21" w:rsidRDefault="001104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21" w:rsidRDefault="001104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21" w:rsidRDefault="001104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421" w:rsidRDefault="00110421" w:rsidP="00110421">
      <w:r>
        <w:separator/>
      </w:r>
    </w:p>
  </w:footnote>
  <w:footnote w:type="continuationSeparator" w:id="0">
    <w:p w:rsidR="00110421" w:rsidRDefault="00110421" w:rsidP="001104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21" w:rsidRDefault="001104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21" w:rsidRDefault="00110421" w:rsidP="001104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0421" w:rsidRPr="00110421" w:rsidRDefault="00110421" w:rsidP="001104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 ноября 1994 года № 213-XIII Об индивидуальном жилищном строительстве (внесены изменения Законом РК № 158-1 от 14 июля 1997 года) Данная редакция действовала до внесения изменений от 20.12.04 г. Указом Президента Республики Казахстан, им... (редакция от 14.07.1997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21" w:rsidRDefault="001104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0421"/>
    <w:rsid w:val="00110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04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4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4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4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04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4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4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4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833441" TargetMode="External"/><Relationship Id="rId18" Type="http://schemas.openxmlformats.org/officeDocument/2006/relationships/hyperlink" Target="http://online.zakon.kz/Document/?link_id=1000099379" TargetMode="External"/><Relationship Id="rId26" Type="http://schemas.openxmlformats.org/officeDocument/2006/relationships/hyperlink" Target="http://online.zakon.kz/Document/?doc_id=1006061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1003726" TargetMode="External"/><Relationship Id="rId34" Type="http://schemas.openxmlformats.org/officeDocument/2006/relationships/hyperlink" Target="http://online.zakon.kz/Document/?doc_id=1008227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200326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9810" TargetMode="External"/><Relationship Id="rId29" Type="http://schemas.openxmlformats.org/officeDocument/2006/relationships/hyperlink" Target="http://online.zakon.kz/Document/?doc_id=3483344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33441" TargetMode="External"/><Relationship Id="rId24" Type="http://schemas.openxmlformats.org/officeDocument/2006/relationships/hyperlink" Target="http://online.zakon.kz/Document/?doc_id=1009810" TargetMode="External"/><Relationship Id="rId32" Type="http://schemas.openxmlformats.org/officeDocument/2006/relationships/hyperlink" Target="http://online.zakon.kz/Document/?doc_id=1009810" TargetMode="External"/><Relationship Id="rId37" Type="http://schemas.openxmlformats.org/officeDocument/2006/relationships/hyperlink" Target="http://online.zakon.kz/Document/?doc_id=1005597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33441" TargetMode="External"/><Relationship Id="rId23" Type="http://schemas.openxmlformats.org/officeDocument/2006/relationships/hyperlink" Target="http://online.zakon.kz/Document/?doc_id=1023502" TargetMode="External"/><Relationship Id="rId28" Type="http://schemas.openxmlformats.org/officeDocument/2006/relationships/hyperlink" Target="http://online.zakon.kz/Document/?doc_id=1009810" TargetMode="External"/><Relationship Id="rId36" Type="http://schemas.openxmlformats.org/officeDocument/2006/relationships/hyperlink" Target="http://online.zakon.kz/Document/?doc_id=1021682" TargetMode="External"/><Relationship Id="rId10" Type="http://schemas.openxmlformats.org/officeDocument/2006/relationships/hyperlink" Target="http://online.zakon.kz/Document/?doc_id=1009810" TargetMode="External"/><Relationship Id="rId19" Type="http://schemas.openxmlformats.org/officeDocument/2006/relationships/hyperlink" Target="http://online.zakon.kz/Document/?doc_id=1005469" TargetMode="External"/><Relationship Id="rId31" Type="http://schemas.openxmlformats.org/officeDocument/2006/relationships/hyperlink" Target="http://online.zakon.kz/Document/?doc_id=1007658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261" TargetMode="External"/><Relationship Id="rId14" Type="http://schemas.openxmlformats.org/officeDocument/2006/relationships/hyperlink" Target="http://online.zakon.kz/Document/?doc_id=1009810" TargetMode="External"/><Relationship Id="rId22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1004033" TargetMode="External"/><Relationship Id="rId30" Type="http://schemas.openxmlformats.org/officeDocument/2006/relationships/hyperlink" Target="http://online.zakon.kz/Document/?doc_id=1040583" TargetMode="External"/><Relationship Id="rId35" Type="http://schemas.openxmlformats.org/officeDocument/2006/relationships/hyperlink" Target="http://online.zakon.kz/Document/?doc_id=1002608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100353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9810" TargetMode="External"/><Relationship Id="rId17" Type="http://schemas.openxmlformats.org/officeDocument/2006/relationships/hyperlink" Target="http://online.zakon.kz/Document/?doc_id=34833441" TargetMode="External"/><Relationship Id="rId25" Type="http://schemas.openxmlformats.org/officeDocument/2006/relationships/hyperlink" Target="http://online.zakon.kz/Document/?doc_id=34833441" TargetMode="External"/><Relationship Id="rId33" Type="http://schemas.openxmlformats.org/officeDocument/2006/relationships/hyperlink" Target="http://online.zakon.kz/Document/?doc_id=34833441" TargetMode="External"/><Relationship Id="rId38" Type="http://schemas.openxmlformats.org/officeDocument/2006/relationships/hyperlink" Target="http://online.zakon.kz/Document/?doc_id=1021682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1005443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2022</Words>
  <Characters>17781</Characters>
  <Application>Microsoft Office Word</Application>
  <DocSecurity>0</DocSecurity>
  <Lines>148</Lines>
  <Paragraphs>39</Paragraphs>
  <ScaleCrop>false</ScaleCrop>
  <Company/>
  <LinksUpToDate>false</LinksUpToDate>
  <CharactersWithSpaces>19764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 ноября 1994 года № 213-XIII Об индивидуальном жилищном строительстве (внесены изменения Законом РК № 158-1 от 14 июля 1997 года) Данная редакция действовала до внесения изменений от 20.12.04 г. Указом Президента Республики Казахстан, им... (редакция от 14.07.1997 г.) (©Paragraph 2023)</dc:title>
  <dc:subject/>
  <dc:creator>Сергей М</dc:creator>
  <cp:keywords/>
  <dc:description/>
  <cp:lastModifiedBy>Сергей М</cp:lastModifiedBy>
  <cp:revision>2</cp:revision>
  <dcterms:created xsi:type="dcterms:W3CDTF">2023-09-27T04:27:00Z</dcterms:created>
  <dcterms:modified xsi:type="dcterms:W3CDTF">2023-09-27T04:27:00Z</dcterms:modified>
</cp:coreProperties>
</file>