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1B06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Кабинета Министров Республики Казахстан от 26 апреля 1995 </w:t>
      </w:r>
    </w:p>
    <w:p w:rsidR="00000000" w:rsidRDefault="000B1B06">
      <w:pPr>
        <w:jc w:val="center"/>
      </w:pPr>
      <w:r>
        <w:rPr>
          <w:rStyle w:val="s1"/>
        </w:rPr>
        <w:t xml:space="preserve">г. № 557 О мерах по развитию и совершенствованию организации </w:t>
      </w:r>
    </w:p>
    <w:p w:rsidR="00000000" w:rsidRDefault="000B1B06">
      <w:pPr>
        <w:jc w:val="center"/>
      </w:pPr>
      <w:r>
        <w:rPr>
          <w:rStyle w:val="s1"/>
        </w:rPr>
        <w:t xml:space="preserve">международных автомобильных перевозок в Республике Казахстан </w:t>
      </w:r>
    </w:p>
    <w:p w:rsidR="00000000" w:rsidRDefault="000B1B06">
      <w:pPr>
        <w:jc w:val="center"/>
      </w:pPr>
      <w:r>
        <w:rPr>
          <w:rStyle w:val="s1"/>
        </w:rPr>
        <w:t>(внесены изменения в соответствии с постановлениями Правительства РК от</w:t>
      </w:r>
    </w:p>
    <w:p w:rsidR="00000000" w:rsidRDefault="000B1B06">
      <w:pPr>
        <w:jc w:val="center"/>
      </w:pPr>
      <w:r>
        <w:rPr>
          <w:rStyle w:val="s1"/>
        </w:rPr>
        <w:t>21.02.96 г. № 221; от 20.08.96 г. № 1031; от 10.10.96 г. № 1248; от</w:t>
      </w:r>
    </w:p>
    <w:p w:rsidR="00000000" w:rsidRDefault="000B1B06">
      <w:pPr>
        <w:spacing w:after="240"/>
        <w:jc w:val="center"/>
      </w:pPr>
      <w:r>
        <w:rPr>
          <w:rStyle w:val="s1"/>
        </w:rPr>
        <w:t>31.12.98 г. № 1397)</w:t>
      </w:r>
    </w:p>
    <w:p w:rsidR="00000000" w:rsidRDefault="000B1B06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26.05.99 г. № 643. </w:t>
      </w:r>
      <w:hyperlink r:id="rId8" w:history="1">
        <w:r>
          <w:rPr>
            <w:rStyle w:val="a3"/>
            <w:i/>
            <w:iCs/>
          </w:rPr>
          <w:t>Смотри новую редакцию.</w:t>
        </w:r>
      </w:hyperlink>
    </w:p>
    <w:p w:rsidR="00000000" w:rsidRDefault="000B1B06">
      <w:pPr>
        <w:ind w:firstLine="400"/>
        <w:jc w:val="both"/>
      </w:pPr>
      <w:r>
        <w:t>В целях упорядочения системы организации международных автомобильных перевозок Кабинет Минист</w:t>
      </w:r>
      <w:r>
        <w:t xml:space="preserve">ров Республики Казахстан постановляет: </w:t>
      </w:r>
    </w:p>
    <w:p w:rsidR="00000000" w:rsidRDefault="000B1B06">
      <w:pPr>
        <w:ind w:firstLine="400"/>
        <w:jc w:val="both"/>
      </w:pPr>
      <w:r>
        <w:t xml:space="preserve">1. Утвердить: </w:t>
      </w:r>
    </w:p>
    <w:p w:rsidR="00000000" w:rsidRDefault="000B1B06">
      <w:pPr>
        <w:ind w:firstLine="400"/>
        <w:jc w:val="both"/>
      </w:pPr>
      <w:r>
        <w:t xml:space="preserve">перечень автомобильных дорог Республики Казахстан, предназначенных для передвижения в международном сообщении автотранспортных средств, принадлежащих владельцам иностранных государств, согласно </w:t>
      </w:r>
      <w:hyperlink w:anchor="sub1" w:history="1">
        <w:r>
          <w:rPr>
            <w:rStyle w:val="a3"/>
          </w:rPr>
          <w:t>приложению 1</w:t>
        </w:r>
      </w:hyperlink>
      <w:r>
        <w:t xml:space="preserve">; </w:t>
      </w:r>
    </w:p>
    <w:p w:rsidR="00000000" w:rsidRDefault="000B1B06">
      <w:pPr>
        <w:ind w:firstLine="400"/>
        <w:jc w:val="both"/>
      </w:pPr>
      <w:r>
        <w:t xml:space="preserve">допустимые параметры автотранспортных средств, предназначенных для передвижения по автомобильным дорогам Республики Казахстан, согласно </w:t>
      </w:r>
      <w:hyperlink w:anchor="sub2" w:history="1">
        <w:r>
          <w:rPr>
            <w:rStyle w:val="a3"/>
          </w:rPr>
          <w:t>приложению 2</w:t>
        </w:r>
      </w:hyperlink>
      <w:r>
        <w:t xml:space="preserve">; </w:t>
      </w:r>
    </w:p>
    <w:p w:rsidR="00000000" w:rsidRDefault="000B1B06">
      <w:pPr>
        <w:ind w:firstLine="400"/>
        <w:jc w:val="both"/>
      </w:pPr>
      <w:r>
        <w:t>перечень пунктов пропуска Республики Казахс</w:t>
      </w:r>
      <w:r>
        <w:t xml:space="preserve">тан согласно приложению </w:t>
      </w:r>
      <w:hyperlink w:anchor="sub3" w:history="1">
        <w:r>
          <w:rPr>
            <w:rStyle w:val="a3"/>
          </w:rPr>
          <w:t>3</w:t>
        </w:r>
      </w:hyperlink>
      <w:r>
        <w:t xml:space="preserve">; </w:t>
      </w:r>
    </w:p>
    <w:p w:rsidR="00000000" w:rsidRDefault="000B1B06">
      <w:pPr>
        <w:ind w:firstLine="400"/>
        <w:jc w:val="both"/>
      </w:pPr>
      <w:r>
        <w:t xml:space="preserve">программу развития пунктов пропуска Республики Казахстан на 1995-1996 годы согласно </w:t>
      </w:r>
      <w:hyperlink w:anchor="sub4" w:history="1">
        <w:r>
          <w:rPr>
            <w:rStyle w:val="a3"/>
          </w:rPr>
          <w:t>приложению 4.</w:t>
        </w:r>
      </w:hyperlink>
    </w:p>
    <w:p w:rsidR="00000000" w:rsidRDefault="000B1B06">
      <w:pPr>
        <w:ind w:firstLine="400"/>
        <w:jc w:val="both"/>
      </w:pPr>
      <w:r>
        <w:rPr>
          <w:rStyle w:val="s3"/>
        </w:rPr>
        <w:t xml:space="preserve">Пункт 2 изложен в новой редакции в соответствии с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 декабря 1998 года № 1397 (</w:t>
      </w:r>
      <w:hyperlink r:id="rId10" w:anchor="sub_id=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1B06">
      <w:pPr>
        <w:ind w:firstLine="400"/>
        <w:jc w:val="both"/>
      </w:pPr>
      <w:r>
        <w:t>2. Проезд автотранспортных средств по территории Республик</w:t>
      </w:r>
      <w:r>
        <w:t>и Казахстан включает в себя въезд иностранного автотранспортного средства на территорию Республики Казахстан, в том числе с территории третьего государства до определенного пункта назначения, выезд иностранного или отечественного автотранспортного средства</w:t>
      </w:r>
      <w:r>
        <w:t xml:space="preserve"> с определенного пункта назначения за пределы территории Республики Казахстан, в том числе и на территорию третьего государства, транзитный проезд иностранного автотранспортного средства по территории Республики Казахстан, где пункты отправления и назначен</w:t>
      </w:r>
      <w:r>
        <w:t xml:space="preserve">ия находятся вне территории Республики Казахстан, проезд отечественных тяжеловесных и крупногабаритных автотранспортных средств, где пункты отправления и назначения находятся на территории Республики Казахстан. </w:t>
      </w:r>
    </w:p>
    <w:p w:rsidR="00000000" w:rsidRDefault="000B1B06">
      <w:pPr>
        <w:ind w:firstLine="400"/>
        <w:jc w:val="both"/>
      </w:pPr>
      <w:r>
        <w:t>Для удостоверения права проезда автотранспор</w:t>
      </w:r>
      <w:r>
        <w:t>тного средства по территории Республики Казахстан служит специальный документ разрешение, а для проезда тяжеловесных и крупногабаритных транспортных средств - специальное разрешение. Разрешение (специальное разрешение) выдается на пунктах пропуска и иных о</w:t>
      </w:r>
      <w:r>
        <w:t xml:space="preserve">бъектах и контролируется на территории Республики Казахстан органами Комитета транспортного контроля Министерства транспорта и коммуникаций Республики Казахстан. </w:t>
      </w:r>
    </w:p>
    <w:p w:rsidR="00000000" w:rsidRDefault="000B1B06">
      <w:pPr>
        <w:ind w:firstLine="400"/>
        <w:jc w:val="both"/>
      </w:pPr>
      <w:r>
        <w:t>Выдача разрешения (специального разрешения) на проезд по территории Республики Казахстан не о</w:t>
      </w:r>
      <w:r>
        <w:t xml:space="preserve">свобождает перевозчика от обязанности последующего оформления таможенных документов на перемещаемые через таможенную границу Республики Казахстан транспортные средства и грузы. </w:t>
      </w:r>
    </w:p>
    <w:p w:rsidR="00000000" w:rsidRDefault="000B1B06">
      <w:pPr>
        <w:ind w:firstLine="400"/>
        <w:jc w:val="both"/>
      </w:pPr>
      <w:r>
        <w:t>Порядок выдачи разрешений отечественным перевозчикам на проезд (выезд) с терри</w:t>
      </w:r>
      <w:r>
        <w:t xml:space="preserve">тории Республики Казахстан устанавливает Министерство транспорта и коммуникаций Республики Казахстан. </w:t>
      </w:r>
    </w:p>
    <w:p w:rsidR="00000000" w:rsidRDefault="000B1B06">
      <w:pPr>
        <w:ind w:firstLine="400"/>
        <w:jc w:val="both"/>
      </w:pPr>
      <w:r>
        <w:rPr>
          <w:rStyle w:val="s3"/>
        </w:rPr>
        <w:t xml:space="preserve">В пункте 3 слова: "Въезд, выезд", "транзитный" исключены в соответствии с </w:t>
      </w:r>
      <w:hyperlink r:id="rId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31 декабря 1998 года № 1397 </w:t>
      </w:r>
    </w:p>
    <w:p w:rsidR="00000000" w:rsidRDefault="000B1B06">
      <w:pPr>
        <w:ind w:firstLine="400"/>
        <w:jc w:val="both"/>
      </w:pPr>
      <w:r>
        <w:t xml:space="preserve">3. </w:t>
      </w:r>
      <w:r>
        <w:rPr>
          <w:rStyle w:val="s6"/>
        </w:rPr>
        <w:t>Въезд, выезд,</w:t>
      </w:r>
      <w:r>
        <w:t xml:space="preserve"> пребывание и </w:t>
      </w:r>
      <w:r>
        <w:rPr>
          <w:rStyle w:val="s6"/>
        </w:rPr>
        <w:t>транзитный</w:t>
      </w:r>
      <w:r>
        <w:t xml:space="preserve"> проезд по территории Республики Казахстан водителей иностранных автоперевозчиков, лиц, сопровождающих грузы или следующих в качестве пассажиров, регламентируются </w:t>
      </w:r>
      <w:hyperlink r:id="rId12" w:anchor="sub_id=100" w:history="1">
        <w:r>
          <w:rPr>
            <w:rStyle w:val="a3"/>
          </w:rPr>
          <w:t>Правилами</w:t>
        </w:r>
      </w:hyperlink>
      <w:r>
        <w:t xml:space="preserve"> пребывания иностранных граждан в Республике Казахстан, утвержденными постановлением Кабинета Министров Республики Казахстан от 10 марта 1993 г. № 186, а также соответству</w:t>
      </w:r>
      <w:r>
        <w:t xml:space="preserve">ющими соглашениями государств-участников СНГ. </w:t>
      </w:r>
    </w:p>
    <w:p w:rsidR="00000000" w:rsidRDefault="000B1B06">
      <w:pPr>
        <w:ind w:firstLine="400"/>
        <w:jc w:val="both"/>
      </w:pPr>
      <w:r>
        <w:rPr>
          <w:rStyle w:val="s3"/>
        </w:rPr>
        <w:t xml:space="preserve">Пункты 4, 5, 6 и 7 исключены в соответствии с </w:t>
      </w:r>
      <w:hyperlink r:id="rId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 декабря 1998 года № 1397</w:t>
      </w:r>
    </w:p>
    <w:p w:rsidR="00000000" w:rsidRDefault="000B1B06">
      <w:pPr>
        <w:ind w:firstLine="400"/>
        <w:jc w:val="both"/>
      </w:pPr>
      <w:r>
        <w:rPr>
          <w:rStyle w:val="s6"/>
        </w:rPr>
        <w:t>4. Государственному комитету Республ</w:t>
      </w:r>
      <w:r>
        <w:rPr>
          <w:rStyle w:val="s6"/>
        </w:rPr>
        <w:t>ики Казахстан по ценовой и антимонопольной политике совместно с Министерством транспорта и коммуникаций Республики Казахстан в месячный срок утвердить размер платы за въезд, выезд и транзитный проезд по территории Республики Казахстан.</w:t>
      </w:r>
    </w:p>
    <w:p w:rsidR="00000000" w:rsidRDefault="000B1B06">
      <w:pPr>
        <w:ind w:firstLine="400"/>
        <w:jc w:val="both"/>
      </w:pPr>
      <w:r>
        <w:rPr>
          <w:rStyle w:val="s3"/>
        </w:rPr>
        <w:t>Пункт 5 изложен в но</w:t>
      </w:r>
      <w:r>
        <w:rPr>
          <w:rStyle w:val="s3"/>
        </w:rPr>
        <w:t>вой редакции (</w:t>
      </w:r>
      <w:hyperlink r:id="rId14" w:anchor="sub_id=1" w:history="1">
        <w:r>
          <w:rPr>
            <w:rStyle w:val="a3"/>
            <w:i/>
            <w:iCs/>
          </w:rPr>
          <w:t>см. ст. ред.</w:t>
        </w:r>
      </w:hyperlink>
      <w:r>
        <w:rPr>
          <w:rStyle w:val="s3"/>
        </w:rPr>
        <w:t xml:space="preserve">) в соответствии в </w:t>
      </w:r>
      <w:hyperlink r:id="rId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 февраля 1996 г. № 221</w:t>
      </w:r>
    </w:p>
    <w:p w:rsidR="00000000" w:rsidRDefault="000B1B06">
      <w:pPr>
        <w:ind w:firstLine="400"/>
        <w:jc w:val="both"/>
      </w:pPr>
      <w:r>
        <w:rPr>
          <w:rStyle w:val="s6"/>
        </w:rPr>
        <w:t>5. Установить, что средства, получаемые за въезд, выезд и транзитный проезд по территории Республики Казахстан, взимаются в национальной валюте - тенге по курсу Национального Банка Республики Казахстан на день платежа и зачисляются в республиканский Дорожн</w:t>
      </w:r>
      <w:r>
        <w:rPr>
          <w:rStyle w:val="s6"/>
        </w:rPr>
        <w:t>ый фонд.</w:t>
      </w:r>
    </w:p>
    <w:p w:rsidR="00000000" w:rsidRDefault="000B1B06">
      <w:pPr>
        <w:ind w:firstLine="400"/>
        <w:jc w:val="both"/>
      </w:pPr>
      <w:r>
        <w:rPr>
          <w:rStyle w:val="s3"/>
        </w:rPr>
        <w:t>Пункт 6 изложен в новой редакции (</w:t>
      </w:r>
      <w:hyperlink r:id="rId16" w:anchor="sub_id=2" w:history="1">
        <w:r>
          <w:rPr>
            <w:rStyle w:val="a3"/>
            <w:i/>
            <w:iCs/>
          </w:rPr>
          <w:t>см. ст. ред.</w:t>
        </w:r>
      </w:hyperlink>
      <w:r>
        <w:rPr>
          <w:rStyle w:val="s3"/>
        </w:rPr>
        <w:t xml:space="preserve">) в соответствии в </w:t>
      </w:r>
      <w:hyperlink r:id="rId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 фе</w:t>
      </w:r>
      <w:r>
        <w:rPr>
          <w:rStyle w:val="s3"/>
        </w:rPr>
        <w:t>враля 1996 г. № 221</w:t>
      </w:r>
    </w:p>
    <w:p w:rsidR="00000000" w:rsidRDefault="000B1B06">
      <w:pPr>
        <w:ind w:firstLine="400"/>
        <w:jc w:val="both"/>
      </w:pPr>
      <w:r>
        <w:rPr>
          <w:rStyle w:val="s6"/>
        </w:rPr>
        <w:t>6. Таможенному комитету Республики Казахстан обеспечить представление таможенными органами на местах ежеквартального отчета Министерству транспорта и коммуникаций Республики Казахстан о количестве выданных разрешений в срок до 10 числа,</w:t>
      </w:r>
      <w:r>
        <w:rPr>
          <w:rStyle w:val="s6"/>
        </w:rPr>
        <w:t xml:space="preserve"> следующего за отчетным периодом месяца.</w:t>
      </w:r>
    </w:p>
    <w:p w:rsidR="00000000" w:rsidRDefault="000B1B06">
      <w:pPr>
        <w:ind w:firstLine="400"/>
        <w:jc w:val="both"/>
      </w:pPr>
      <w:r>
        <w:rPr>
          <w:rStyle w:val="s6"/>
        </w:rPr>
        <w:t>7. Министерству транспорта и коммуникаций Республики Казахстан по согласованию с Таможенным комитетом при Кабинете Министров Республики Казахстан и Государственным комитетом Республики Казахстан по ценовой и антимон</w:t>
      </w:r>
      <w:r>
        <w:rPr>
          <w:rStyle w:val="s6"/>
        </w:rPr>
        <w:t>опольной политике в 10-дневный срок утвердить Положение о разрешительной системе при осуществлении международных автомобильных перевозок.</w:t>
      </w:r>
    </w:p>
    <w:p w:rsidR="00000000" w:rsidRDefault="000B1B06">
      <w:pPr>
        <w:ind w:firstLine="400"/>
        <w:jc w:val="both"/>
      </w:pPr>
      <w:r>
        <w:t xml:space="preserve">8. Запретить взимание с перевозчиков, осуществляющих международные перевозки, различных сборов, налогов и штрафов, не предусмотренных межправительственными соглашениями и действующим законодательством. </w:t>
      </w:r>
    </w:p>
    <w:p w:rsidR="00000000" w:rsidRDefault="000B1B06">
      <w:pPr>
        <w:ind w:firstLine="400"/>
        <w:jc w:val="both"/>
      </w:pPr>
      <w:r>
        <w:t>Главам Алматинской, Талдыкорганской и Семипалатинской</w:t>
      </w:r>
      <w:r>
        <w:t xml:space="preserve"> областных администраций отменить ранее принятые местными администрациями решения об установлении финансовых и других форм сборов с автотранспортных средств и пассажиров, следующих в международном сообщении. </w:t>
      </w:r>
    </w:p>
    <w:p w:rsidR="00000000" w:rsidRDefault="000B1B06">
      <w:pPr>
        <w:ind w:firstLine="400"/>
        <w:jc w:val="both"/>
      </w:pPr>
      <w:r>
        <w:rPr>
          <w:rStyle w:val="s3"/>
        </w:rPr>
        <w:t>В абзаце первом пункта 9 исключены слова в соот</w:t>
      </w:r>
      <w:r>
        <w:rPr>
          <w:rStyle w:val="s3"/>
        </w:rPr>
        <w:t xml:space="preserve">ветствии с </w:t>
      </w:r>
      <w:hyperlink r:id="rId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 октября 1996 г. № 1248. </w:t>
      </w:r>
    </w:p>
    <w:p w:rsidR="00000000" w:rsidRDefault="000B1B06">
      <w:pPr>
        <w:ind w:firstLine="400"/>
        <w:jc w:val="both"/>
      </w:pPr>
      <w:r>
        <w:rPr>
          <w:rStyle w:val="s3"/>
        </w:rPr>
        <w:t>Абзац первый пункта 9 дополнен предложением, в абзаце втором слово "Въезд" заменено словом "Проезд", слова "(в том чис</w:t>
      </w:r>
      <w:r>
        <w:rPr>
          <w:rStyle w:val="s3"/>
        </w:rPr>
        <w:t xml:space="preserve">ле транзитом)" исключены в соответствии с </w:t>
      </w:r>
      <w:hyperlink r:id="rId1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 декабря 1998 года № 1397 </w:t>
      </w:r>
    </w:p>
    <w:p w:rsidR="00000000" w:rsidRDefault="000B1B06">
      <w:pPr>
        <w:ind w:firstLine="400"/>
        <w:jc w:val="both"/>
      </w:pPr>
      <w:r>
        <w:t>9. Министерству внутренних дел и Министерству транспорта и коммуникаций Республики Каз</w:t>
      </w:r>
      <w:r>
        <w:t>ахстан установить контроль за пребыванием иностранных автотранспортных средств, осуществляющих международные перевозки на территории Республики Казахстан. Министерство транспорта и коммуникаций Республики Казахстан при выдаче разрешения на проезд по террит</w:t>
      </w:r>
      <w:r>
        <w:t xml:space="preserve">ории Республики Казахстан устанавливает в соответствии с законодательством срок выезда иностранного автотранспортного средства с территории Республики Казахстан. </w:t>
      </w:r>
    </w:p>
    <w:p w:rsidR="00000000" w:rsidRDefault="000B1B06">
      <w:pPr>
        <w:ind w:firstLine="400"/>
        <w:jc w:val="both"/>
      </w:pPr>
      <w:r>
        <w:t xml:space="preserve">Проезд и пребывание на территории Республики Казахстан </w:t>
      </w:r>
      <w:r>
        <w:rPr>
          <w:rStyle w:val="s6"/>
        </w:rPr>
        <w:t>(в том числе транзитом)</w:t>
      </w:r>
      <w:r>
        <w:t xml:space="preserve"> иностранных ли</w:t>
      </w:r>
      <w:r>
        <w:t>ц, осуществляющих международные перевозки в нарушение международных правил по указанным вопросам и межправительственных соглашений, а также действующего законодательства Республики Казахстан влечет за собой доставку транспортного средства в территориальные</w:t>
      </w:r>
      <w:r>
        <w:t xml:space="preserve"> таможенные органы или органы внутренних дел для принятия мер в соответствии с законодательством Республики Казахстан. </w:t>
      </w:r>
    </w:p>
    <w:p w:rsidR="00000000" w:rsidRDefault="000B1B06">
      <w:pPr>
        <w:ind w:firstLine="400"/>
        <w:jc w:val="both"/>
      </w:pPr>
      <w:r>
        <w:t>10. Министерству иностранных дел совместно с Министерством транспорта и коммуникаций Республики Казахстан проработать вопрос о заключени</w:t>
      </w:r>
      <w:r>
        <w:t xml:space="preserve">и двусторонних соглашений об автомобильных перевозках с государствами, с которыми Республика Казахстан таких соглашений не имеет, и довести в установленном порядке до сведения представительств заинтересованных иностранных государств информацию об открытии </w:t>
      </w:r>
      <w:r>
        <w:t xml:space="preserve">указанных пунктов пропуска и порядка перемещения граждан, транспортных средств, грузов и иных предметов через государственную границу Республики Казахстан. </w:t>
      </w:r>
    </w:p>
    <w:p w:rsidR="00000000" w:rsidRDefault="000B1B06">
      <w:pPr>
        <w:ind w:firstLine="400"/>
        <w:jc w:val="both"/>
      </w:pPr>
      <w:r>
        <w:rPr>
          <w:rStyle w:val="s3"/>
        </w:rPr>
        <w:t xml:space="preserve">В пункте 11 исключены слова в соответствии с </w:t>
      </w:r>
      <w:hyperlink r:id="rId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 августа 1996 г. № 1031</w:t>
      </w:r>
    </w:p>
    <w:p w:rsidR="00000000" w:rsidRDefault="000B1B06">
      <w:pPr>
        <w:ind w:firstLine="400"/>
        <w:jc w:val="both"/>
      </w:pPr>
      <w:r>
        <w:rPr>
          <w:rStyle w:val="s3"/>
        </w:rPr>
        <w:t xml:space="preserve">Абзац третий пункта 11 исключен в соответствии с </w:t>
      </w:r>
      <w:hyperlink r:id="rId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 декабря 1998 года № 1397 </w:t>
      </w:r>
    </w:p>
    <w:p w:rsidR="00000000" w:rsidRDefault="000B1B06">
      <w:pPr>
        <w:ind w:firstLine="400"/>
        <w:jc w:val="both"/>
      </w:pPr>
      <w:r>
        <w:t>11. Конт</w:t>
      </w:r>
      <w:r>
        <w:t xml:space="preserve">роль за выполнение настоящего постановления возложить на: </w:t>
      </w:r>
    </w:p>
    <w:p w:rsidR="00000000" w:rsidRDefault="000B1B06">
      <w:pPr>
        <w:ind w:firstLine="400"/>
        <w:jc w:val="both"/>
      </w:pPr>
      <w:r>
        <w:t xml:space="preserve">Министерство транспорта и коммуникаций Республики Казахстан по вопросам организации международных перевозок; </w:t>
      </w:r>
    </w:p>
    <w:p w:rsidR="00000000" w:rsidRDefault="000B1B06">
      <w:pPr>
        <w:spacing w:after="240"/>
        <w:ind w:firstLine="400"/>
        <w:jc w:val="both"/>
      </w:pPr>
      <w:r>
        <w:rPr>
          <w:rStyle w:val="s6"/>
        </w:rPr>
        <w:t>Таможенный комитет Республики Казахстан - по вопросам развития пунктов пропуска и их ра</w:t>
      </w:r>
      <w:r>
        <w:rPr>
          <w:rStyle w:val="s6"/>
        </w:rPr>
        <w:t>боты.</w:t>
      </w:r>
    </w:p>
    <w:p w:rsidR="00000000" w:rsidRDefault="000B1B06">
      <w:pPr>
        <w:pStyle w:val="HTML"/>
      </w:pPr>
      <w:r>
        <w:t xml:space="preserve"> Премьер-министр</w:t>
      </w:r>
    </w:p>
    <w:p w:rsidR="00000000" w:rsidRDefault="000B1B06">
      <w:pPr>
        <w:pStyle w:val="HTML"/>
      </w:pPr>
      <w:r>
        <w:t xml:space="preserve"> Республики Казахстан</w:t>
      </w:r>
    </w:p>
    <w:p w:rsidR="00000000" w:rsidRDefault="000B1B06">
      <w:pPr>
        <w:jc w:val="right"/>
      </w:pPr>
      <w:bookmarkStart w:id="1" w:name="SUB1"/>
      <w:bookmarkEnd w:id="1"/>
      <w:r>
        <w:rPr>
          <w:rStyle w:val="s1"/>
        </w:rPr>
        <w:t>Приложение 1</w:t>
      </w:r>
    </w:p>
    <w:p w:rsidR="00000000" w:rsidRDefault="000B1B06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Кабинета Министров</w:t>
      </w:r>
    </w:p>
    <w:p w:rsidR="00000000" w:rsidRDefault="000B1B06">
      <w:pPr>
        <w:jc w:val="right"/>
      </w:pPr>
      <w:r>
        <w:rPr>
          <w:rStyle w:val="s1"/>
        </w:rPr>
        <w:t>Республики Казахстан</w:t>
      </w:r>
    </w:p>
    <w:p w:rsidR="00000000" w:rsidRDefault="000B1B06">
      <w:pPr>
        <w:spacing w:after="240"/>
        <w:jc w:val="right"/>
      </w:pPr>
      <w:r>
        <w:rPr>
          <w:rStyle w:val="s1"/>
        </w:rPr>
        <w:t>от 26 апреля 1995 г. № 557</w:t>
      </w:r>
    </w:p>
    <w:p w:rsidR="00000000" w:rsidRDefault="000B1B06">
      <w:pPr>
        <w:jc w:val="center"/>
      </w:pPr>
      <w:r>
        <w:rPr>
          <w:rStyle w:val="s1"/>
        </w:rPr>
        <w:t>ПЕРЕЧЕНЬ</w:t>
      </w:r>
    </w:p>
    <w:p w:rsidR="00000000" w:rsidRDefault="000B1B06">
      <w:pPr>
        <w:jc w:val="center"/>
      </w:pPr>
      <w:r>
        <w:rPr>
          <w:rStyle w:val="s1"/>
        </w:rPr>
        <w:t>автомобильных дорог</w:t>
      </w:r>
    </w:p>
    <w:p w:rsidR="00000000" w:rsidRDefault="000B1B06">
      <w:pPr>
        <w:jc w:val="center"/>
      </w:pPr>
      <w:r>
        <w:rPr>
          <w:rStyle w:val="s1"/>
        </w:rPr>
        <w:t>Республики Казахстан,</w:t>
      </w:r>
    </w:p>
    <w:p w:rsidR="00000000" w:rsidRDefault="000B1B06">
      <w:pPr>
        <w:jc w:val="center"/>
      </w:pPr>
      <w:r>
        <w:rPr>
          <w:rStyle w:val="s1"/>
        </w:rPr>
        <w:t>предназначенных для передвижения</w:t>
      </w:r>
    </w:p>
    <w:p w:rsidR="00000000" w:rsidRDefault="000B1B06">
      <w:pPr>
        <w:jc w:val="center"/>
      </w:pPr>
      <w:r>
        <w:rPr>
          <w:rStyle w:val="s1"/>
        </w:rPr>
        <w:t>в международном сообщении автотранспортных</w:t>
      </w:r>
    </w:p>
    <w:p w:rsidR="00000000" w:rsidRDefault="000B1B06">
      <w:pPr>
        <w:spacing w:after="240"/>
        <w:jc w:val="center"/>
      </w:pPr>
      <w:r>
        <w:rPr>
          <w:rStyle w:val="s1"/>
        </w:rPr>
        <w:t>средств, принадлежащих владельцам иностранных государств</w:t>
      </w:r>
    </w:p>
    <w:p w:rsidR="00000000" w:rsidRDefault="000B1B06">
      <w:pPr>
        <w:spacing w:after="240"/>
        <w:ind w:firstLine="400"/>
        <w:jc w:val="both"/>
      </w:pPr>
      <w:r>
        <w:rPr>
          <w:rStyle w:val="s3"/>
        </w:rPr>
        <w:t xml:space="preserve">Приложение 1 дополнено разделами в соответствии с </w:t>
      </w:r>
      <w:hyperlink r:id="rId2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31 декабря 1998 года № 1397 </w:t>
      </w:r>
    </w:p>
    <w:p w:rsidR="00000000" w:rsidRDefault="000B1B06">
      <w:pPr>
        <w:jc w:val="center"/>
      </w:pPr>
      <w:r>
        <w:rPr>
          <w:rStyle w:val="s1"/>
        </w:rPr>
        <w:t>Маршрут № 1 - 2544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Россия, Россия - Узбекистан</w:t>
      </w:r>
    </w:p>
    <w:p w:rsidR="00000000" w:rsidRDefault="000B1B06">
      <w:pPr>
        <w:ind w:firstLine="400"/>
        <w:jc w:val="both"/>
      </w:pPr>
      <w:r>
        <w:t xml:space="preserve">Граница Узбекистана (Жибек Жолы, Гани Муратбаева) - Шымкент (Южно-Казахстанская область) - Кзыл-Орда (Кзыл-Ординская область) - </w:t>
      </w:r>
    </w:p>
    <w:p w:rsidR="00000000" w:rsidRDefault="000B1B06">
      <w:pPr>
        <w:ind w:firstLine="400"/>
        <w:jc w:val="both"/>
      </w:pPr>
      <w:r>
        <w:t xml:space="preserve">Актюбинск (Актюбинская область) - Атырау (Атырауская область) граница России (Котяевка). По автодороге М-39 граница Узбекистана - </w:t>
      </w:r>
    </w:p>
    <w:p w:rsidR="00000000" w:rsidRDefault="000B1B06">
      <w:pPr>
        <w:spacing w:after="240"/>
        <w:ind w:firstLine="400"/>
        <w:jc w:val="both"/>
      </w:pPr>
      <w:r>
        <w:t xml:space="preserve">Шымкент в обход г.Шымкента переход на автодорогу М-32 - Кзыл-Орда - Актюбинск переход на автодорогу А-340 - Атырау - граница </w:t>
      </w:r>
      <w:r>
        <w:t>России.</w:t>
      </w:r>
    </w:p>
    <w:p w:rsidR="00000000" w:rsidRDefault="000B1B06">
      <w:pPr>
        <w:jc w:val="center"/>
      </w:pPr>
      <w:r>
        <w:rPr>
          <w:rStyle w:val="s1"/>
        </w:rPr>
        <w:t>Маршрут № 2 - 2168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Россия, Россия - Узбекистан</w:t>
      </w:r>
    </w:p>
    <w:p w:rsidR="00000000" w:rsidRDefault="000B1B06">
      <w:pPr>
        <w:ind w:firstLine="400"/>
        <w:jc w:val="both"/>
      </w:pPr>
      <w:r>
        <w:t>Граница Узбекистана (Жибек Жолы, Гани Муратбаева) - Шымкент (Южно-Казахстанская область) - Кзыл-Орда (Кзыл-Ординская область) Актюбинск (Актюбинская область) - Уральск (Западно-каза</w:t>
      </w:r>
      <w:r>
        <w:t xml:space="preserve">хстанская область) - граница России (Погодаево).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Узбекистана - Шымкент в обход г. Шымкента переход на автодорогу М-32 - Кзыл-Орда - Актюбинск Уральск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3 - 1738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Россия, Россия - Узбеки</w:t>
      </w:r>
      <w:r>
        <w:rPr>
          <w:rStyle w:val="s1"/>
        </w:rPr>
        <w:t>стан</w:t>
      </w:r>
    </w:p>
    <w:p w:rsidR="00000000" w:rsidRDefault="000B1B06">
      <w:pPr>
        <w:ind w:firstLine="400"/>
        <w:jc w:val="both"/>
      </w:pPr>
      <w:r>
        <w:t xml:space="preserve">Граница Узбекистана (Жибек Жолы, Гани Муратбаева) - Шымкент (Южно-казахстанская область) - Кзыл-Орда (Кзыл-Ординская область) Актюбинск (Актюбинская область) - граница России (Мартук).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Узбекистана - Шымкент в обход г. Шым</w:t>
      </w:r>
      <w:r>
        <w:t>кента переход на автодорогу М-32 - Кзыл-Орда - Актюбинск переход на автодорогу АТ-1 -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4 - 2084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Россия, Россия - Узбекистан</w:t>
      </w:r>
    </w:p>
    <w:p w:rsidR="00000000" w:rsidRDefault="000B1B06">
      <w:pPr>
        <w:ind w:firstLine="400"/>
        <w:jc w:val="both"/>
      </w:pPr>
      <w:r>
        <w:t>Граница Узбекистана (Жибек Жолы, Гани Муратбаева) - Шымкент (Южно-Казахстанская область</w:t>
      </w:r>
      <w:r>
        <w:t xml:space="preserve">) - Кзыл-Орда (Кзыл-Ординская область) Есиль (Тургайская область) - Кустанай (Кустанайская область) граница России (Каерак). </w:t>
      </w:r>
    </w:p>
    <w:p w:rsidR="00000000" w:rsidRDefault="000B1B06">
      <w:pPr>
        <w:spacing w:after="240"/>
        <w:ind w:firstLine="400"/>
        <w:jc w:val="both"/>
      </w:pPr>
      <w:r>
        <w:t xml:space="preserve">По автодороге М-39 граница Узбекистана - Шымкент в обход г. Шымкента переход на автодорогу М-32 - Кзыл-Орда переход на автодорогу </w:t>
      </w:r>
      <w:r>
        <w:t>А-344 - Жезказган переход на автодорогу А-342 - Есиль переход на автодорогу 5Р-265 - Кустанай переход на автодорогу М-36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5 - 2052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Россия, Россия - Узбекистан</w:t>
      </w:r>
    </w:p>
    <w:p w:rsidR="00000000" w:rsidRDefault="000B1B06">
      <w:pPr>
        <w:ind w:firstLine="400"/>
        <w:jc w:val="both"/>
      </w:pPr>
      <w:r>
        <w:t xml:space="preserve">Граница Узбекистана (Жибек Жолы, Гани Муратбаева) - </w:t>
      </w:r>
      <w:r>
        <w:t xml:space="preserve">Шымкент (Южно-Казахстанская область) - Кзыл-Орда (Кзыл-Ординская область) Есиль (Тургайская область) - Куйбышевский (Кокшетауская область) Петропавловск (Северо-Казахстанская область) - граница России (Чистое).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Узбекистана - Шым</w:t>
      </w:r>
      <w:r>
        <w:t>кен в обход г. Шымкента переход на автодорогу М-32 - Кзыл-Орда переход на автодорогу А-344 - Жезказган переход на автодорогу А-342 - Есиль Куйбышевский - Петропавловск по обходу г. Петропавловска переход на автодорогу М-51 -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6 -</w:t>
      </w:r>
      <w:r>
        <w:rPr>
          <w:rStyle w:val="s1"/>
        </w:rPr>
        <w:t xml:space="preserve"> 2079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Россия, Россия - Узбекистан</w:t>
      </w:r>
    </w:p>
    <w:p w:rsidR="00000000" w:rsidRDefault="000B1B06">
      <w:pPr>
        <w:ind w:firstLine="400"/>
        <w:jc w:val="both"/>
      </w:pPr>
      <w:r>
        <w:t>Граница Узбекистана (Жибек Жолы, Гани Муратбаева) - Шымкент (Южно-Казахстанская область) - Жамбыл (Жамбылская область) - Мерке Георгиевка - Алматы (Алматинская область) - Талдыкорган (Талдыкорганская обла</w:t>
      </w:r>
      <w:r>
        <w:t xml:space="preserve">сть) - Аягуз (Семипалатинская область) Георгиевка - Семипалатинск - граница России (Красный Аул).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Узбекистана - Шымкент в обход г. Шымкента - Жамбыл по обходу г. Жамбыл - Мерке переход на автодорогу А-359 - Георгиевка переход на</w:t>
      </w:r>
      <w:r>
        <w:t xml:space="preserve"> автодорогу М-39 - Алматы по северному обходу г. Алматы переход на автодорогу А-350 - Талдыкорган по обходу г. Талдыкоргана - Аягуз - Георгиевка - Семипалатинск на автодорогу А-349 -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7 - 1273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КНР, КНР - Узбекистан</w:t>
      </w:r>
    </w:p>
    <w:p w:rsidR="00000000" w:rsidRDefault="000B1B06">
      <w:pPr>
        <w:ind w:firstLine="400"/>
        <w:jc w:val="both"/>
      </w:pPr>
      <w:r>
        <w:t>Граница Узбекистана (Жибек Жолы, Гани Муратбаева) - Шымкент (Южно-Казахстанская область) - Жамбыл (Жамбылская область) - Мерке Георгиевка - Алматы (Алматинская область) - Сарыозек (Талдыкорганская область) - Жаркент - г</w:t>
      </w:r>
      <w:r>
        <w:t xml:space="preserve">раница Китая (Хоргос). </w:t>
      </w:r>
    </w:p>
    <w:p w:rsidR="00000000" w:rsidRDefault="000B1B06">
      <w:pPr>
        <w:spacing w:after="240"/>
        <w:ind w:firstLine="400"/>
        <w:jc w:val="both"/>
      </w:pPr>
      <w:r>
        <w:t xml:space="preserve">По автодороге М-39 граница Узбекистана - Шымкент в обход г. Шымкента - Жамбыл - Мерке переход на автодорогу А-359 - Георгиевка переход на автодорогу М-39 - Алматы по северному обходу г. Алматы переход на автодорогу А-350 - Сарыозек </w:t>
      </w:r>
      <w:r>
        <w:t>по обходу ст. Сарыозек переход на автодорогу А-353 - Коктал по обходу с. Коктал - Жаркент граница КНР.</w:t>
      </w:r>
    </w:p>
    <w:p w:rsidR="00000000" w:rsidRDefault="000B1B06">
      <w:pPr>
        <w:jc w:val="center"/>
      </w:pPr>
      <w:r>
        <w:rPr>
          <w:rStyle w:val="s1"/>
        </w:rPr>
        <w:t>Маршрут № 8 - 1248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КНР, КНР - Узбекистан</w:t>
      </w:r>
    </w:p>
    <w:p w:rsidR="00000000" w:rsidRDefault="000B1B06">
      <w:pPr>
        <w:ind w:firstLine="400"/>
        <w:jc w:val="both"/>
      </w:pPr>
      <w:r>
        <w:t>Граница Узбекистана (Жибек Жолы, Гани Муратбаева) - Шымкент (Южно-Казахстанская область) - Ж</w:t>
      </w:r>
      <w:r>
        <w:t xml:space="preserve">амбыл (Жамбылская область) - Мерке Георгиевка - Алматы (Алматинская область) - Кокпек - Чунджа - Коктал (Талдыкорганская область) - Жаркент - граница Китая (Хоргос).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Узбекистана - Шымкент в обход г. Шымкента - Жамбыл - Мерке пер</w:t>
      </w:r>
      <w:r>
        <w:t>еход на автодорогу А-359 - Георгиевка переход на автодорогу М-39 - Алматы по северному обходу г. Алматы переход на автодорогу А-351 - Чилик по обходу с. Чилик - Кокпек переход на автодорогу А-352 - Чунджа - Коктал переход на автодорогу А-353 - Жаркент - гр</w:t>
      </w:r>
      <w:r>
        <w:t>аница Китая.</w:t>
      </w:r>
    </w:p>
    <w:p w:rsidR="00000000" w:rsidRDefault="000B1B06">
      <w:pPr>
        <w:jc w:val="center"/>
      </w:pPr>
      <w:r>
        <w:rPr>
          <w:rStyle w:val="s1"/>
        </w:rPr>
        <w:t>Маршрут № 9 - 1133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Кыргызстан, Кыргызстан - Узбекистан</w:t>
      </w:r>
    </w:p>
    <w:p w:rsidR="00000000" w:rsidRDefault="000B1B06">
      <w:pPr>
        <w:ind w:firstLine="400"/>
        <w:jc w:val="both"/>
      </w:pPr>
      <w:r>
        <w:t>Граница Узбекистана (Жибек Жолы, Гани Муратбаева) - Шымкент (Южно-Казахстанская область) - Жамбыл (Жамбылская область) - Мерке Георгиевка - Алматы (Алматинская область)</w:t>
      </w:r>
      <w:r>
        <w:t xml:space="preserve"> - Кокпек - Кеген - граница Кыргызстана (Тюп).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Узбекистана - Шымкент в обход г. Шымкента - Жамбыл - Мерке переход на автодорогу А-359 - Георгиевка переход на автодорогу М-39 - Алматы по северному обходу г. Алматы переход на авто</w:t>
      </w:r>
      <w:r>
        <w:t>дорогу А-351 - Чилик по обходу с. Чилик - Кокпек переход на автодорогу А-362 - граница Кыргызстана.</w:t>
      </w:r>
    </w:p>
    <w:p w:rsidR="00000000" w:rsidRDefault="000B1B06">
      <w:pPr>
        <w:jc w:val="center"/>
      </w:pPr>
      <w:r>
        <w:rPr>
          <w:rStyle w:val="s1"/>
        </w:rPr>
        <w:t>Маршрут № 10 - 475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Кыргызстан, Кыргызстан - Узбекистан</w:t>
      </w:r>
    </w:p>
    <w:p w:rsidR="00000000" w:rsidRDefault="000B1B06">
      <w:pPr>
        <w:ind w:firstLine="400"/>
        <w:jc w:val="both"/>
      </w:pPr>
      <w:r>
        <w:t>Граница Узбекистана (Жибек Жолы, Гани Муратбаева) - Шымкент (Южно-Казахстанская о</w:t>
      </w:r>
      <w:r>
        <w:t xml:space="preserve">бласть) - Жамбыл (Жамбылская область) - Мерке граница Кыргызстана.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Узбекистана - Шымкент в обход г. Шымкента - Жамбыл - Мерке - граница Кыргызстана.</w:t>
      </w:r>
    </w:p>
    <w:p w:rsidR="00000000" w:rsidRDefault="000B1B06">
      <w:pPr>
        <w:jc w:val="center"/>
      </w:pPr>
      <w:r>
        <w:rPr>
          <w:rStyle w:val="s1"/>
        </w:rPr>
        <w:t>Маршрут № 11 - 2899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Россия, Россия -Кыргызстан</w:t>
      </w:r>
    </w:p>
    <w:p w:rsidR="00000000" w:rsidRDefault="000B1B06">
      <w:pPr>
        <w:ind w:firstLine="400"/>
        <w:jc w:val="both"/>
      </w:pPr>
      <w:r>
        <w:t>Граница Кырг</w:t>
      </w:r>
      <w:r>
        <w:t xml:space="preserve">ызстана (Мерке) - Жамбыл (Жамбылская область Шымкент (Южно-Казахстанская область) - Кзыл-Орда (Кзыл-Ординская область) - Актюбинск (Актюбинская область) - Атырау (Атырауская область) - граница России (Котяевка).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Кыргызстана - Жа</w:t>
      </w:r>
      <w:r>
        <w:t>мбыл по обходу г. Жамбыл - Шымкент в обход г. Шымкента переход на автодорогу М-32 Кзыл-Орда - Актюбинск переход на автодорогу А-340 - Атырау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12 - 2523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Россия, Россия - Кыргызстан</w:t>
      </w:r>
    </w:p>
    <w:p w:rsidR="00000000" w:rsidRDefault="000B1B06">
      <w:pPr>
        <w:ind w:firstLine="400"/>
        <w:jc w:val="both"/>
      </w:pPr>
      <w:r>
        <w:t>Граница Кыргызстана (Мерке) -</w:t>
      </w:r>
      <w:r>
        <w:t xml:space="preserve"> Жамбыл (Жамбылская область Шымкент (Южно-Казахстанская область) - Кзыл-Орда (Кзыл-Ординская область) - Актюбинск (Актюбинская область) - Уральск (Западно-Казахстанская область) - граница России (Погодаево).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Кыргызстана - Жамбыл</w:t>
      </w:r>
      <w:r>
        <w:t xml:space="preserve"> по обходу г. Жамбыл - Шымкент в обход г. Шымкента переход на автодорогу М-32 Кзыл-Орда - Актюбинск - Уральск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13 - 2093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Россия, Россия - Кыргызстан</w:t>
      </w:r>
    </w:p>
    <w:p w:rsidR="00000000" w:rsidRDefault="000B1B06">
      <w:pPr>
        <w:spacing w:after="240"/>
        <w:ind w:firstLine="400"/>
        <w:jc w:val="both"/>
      </w:pPr>
      <w:r>
        <w:t xml:space="preserve">Граница Кыргызстана (Мерке) - Жамбыл (Жамбылская область Шымкент (Южно-Казахстанская область) - Кзыл-Орда (Кзыл-Ординская область) - Актюбинск (Актюбинская область) - граница России (Мартук). По автодороге М-39 граница Кыргызстана - Жамбыл Шымкент в обход </w:t>
      </w:r>
      <w:r>
        <w:t>г. Шымкента переход на автодорогу М-32 - Кзыл-Орда - Актюбинск переход на автодорогу АТ-1 -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14 - 2010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Россия, Россия - Кыргызстан</w:t>
      </w:r>
    </w:p>
    <w:p w:rsidR="00000000" w:rsidRDefault="000B1B06">
      <w:pPr>
        <w:ind w:firstLine="400"/>
        <w:jc w:val="both"/>
      </w:pPr>
      <w:r>
        <w:t>Граница Кыргызстана - Мерке (Жамбылская область) - Бурубайтал Балхаш (Жезказганс</w:t>
      </w:r>
      <w:r>
        <w:t xml:space="preserve">кая область) - Караганда (Карагандинская область) - Акмола (Акмолинская область) - Жаксы (Тургайская область) Рузаевка (Кокшетауская область) - Кустанай (Кустанайская область) граница России (Каерак).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Кыргызстана - Мерке переход</w:t>
      </w:r>
      <w:r>
        <w:t xml:space="preserve"> на автодорогу А-368 - Бурубайтал переход на автодорогу М-36 - Балхаш Караганда по обходу г. Караганда - Акмола - Жаксы - Рузаевка Кустанай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15 - 1692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Россия, Россия - Кыргызстан</w:t>
      </w:r>
    </w:p>
    <w:p w:rsidR="00000000" w:rsidRDefault="000B1B06">
      <w:pPr>
        <w:ind w:firstLine="400"/>
        <w:jc w:val="both"/>
      </w:pPr>
      <w:r>
        <w:t>Граница Кыргызстана - Мерке (Ж</w:t>
      </w:r>
      <w:r>
        <w:t xml:space="preserve">амбылская область) - Бурубайтал Балхаш (Жезказганская область) - Караганда (Карагандинская область) - Акмола (Акмолинская область) - Кокшетау (Кокшетауская область) Петропавловск (Северо-Казахстанская область) - граница России (Чистое). </w:t>
      </w:r>
    </w:p>
    <w:p w:rsidR="00000000" w:rsidRDefault="000B1B06">
      <w:pPr>
        <w:spacing w:after="240"/>
        <w:ind w:firstLine="400"/>
        <w:jc w:val="both"/>
      </w:pPr>
      <w:r>
        <w:t>По автодороге М-39</w:t>
      </w:r>
      <w:r>
        <w:t xml:space="preserve"> граница Кыргызстана - Мерке переход на автодорогу А-368 - Бурубайтал переход на автодорогу М-36 - Балхаш Караганда по обходу г. Караганда - Акмола - переход на автодорогу А-343 - Кокшетау по обходу г. Кокшетау - Петропавловск по обходу г. Петропавловска п</w:t>
      </w:r>
      <w:r>
        <w:t>ереход на автодорогу М-51 -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16 - 1242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Россия, Россия - Кыргызстан</w:t>
      </w:r>
    </w:p>
    <w:p w:rsidR="00000000" w:rsidRDefault="000B1B06">
      <w:pPr>
        <w:ind w:firstLine="400"/>
        <w:jc w:val="both"/>
      </w:pPr>
      <w:r>
        <w:t>Граница Кыргызстана - Мерке (Жамбылская область) - Бурубайтал Балхаш (Жезказганская область) - Караганда (Карагандинская область) - Шидерты (Пав</w:t>
      </w:r>
      <w:r>
        <w:t xml:space="preserve">лодарская область) - Павлодар - граница России (Прииртышское).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Кыргызстана - Мерке переход на автодорогу А-368 - Бурубайтал переход на автодорогу М-36 - Балхаш Караганда по обходу г. Караганда переход на автодорогу А-344 Шидерты</w:t>
      </w:r>
      <w:r>
        <w:t xml:space="preserve"> - Павлодар переход на автодорогу М-38 -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17- 1313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Россия, Россия - Кыргызстан</w:t>
      </w:r>
    </w:p>
    <w:p w:rsidR="00000000" w:rsidRDefault="000B1B06">
      <w:pPr>
        <w:ind w:firstLine="400"/>
        <w:jc w:val="both"/>
      </w:pPr>
      <w:r>
        <w:t>Граница Кыргызстана - Георгиевка (Жамбылская область) - Алматы (Алматинская область) - Талдыкорган (Талдыкорганская область) Аягуз (</w:t>
      </w:r>
      <w:r>
        <w:t xml:space="preserve">Семипалатинская область) - Георгиевка - Семипалатинск граница России (Красный Аул).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Кыргызстана - Георгиевка - Алматы по северному обходу г. Алматы переход на автодорогу А-350 - Талдыкорган по обходу г. Талдыкорган - Аягуз - Гео</w:t>
      </w:r>
      <w:r>
        <w:t>ргиевка - Семипалатинск переход на автодорогу А-349 -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18 - 649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КНР, КНР - Кыргызстан</w:t>
      </w:r>
    </w:p>
    <w:p w:rsidR="00000000" w:rsidRDefault="000B1B06">
      <w:pPr>
        <w:ind w:firstLine="400"/>
        <w:jc w:val="both"/>
      </w:pPr>
      <w:r>
        <w:t>Граница Кыргызстана - Георгиевка (Жамбылская область) - Алматы (Алматинская область) - Сарыозек Талдыкорганская область) - Ко</w:t>
      </w:r>
      <w:r>
        <w:t xml:space="preserve">ктал - Жаркент - граница Китая (Хоргос). </w:t>
      </w:r>
    </w:p>
    <w:p w:rsidR="00000000" w:rsidRDefault="000B1B06">
      <w:pPr>
        <w:spacing w:after="240"/>
        <w:ind w:firstLine="400"/>
        <w:jc w:val="both"/>
      </w:pPr>
      <w:r>
        <w:t xml:space="preserve">По автодороге М-39 - граница Кыргызстана - Георгиевка - Алматы по северному обходу г.Алматы переход на автодорогу А-350 - Сарыозек по обходу пгт. Сарыозека переход на автодорогу А-353 - Коктал по обходу с.Коктал - </w:t>
      </w:r>
      <w:r>
        <w:t>Жаркент - граница Китая.</w:t>
      </w:r>
    </w:p>
    <w:p w:rsidR="00000000" w:rsidRDefault="000B1B06">
      <w:pPr>
        <w:jc w:val="center"/>
      </w:pPr>
      <w:r>
        <w:rPr>
          <w:rStyle w:val="s1"/>
        </w:rPr>
        <w:t>Маршрут № 19 - 500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КНР, КНР - Кыргызстан</w:t>
      </w:r>
    </w:p>
    <w:p w:rsidR="00000000" w:rsidRDefault="000B1B06">
      <w:pPr>
        <w:ind w:firstLine="400"/>
        <w:jc w:val="both"/>
      </w:pPr>
      <w:r>
        <w:t xml:space="preserve">Граница Кыргызстана - Кеген (Алматинская область) - Кокпек Чунджа - Коктал (Талдыкорганская область) - Жаркент - граница Китая (Хоргос). </w:t>
      </w:r>
    </w:p>
    <w:p w:rsidR="00000000" w:rsidRDefault="000B1B06">
      <w:pPr>
        <w:spacing w:after="240"/>
        <w:ind w:firstLine="400"/>
        <w:jc w:val="both"/>
      </w:pPr>
      <w:r>
        <w:t>По автодороге А-362 граница Кырг</w:t>
      </w:r>
      <w:r>
        <w:t>ызстана - Кеген - Кокпек переход на автодорогу А-352 - Чунджа - Коктал по обходу с. Коктал переход на автодорогу А-353 - Жаркент - граница КНР.</w:t>
      </w:r>
    </w:p>
    <w:p w:rsidR="00000000" w:rsidRDefault="000B1B06">
      <w:pPr>
        <w:jc w:val="center"/>
      </w:pPr>
      <w:r>
        <w:rPr>
          <w:rStyle w:val="s1"/>
        </w:rPr>
        <w:t>Маршрут № 20 - 1192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Россия, Россия - КНР</w:t>
      </w:r>
    </w:p>
    <w:p w:rsidR="00000000" w:rsidRDefault="000B1B06">
      <w:pPr>
        <w:ind w:firstLine="400"/>
        <w:jc w:val="both"/>
      </w:pPr>
      <w:r>
        <w:t xml:space="preserve">Граница КНР (Бахты) - Таскескен (Семипалатинская область) Аягуз - Георгиевка - Семипалатинск - Павлодар - граница России (Прииртышское). </w:t>
      </w:r>
    </w:p>
    <w:p w:rsidR="00000000" w:rsidRDefault="000B1B06">
      <w:pPr>
        <w:spacing w:after="240"/>
        <w:ind w:firstLine="400"/>
        <w:jc w:val="both"/>
      </w:pPr>
      <w:r>
        <w:t>По автодороге А-356 граница КНР - Таскескен переход на автодорогу А-350 - Аягуз - Георгиевка переход на автодорогу М-3</w:t>
      </w:r>
      <w:r>
        <w:t>8 Семипалатинск - Павлодар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21 - 1079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Россия, Россия - КНР</w:t>
      </w:r>
    </w:p>
    <w:p w:rsidR="00000000" w:rsidRDefault="000B1B06">
      <w:pPr>
        <w:ind w:firstLine="400"/>
        <w:jc w:val="both"/>
      </w:pPr>
      <w:r>
        <w:t xml:space="preserve">Граница КНР (Бахты) - Таскескен (Семипалатинская область) Аягуз - Георгиевка - Семипалатинск - Павлодар - граница России (Щербакты). </w:t>
      </w:r>
    </w:p>
    <w:p w:rsidR="00000000" w:rsidRDefault="000B1B06">
      <w:pPr>
        <w:spacing w:after="240"/>
        <w:ind w:firstLine="400"/>
        <w:jc w:val="both"/>
      </w:pPr>
      <w:r>
        <w:t>По автодороге А-356 гра</w:t>
      </w:r>
      <w:r>
        <w:t>ница КНР - Таскескен переход на автодорогу А-350 - Аягуз - Георгиевка переход на автодорогу М-38 Семипалатинск - Павлодар переход на автодорогу ПВ-24 -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22 - 758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Россия, Россия - КНР</w:t>
      </w:r>
    </w:p>
    <w:p w:rsidR="00000000" w:rsidRDefault="000B1B06">
      <w:pPr>
        <w:ind w:firstLine="400"/>
        <w:jc w:val="both"/>
      </w:pPr>
      <w:r>
        <w:t>Граница КНР (Бахты) - Таскескен (Се</w:t>
      </w:r>
      <w:r>
        <w:t xml:space="preserve">мипалатинская область) Аягуз - Георгиевка - Семипалатинск - граница России (Красный Аул). </w:t>
      </w:r>
    </w:p>
    <w:p w:rsidR="00000000" w:rsidRDefault="000B1B06">
      <w:pPr>
        <w:spacing w:after="240"/>
        <w:ind w:firstLine="400"/>
        <w:jc w:val="both"/>
      </w:pPr>
      <w:r>
        <w:t>По автодороге А-356 граница КНР - Таскескен переход на автодорогу А-350 - Аягуз - Георгиевка переход на автодорогу М-38 Семипалатинск переход на автодорогу А-349 - г</w:t>
      </w:r>
      <w:r>
        <w:t>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23 - 2594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Россия, Россия - КНР</w:t>
      </w:r>
    </w:p>
    <w:p w:rsidR="00000000" w:rsidRDefault="000B1B06">
      <w:pPr>
        <w:ind w:firstLine="400"/>
        <w:jc w:val="both"/>
      </w:pPr>
      <w:r>
        <w:t>Граница КНР (Бахты) - Таскескен (Семипалатинская область) Аягуз - Георгиевка - Семипалатинск - Павлодар - Шидерты (Палодарская область) - Акмола - Жаксы (Тургайскя область) - Рузаевка (Ко</w:t>
      </w:r>
      <w:r>
        <w:t xml:space="preserve">кшетауская область) - Кустанай - граница России (Каерак). </w:t>
      </w:r>
    </w:p>
    <w:p w:rsidR="00000000" w:rsidRDefault="000B1B06">
      <w:pPr>
        <w:spacing w:after="240"/>
        <w:ind w:firstLine="400"/>
        <w:jc w:val="both"/>
      </w:pPr>
      <w:r>
        <w:t>По автодороге А-356 граница КНР - Таскескен переход на автодорогу А-350 - Аягуз - Георгиевка переход на автодорогу М-38 Семипалатинск - Павлодар переход на автодорогу А-344 - Шидерты переход на авт</w:t>
      </w:r>
      <w:r>
        <w:t>одорогу 5Р-177 - Акмола переход на автодорогу М-36 Жаксы - Рузаевка - Кустанай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24 - 3179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Россия, Россия - КНР</w:t>
      </w:r>
    </w:p>
    <w:p w:rsidR="00000000" w:rsidRDefault="000B1B06">
      <w:pPr>
        <w:ind w:firstLine="400"/>
        <w:jc w:val="both"/>
      </w:pPr>
      <w:r>
        <w:t>Граница КНР (Хоргос) - Жаркент (Талдыкорганская область) Коктал - Сарыозек - Капчагай (Алматинская област</w:t>
      </w:r>
      <w:r>
        <w:t xml:space="preserve">ь) - Алматы Георгиевка (Жамбылская область) - Мерке - Жамбыл - Шымкент Кзыл-Орда - Актюбинск - Уральск - граница России (Погодаево). </w:t>
      </w:r>
    </w:p>
    <w:p w:rsidR="00000000" w:rsidRDefault="000B1B06">
      <w:pPr>
        <w:spacing w:after="240"/>
        <w:ind w:firstLine="400"/>
        <w:jc w:val="both"/>
      </w:pPr>
      <w:r>
        <w:t>По автодороге А-353 граница КНР - Жаркент - Коктал по обходу с.Коктал - Сарыозек по обходу ст. Сарыозек переход на автодор</w:t>
      </w:r>
      <w:r>
        <w:t>огу А-350 - Капчагай - Алматы по северному обходу г.Алматы переход на автодорогу М-39 - Георгиевка переход на автодорогу А-359 - Мерке переход на автодорогу М-39 - Жамбыл по обходу г. Жамбыл - Шымкент по обходу г.Шымкента переход на автодорогу М-32 - Кзыл-</w:t>
      </w:r>
      <w:r>
        <w:t>Орда - Актюбинск - Уральск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25 - 3555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Россия, Россия - КНР</w:t>
      </w:r>
    </w:p>
    <w:p w:rsidR="00000000" w:rsidRDefault="000B1B06">
      <w:pPr>
        <w:ind w:firstLine="400"/>
        <w:jc w:val="both"/>
      </w:pPr>
      <w:r>
        <w:t>Граница КНР (Хоргос)- Жаркент (Талдыкорганская область) Коктал - Сарыозек - Капчагай (Алматинская область) - Алматы Георгиевка (Жамбылская область) - Мерке -</w:t>
      </w:r>
      <w:r>
        <w:t xml:space="preserve"> Жамбыл - Шымкент (Южно-Казахстанская область) - Кзыл-Орда (Кзыл-Ординская область) - Актюбинск (Актюбинская область) - Атырау (Атырауская область) - граница России (Котяевка). </w:t>
      </w:r>
    </w:p>
    <w:p w:rsidR="00000000" w:rsidRDefault="000B1B06">
      <w:pPr>
        <w:spacing w:after="240"/>
        <w:ind w:firstLine="400"/>
        <w:jc w:val="both"/>
      </w:pPr>
      <w:r>
        <w:t>По автодороге А-353 граница КНР - Жаркент - Коктал по обходу с.Коктал - Сарыоз</w:t>
      </w:r>
      <w:r>
        <w:t xml:space="preserve">ек по обходу пгт. Сарыозек переход на автодорогу А-350 - Капчагай - Алматы по северному обходу г.Алматы переход на автодорогу М-39 - Георгиевка переход на автодорогу А-359 - Мерке переход на автодорогу М-39 - Жамбыл по обходу г. Жамбыл - Шымкент по обходу </w:t>
      </w:r>
      <w:r>
        <w:t>г.Шымкента переход на автодорогу М-32 - Кзыл-Орда - Актюбинск переход на автодорогу А-340 - Атырау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26 - 1195 км</w:t>
      </w:r>
    </w:p>
    <w:p w:rsidR="00000000" w:rsidRDefault="000B1B06">
      <w:pPr>
        <w:spacing w:after="240"/>
        <w:jc w:val="center"/>
      </w:pPr>
      <w:r>
        <w:rPr>
          <w:rStyle w:val="s1"/>
        </w:rPr>
        <w:t>Узбекистан - КНР, КНР - Узбекистан</w:t>
      </w:r>
    </w:p>
    <w:p w:rsidR="00000000" w:rsidRDefault="000B1B06">
      <w:pPr>
        <w:ind w:firstLine="400"/>
        <w:jc w:val="both"/>
      </w:pPr>
      <w:r>
        <w:t xml:space="preserve">Граница Узбекистана (Жибек Жолы, Гани Муратбаева) Шымкент (Южно-Казахстанская область) - Жамбыл (Жамбылская область) Мерке - Георгиевка - Алматы (Алматинская область) - Чилик - Кокпек Чунджа - Кольжат - граница КНР.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Узбекистана - Шымкент в обход г.Шымкента - Жамбыл - по обходу г. Жамбыл - Мерке переход на автодорогу А-359 - Георгиевка переход на автодорогу М-39 - Алматы по северному обходу г. Алматы переход на автодорогу А-351 - Чилик по обх</w:t>
      </w:r>
      <w:r>
        <w:t>оду с. Чилика - Кокпек переход на автодорогу А-352 Чунджа - переход на автодорогу АЛ-154 - Кольжат - граница КНР.</w:t>
      </w:r>
    </w:p>
    <w:p w:rsidR="00000000" w:rsidRDefault="000B1B06">
      <w:pPr>
        <w:jc w:val="center"/>
      </w:pPr>
      <w:r>
        <w:rPr>
          <w:rStyle w:val="s1"/>
        </w:rPr>
        <w:t>Маршрут № 27 - 571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КНР, КНР - Кыргызстан</w:t>
      </w:r>
    </w:p>
    <w:p w:rsidR="00000000" w:rsidRDefault="000B1B06">
      <w:pPr>
        <w:ind w:firstLine="400"/>
        <w:jc w:val="both"/>
      </w:pPr>
      <w:r>
        <w:t>Граница Кыргызстана - Георгиевка (Жамбылская область) Алматы (Алматинская область</w:t>
      </w:r>
      <w:r>
        <w:t xml:space="preserve">) - Чилик - Кокпек - Чунджа - Кольжат граница КНР.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Кыргызстана - Георгиевка - Алматы по северному обходу г.Алматы переход на автодорогу А-351 Чилик по обходу с. Чилик - Кокпек переход на автодорогу А-352 - Чунджа переход на авто</w:t>
      </w:r>
      <w:r>
        <w:t>дорогу АЛ-154 - Кольжат - граница КНР.</w:t>
      </w:r>
    </w:p>
    <w:p w:rsidR="00000000" w:rsidRDefault="000B1B06">
      <w:pPr>
        <w:jc w:val="center"/>
      </w:pPr>
      <w:r>
        <w:rPr>
          <w:rStyle w:val="s1"/>
        </w:rPr>
        <w:t>Маршрут № 28 - 1247 км</w:t>
      </w:r>
    </w:p>
    <w:p w:rsidR="00000000" w:rsidRDefault="000B1B06">
      <w:pPr>
        <w:spacing w:after="240"/>
        <w:jc w:val="center"/>
      </w:pPr>
      <w:r>
        <w:rPr>
          <w:rStyle w:val="s1"/>
        </w:rPr>
        <w:t>Кыргызстан - КНР, КНР - Кыргызстан</w:t>
      </w:r>
    </w:p>
    <w:p w:rsidR="00000000" w:rsidRDefault="000B1B06">
      <w:pPr>
        <w:ind w:firstLine="400"/>
        <w:jc w:val="both"/>
      </w:pPr>
      <w:r>
        <w:t>Граница Кыргызстана - Георгиевка (Жамбылская область) Алматы (Алматинская область) - Талдыкорган (Талдыкорганская область) - Аягуз (Семипалатинская область</w:t>
      </w:r>
      <w:r>
        <w:t xml:space="preserve">) - Аксуат - Бугаз - Зайсан (Восточно-Казахстанская область) - граница КНР (Майкапчагай). </w:t>
      </w:r>
    </w:p>
    <w:p w:rsidR="00000000" w:rsidRDefault="000B1B06">
      <w:pPr>
        <w:spacing w:after="240"/>
        <w:ind w:firstLine="400"/>
        <w:jc w:val="both"/>
      </w:pPr>
      <w:r>
        <w:t>По автодороге М-39 граница Кыргызстана - Георгиевка - Алматы по северному обходу г.Алматы переход на автодорогу А-350 - Талдыкорган по обходу г. Талдыкоргана - Аягуз</w:t>
      </w:r>
      <w:r>
        <w:t xml:space="preserve"> переход на автодорогу А-346 Аксуат - Бугаз переход на автодорогу М-38 - Зайсан - граница КНР.</w:t>
      </w:r>
    </w:p>
    <w:p w:rsidR="00000000" w:rsidRDefault="000B1B06">
      <w:pPr>
        <w:jc w:val="center"/>
      </w:pPr>
      <w:r>
        <w:rPr>
          <w:rStyle w:val="s1"/>
        </w:rPr>
        <w:t>Маршрут № 29 - 693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Россия, Россия - КНР</w:t>
      </w:r>
    </w:p>
    <w:p w:rsidR="00000000" w:rsidRDefault="000B1B06">
      <w:pPr>
        <w:ind w:firstLine="400"/>
        <w:jc w:val="both"/>
      </w:pPr>
      <w:r>
        <w:t>Граница КНР (Майкапчагай) - Зайсан (Восточно-Казахстанская область) - Георгиевка (Семипалатинская область) -</w:t>
      </w:r>
      <w:r>
        <w:t xml:space="preserve"> Семипалатинск граница России (Красный Аул). </w:t>
      </w:r>
    </w:p>
    <w:p w:rsidR="00000000" w:rsidRDefault="000B1B06">
      <w:pPr>
        <w:spacing w:after="240"/>
        <w:ind w:firstLine="400"/>
        <w:jc w:val="both"/>
      </w:pPr>
      <w:r>
        <w:t>По автодороге М-38 граница КНР - Зайсан - Георгиевка Семипалатинск переход на автодорогу А-349 -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30 - 1130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Россия, Россия - КНР</w:t>
      </w:r>
    </w:p>
    <w:p w:rsidR="00000000" w:rsidRDefault="000B1B06">
      <w:pPr>
        <w:ind w:firstLine="400"/>
        <w:jc w:val="both"/>
      </w:pPr>
      <w:r>
        <w:t>Граница КНР (Майкапчагай) - Зайсан (Восточн</w:t>
      </w:r>
      <w:r>
        <w:t xml:space="preserve">о-Казахстанская область) - Георгиевка (Семипалатинская область) - Семипалатинск Павлодар - граница России (Прииртышское). </w:t>
      </w:r>
    </w:p>
    <w:p w:rsidR="00000000" w:rsidRDefault="000B1B06">
      <w:pPr>
        <w:spacing w:after="240"/>
        <w:ind w:firstLine="400"/>
        <w:jc w:val="both"/>
      </w:pPr>
      <w:r>
        <w:t>По автодороге М-38 граница КНР - Зайсан - Георгиевка Семипалатинск - Павлодар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31 - 978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Россия,</w:t>
      </w:r>
      <w:r>
        <w:rPr>
          <w:rStyle w:val="s1"/>
        </w:rPr>
        <w:t xml:space="preserve"> Россия - КНР</w:t>
      </w:r>
    </w:p>
    <w:p w:rsidR="00000000" w:rsidRDefault="000B1B06">
      <w:pPr>
        <w:ind w:firstLine="400"/>
        <w:jc w:val="both"/>
      </w:pPr>
      <w:r>
        <w:t xml:space="preserve">Граница КНР (Майкапчагай) - Зайсан (Восточно-Казахстанская область) - Георгиевка (Семипалатинская область) - Семипалатинск Павлодар - граница России (Щербакты). </w:t>
      </w:r>
    </w:p>
    <w:p w:rsidR="00000000" w:rsidRDefault="000B1B06">
      <w:pPr>
        <w:spacing w:after="240"/>
        <w:ind w:firstLine="400"/>
        <w:jc w:val="both"/>
      </w:pPr>
      <w:r>
        <w:t xml:space="preserve">По автодороге М-38 граница КНР - Зайсан - Георгиевка Семипалатинск - Павлодар </w:t>
      </w:r>
      <w:r>
        <w:t>переход на автодорогу ПВ-24 -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32 - 1369 км</w:t>
      </w:r>
    </w:p>
    <w:p w:rsidR="00000000" w:rsidRDefault="000B1B06">
      <w:pPr>
        <w:spacing w:after="240"/>
        <w:jc w:val="center"/>
      </w:pPr>
      <w:r>
        <w:rPr>
          <w:rStyle w:val="s1"/>
        </w:rPr>
        <w:t>Туркменистан - Россия, Россия - Туркменистан</w:t>
      </w:r>
    </w:p>
    <w:p w:rsidR="00000000" w:rsidRDefault="000B1B06">
      <w:pPr>
        <w:ind w:firstLine="400"/>
        <w:jc w:val="both"/>
      </w:pPr>
      <w:r>
        <w:t>Граница Туркменистана - Фетисово (Мангистауская область) Жанаозен - Жетыбай - Шетпе - Сай-Утес - Опорный - Кульсары (Атырауская область) -</w:t>
      </w:r>
      <w:r>
        <w:t xml:space="preserve"> Доссор - Атырау - Ганюшкино - граница России (Котяевка). </w:t>
      </w:r>
    </w:p>
    <w:p w:rsidR="00000000" w:rsidRDefault="000B1B06">
      <w:pPr>
        <w:spacing w:after="240"/>
        <w:ind w:firstLine="400"/>
        <w:jc w:val="both"/>
      </w:pPr>
      <w:r>
        <w:t xml:space="preserve">По автодороге МГ-7 граница Туркменистана - Фетисово переход на автодорогу МГ-6 - Жанаозен переход на автодорогу МГ-4 - Жетыбай переход на автодорогу 5Р-118 - Шетпе - переход на автодорогу 5Р-299 - </w:t>
      </w:r>
      <w:r>
        <w:t>Сай-Утес - Опорный - Кульсары переход на автодорогу 5Р-110 - Доссор переход на автодорогу А-340 - Атырау - Ганюшкино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33 - 1626 км</w:t>
      </w:r>
    </w:p>
    <w:p w:rsidR="00000000" w:rsidRDefault="000B1B06">
      <w:pPr>
        <w:spacing w:after="240"/>
        <w:jc w:val="center"/>
      </w:pPr>
      <w:r>
        <w:rPr>
          <w:rStyle w:val="s1"/>
        </w:rPr>
        <w:t>Туркменистан - Россия, Россия - Туркменистан</w:t>
      </w:r>
    </w:p>
    <w:p w:rsidR="00000000" w:rsidRDefault="000B1B06">
      <w:pPr>
        <w:ind w:firstLine="400"/>
        <w:jc w:val="both"/>
      </w:pPr>
      <w:r>
        <w:t xml:space="preserve">Граница Туркменистана - Фетисово (Мангистауская область) Жанаозен - Жетыбай - Шетпе - Сай-Утес - Опорный - Кульсары (Атырауская область) - Доссор - Атырау - Уральск (Западно-Казахстанская область) - граница России (Погодаево). </w:t>
      </w:r>
    </w:p>
    <w:p w:rsidR="00000000" w:rsidRDefault="000B1B06">
      <w:pPr>
        <w:spacing w:after="240"/>
        <w:ind w:firstLine="400"/>
        <w:jc w:val="both"/>
      </w:pPr>
      <w:r>
        <w:t>По автодороге МГ-7 граница Т</w:t>
      </w:r>
      <w:r>
        <w:t>уркменистана - Фетисово переход на автодорогу МГ-6 - Жанаозен переход на автодорогу МГ-4 - Жетыбай переход на автодорогу 5Р-118 - Шетпе - переход на автодорогу 5Р-299 Сай-Утес - Опорный - Кульсары переход на автодорогу 5Р-110 Доссор переход на автодорогу А</w:t>
      </w:r>
      <w:r>
        <w:t>-340 - Атырау переход на автодорогу 5Р-246 - Уральск переход на автодорогу М-32 -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34 - 1599 км</w:t>
      </w:r>
    </w:p>
    <w:p w:rsidR="00000000" w:rsidRDefault="000B1B06">
      <w:pPr>
        <w:spacing w:after="240"/>
        <w:jc w:val="center"/>
      </w:pPr>
      <w:r>
        <w:rPr>
          <w:rStyle w:val="s1"/>
        </w:rPr>
        <w:t>Туркменистан - Россия, Россия - Туркменистан</w:t>
      </w:r>
    </w:p>
    <w:p w:rsidR="00000000" w:rsidRDefault="000B1B06">
      <w:pPr>
        <w:ind w:firstLine="400"/>
        <w:jc w:val="both"/>
      </w:pPr>
      <w:r>
        <w:t xml:space="preserve">Граница Туркменистана - Фетисово (Мангистауская область) Жанаозен - Жетыбай - Шетпе - </w:t>
      </w:r>
      <w:r>
        <w:t xml:space="preserve">Сай-Утес - Опорный - Кульсары (Атырауская область) - Доссор - Актюбинск (Актюбинская область) граница России (Мартук). </w:t>
      </w:r>
    </w:p>
    <w:p w:rsidR="00000000" w:rsidRDefault="000B1B06">
      <w:pPr>
        <w:spacing w:after="240"/>
        <w:ind w:firstLine="400"/>
        <w:jc w:val="both"/>
      </w:pPr>
      <w:r>
        <w:t>По автодороге МГ-7 граница Туркменистана - Фетисово переход на автодорогу МГ-6 - Жанаозен переход на автодорогу МГ-4 - Жетыбай переход н</w:t>
      </w:r>
      <w:r>
        <w:t>а автодорогу 5Р-118 Шетпе переход на автодорогу 5Р-299 Доссор переход на автодорогу А-340 - Актюбинск переход на автодорогу АТ-1 -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35-1411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Узбекистан - КНР</w:t>
      </w:r>
    </w:p>
    <w:p w:rsidR="00000000" w:rsidRDefault="000B1B06">
      <w:pPr>
        <w:ind w:firstLine="400"/>
        <w:jc w:val="both"/>
      </w:pPr>
      <w:r>
        <w:t>Граница КНР (Достык) - Учарал - Талдыкорган - Капчагай - Алма</w:t>
      </w:r>
      <w:r>
        <w:t xml:space="preserve">ты Георгиевка - Мерке - Тараз - Шымкент - граница Узбекистана (Жибек Жолы, Гани Муратбаева). </w:t>
      </w:r>
    </w:p>
    <w:p w:rsidR="00000000" w:rsidRDefault="000B1B06">
      <w:pPr>
        <w:spacing w:after="240"/>
        <w:ind w:firstLine="400"/>
        <w:jc w:val="both"/>
      </w:pPr>
      <w:r>
        <w:t>По автодороге граница КНР - Учарал, переход на автодорогу А-350 Талдыкорган - Капчагай - Алматы, по северному обходу г. Алматы переход на автодорогу М-39 - Георги</w:t>
      </w:r>
      <w:r>
        <w:t>евка, переход на автодорогу А-359 - Мерке, переход на автодорогу М-39 - Тараз - Шымкент, в обход г. Шымкента граница Узбекистана.</w:t>
      </w:r>
    </w:p>
    <w:p w:rsidR="00000000" w:rsidRDefault="000B1B06">
      <w:pPr>
        <w:jc w:val="center"/>
      </w:pPr>
      <w:r>
        <w:rPr>
          <w:rStyle w:val="s1"/>
        </w:rPr>
        <w:t>Маршрут № 36 - 959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Кыргызстан - КНР</w:t>
      </w:r>
    </w:p>
    <w:p w:rsidR="00000000" w:rsidRDefault="000B1B06">
      <w:pPr>
        <w:ind w:firstLine="400"/>
        <w:jc w:val="both"/>
      </w:pPr>
      <w:r>
        <w:t>Граница КНР (Достык) - Учарал - Талдыкорган - Сарыозек - Капчагай Алматы - гр</w:t>
      </w:r>
      <w:r>
        <w:t xml:space="preserve">аница Кыргызстана (Георгиевка). </w:t>
      </w:r>
    </w:p>
    <w:p w:rsidR="00000000" w:rsidRDefault="000B1B06">
      <w:pPr>
        <w:spacing w:after="240"/>
        <w:ind w:firstLine="400"/>
        <w:jc w:val="both"/>
      </w:pPr>
      <w:r>
        <w:t>По автодороге граница КНР - Учарал, переход на автодорогу А-350 -Талдыкорган - Капчагай - Алматы, по северному обходу г. Алматы переход на автодорогу М-39 - Георгиевка - граница Кыргызстана.</w:t>
      </w:r>
    </w:p>
    <w:p w:rsidR="00000000" w:rsidRDefault="000B1B06">
      <w:pPr>
        <w:jc w:val="center"/>
      </w:pPr>
      <w:r>
        <w:rPr>
          <w:rStyle w:val="s1"/>
        </w:rPr>
        <w:t>Маршрут № 37 - 1277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</w:t>
      </w:r>
      <w:r>
        <w:rPr>
          <w:rStyle w:val="s1"/>
        </w:rPr>
        <w:t>оссия - КНР</w:t>
      </w:r>
    </w:p>
    <w:p w:rsidR="00000000" w:rsidRDefault="000B1B06">
      <w:pPr>
        <w:ind w:firstLine="400"/>
        <w:jc w:val="both"/>
      </w:pPr>
      <w:r>
        <w:t xml:space="preserve">Граница КНР (Хоргос) - Жаркент - Коктал - Сарыозек - Талдыкорган Учарал - Аягуз - Георгиевка - Семипалатинск - граница России (Красный аул). </w:t>
      </w:r>
    </w:p>
    <w:p w:rsidR="00000000" w:rsidRDefault="000B1B06">
      <w:pPr>
        <w:spacing w:after="240"/>
        <w:ind w:firstLine="400"/>
        <w:jc w:val="both"/>
      </w:pPr>
      <w:r>
        <w:t>По автодороге А-353 граница КНР - Жаркент - Коктал, по обходу с. Коктал - Сырыозек, по обходу пгт Са</w:t>
      </w:r>
      <w:r>
        <w:t>рыозек переход на автодорогу А-350 -Талдыкорган - Учарал - Аягуз - Георгиевка, переход на автодорогу М-38 Семипалатинск, переход на автодорогу А-349 -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38 - 1615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 - КНР</w:t>
      </w:r>
    </w:p>
    <w:p w:rsidR="00000000" w:rsidRDefault="000B1B06">
      <w:pPr>
        <w:ind w:firstLine="400"/>
        <w:jc w:val="both"/>
      </w:pPr>
      <w:r>
        <w:t>Граница КНР (Хоргос) - Жаркент - Коктал - С</w:t>
      </w:r>
      <w:r>
        <w:t xml:space="preserve">арыозек - Талдыкорган -Учарал - Аягуз - Георгиевка - Семипалатинск - Павлодар - граница России (Щербакты). </w:t>
      </w:r>
    </w:p>
    <w:p w:rsidR="00000000" w:rsidRDefault="000B1B06">
      <w:pPr>
        <w:spacing w:after="240"/>
        <w:ind w:firstLine="400"/>
        <w:jc w:val="both"/>
      </w:pPr>
      <w:r>
        <w:t>По автодороге А-353 граница КНР - Жаркент - Коктал, по обходу с. Коктал - Сарыозек, по обходу пгт Сарыозек переход на автодорогу А-350 Талдыкорган -</w:t>
      </w:r>
      <w:r>
        <w:t xml:space="preserve"> Учарал - Аягуз - Георгиевка, переход на автодорогу М-38 Семипалатинск - Павлодар, переход на автодорогу ПВ-24 - граница России.</w:t>
      </w:r>
    </w:p>
    <w:p w:rsidR="00000000" w:rsidRDefault="000B1B06">
      <w:pPr>
        <w:jc w:val="center"/>
      </w:pPr>
      <w:r>
        <w:rPr>
          <w:rStyle w:val="s1"/>
        </w:rPr>
        <w:t>Маршрут № 39 - 1679 км</w:t>
      </w:r>
    </w:p>
    <w:p w:rsidR="00000000" w:rsidRDefault="000B1B06">
      <w:pPr>
        <w:spacing w:after="240"/>
        <w:jc w:val="center"/>
      </w:pPr>
      <w:r>
        <w:rPr>
          <w:rStyle w:val="s1"/>
        </w:rPr>
        <w:t>КНР - Россия - КНР</w:t>
      </w:r>
    </w:p>
    <w:p w:rsidR="00000000" w:rsidRDefault="000B1B06">
      <w:pPr>
        <w:ind w:firstLine="400"/>
        <w:jc w:val="both"/>
      </w:pPr>
      <w:r>
        <w:t xml:space="preserve">Граница КНР (Хоргос) - Жаркент - Коктал - Сарыозек - Талдыкорган -Учарал - Аягуз </w:t>
      </w:r>
      <w:r>
        <w:t xml:space="preserve">- Георгиевка - Семипалатинск - Павлодар - граница России (Прииртышское). </w:t>
      </w:r>
    </w:p>
    <w:p w:rsidR="00000000" w:rsidRDefault="000B1B06">
      <w:pPr>
        <w:spacing w:after="240"/>
        <w:ind w:firstLine="400"/>
        <w:jc w:val="both"/>
      </w:pPr>
      <w:r>
        <w:t>По автодороге А-353 граница КНР - Жаркент - Коктал, по обходу с. Коктал - Сарыозек, по обходу пгг Сарыозек переход на автодорогу А-350 -Талдыкорган - Учарал - Аягуз - Георгиевка, переход на автодорогу М-38 Семипалатинск - Павлодар - граница России.";</w:t>
      </w:r>
    </w:p>
    <w:p w:rsidR="00000000" w:rsidRDefault="000B1B06">
      <w:pPr>
        <w:jc w:val="right"/>
      </w:pPr>
      <w:bookmarkStart w:id="2" w:name="SUB2"/>
      <w:bookmarkEnd w:id="2"/>
      <w:r>
        <w:rPr>
          <w:rStyle w:val="s1"/>
        </w:rPr>
        <w:t>При</w:t>
      </w:r>
      <w:r>
        <w:rPr>
          <w:rStyle w:val="s1"/>
        </w:rPr>
        <w:t>ложение 2</w:t>
      </w:r>
    </w:p>
    <w:p w:rsidR="00000000" w:rsidRDefault="000B1B06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Кабинета Министров</w:t>
      </w:r>
    </w:p>
    <w:p w:rsidR="00000000" w:rsidRDefault="000B1B06">
      <w:pPr>
        <w:jc w:val="right"/>
      </w:pPr>
      <w:r>
        <w:rPr>
          <w:rStyle w:val="s1"/>
        </w:rPr>
        <w:t>Республики Казахстан</w:t>
      </w:r>
    </w:p>
    <w:p w:rsidR="00000000" w:rsidRDefault="000B1B06">
      <w:pPr>
        <w:spacing w:after="240"/>
        <w:jc w:val="right"/>
      </w:pPr>
      <w:r>
        <w:rPr>
          <w:rStyle w:val="s1"/>
        </w:rPr>
        <w:t>от 26 апреля 1995 г. № 557</w:t>
      </w:r>
    </w:p>
    <w:p w:rsidR="00000000" w:rsidRDefault="000B1B06">
      <w:pPr>
        <w:jc w:val="center"/>
      </w:pPr>
      <w:r>
        <w:rPr>
          <w:rStyle w:val="s1"/>
        </w:rPr>
        <w:t>Допустимые параметры</w:t>
      </w:r>
    </w:p>
    <w:p w:rsidR="00000000" w:rsidRDefault="000B1B06">
      <w:pPr>
        <w:jc w:val="center"/>
      </w:pPr>
      <w:r>
        <w:rPr>
          <w:rStyle w:val="s1"/>
        </w:rPr>
        <w:t>автотранспортных средств,</w:t>
      </w:r>
    </w:p>
    <w:p w:rsidR="00000000" w:rsidRDefault="000B1B06">
      <w:pPr>
        <w:jc w:val="center"/>
      </w:pPr>
      <w:r>
        <w:rPr>
          <w:rStyle w:val="s1"/>
        </w:rPr>
        <w:t>предназначенных для передвижения</w:t>
      </w:r>
    </w:p>
    <w:p w:rsidR="00000000" w:rsidRDefault="000B1B06">
      <w:pPr>
        <w:spacing w:after="240"/>
        <w:jc w:val="center"/>
      </w:pPr>
      <w:r>
        <w:rPr>
          <w:rStyle w:val="s1"/>
        </w:rPr>
        <w:t>по автомобильным дорогам Республики Казахстан</w:t>
      </w:r>
    </w:p>
    <w:p w:rsidR="00000000" w:rsidRDefault="000B1B06">
      <w:pPr>
        <w:spacing w:after="240"/>
        <w:ind w:firstLine="400"/>
        <w:jc w:val="both"/>
      </w:pPr>
      <w:r>
        <w:rPr>
          <w:rStyle w:val="s3"/>
        </w:rPr>
        <w:t>В прил</w:t>
      </w:r>
      <w:r>
        <w:rPr>
          <w:rStyle w:val="s3"/>
        </w:rPr>
        <w:t xml:space="preserve">ожении 2 цифры "6,0", "10,3", "15,4", "30,0" заменены соответственно цифрами "8", "13,2", "18,8", "36" в соответствии с </w:t>
      </w:r>
      <w:hyperlink r:id="rId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 декабря 1998 года № 1397 </w:t>
      </w:r>
    </w:p>
    <w:p w:rsidR="00000000" w:rsidRDefault="000B1B06">
      <w:pPr>
        <w:pStyle w:val="HTML"/>
      </w:pPr>
      <w:r>
        <w:t>Габари</w:t>
      </w:r>
      <w:r>
        <w:t>тные размеры, м:</w:t>
      </w:r>
    </w:p>
    <w:p w:rsidR="00000000" w:rsidRDefault="000B1B06">
      <w:pPr>
        <w:pStyle w:val="HTML"/>
      </w:pPr>
      <w:r>
        <w:t>ширина - 2,5</w:t>
      </w:r>
    </w:p>
    <w:p w:rsidR="00000000" w:rsidRDefault="000B1B06">
      <w:pPr>
        <w:pStyle w:val="HTML"/>
      </w:pPr>
      <w:r>
        <w:t>высота от поверхности дороги - 4,0</w:t>
      </w:r>
    </w:p>
    <w:p w:rsidR="00000000" w:rsidRDefault="000B1B06">
      <w:pPr>
        <w:pStyle w:val="HTML"/>
      </w:pPr>
      <w:r>
        <w:t>длина:</w:t>
      </w:r>
    </w:p>
    <w:p w:rsidR="00000000" w:rsidRDefault="000B1B06">
      <w:pPr>
        <w:pStyle w:val="HTML"/>
      </w:pPr>
      <w:r>
        <w:t xml:space="preserve"> для автопоезда с одним прицепом(полу-</w:t>
      </w:r>
    </w:p>
    <w:p w:rsidR="00000000" w:rsidRDefault="000B1B06">
      <w:pPr>
        <w:pStyle w:val="HTML"/>
      </w:pPr>
      <w:r>
        <w:t xml:space="preserve"> прицепом) - 20</w:t>
      </w:r>
    </w:p>
    <w:p w:rsidR="00000000" w:rsidRDefault="000B1B06">
      <w:pPr>
        <w:pStyle w:val="HTML"/>
      </w:pPr>
      <w:r>
        <w:t xml:space="preserve"> для автопоезда с двумя и более прице-</w:t>
      </w:r>
    </w:p>
    <w:p w:rsidR="00000000" w:rsidRDefault="000B1B06">
      <w:pPr>
        <w:pStyle w:val="HTML"/>
      </w:pPr>
      <w:r>
        <w:t xml:space="preserve"> пами, автобус с прицепом - 24</w:t>
      </w:r>
    </w:p>
    <w:p w:rsidR="00000000" w:rsidRDefault="000B1B06">
      <w:pPr>
        <w:pStyle w:val="HTML"/>
      </w:pPr>
      <w:r>
        <w:t>Груз не должен выступать на величину более</w:t>
      </w:r>
    </w:p>
    <w:p w:rsidR="00000000" w:rsidRDefault="000B1B06">
      <w:pPr>
        <w:pStyle w:val="HTML"/>
      </w:pPr>
      <w:r>
        <w:t>2 метров за задн</w:t>
      </w:r>
      <w:r>
        <w:t>юю точку габарита транспорт-</w:t>
      </w:r>
    </w:p>
    <w:p w:rsidR="00000000" w:rsidRDefault="000B1B06">
      <w:pPr>
        <w:pStyle w:val="HTML"/>
      </w:pPr>
      <w:r>
        <w:t>ного средства</w:t>
      </w:r>
    </w:p>
    <w:p w:rsidR="00000000" w:rsidRDefault="000B1B06">
      <w:pPr>
        <w:pStyle w:val="HTML"/>
      </w:pPr>
      <w:r>
        <w:t>Максимально допустимые нагрузки на ось, т:*</w:t>
      </w:r>
    </w:p>
    <w:p w:rsidR="00000000" w:rsidRDefault="000B1B06">
      <w:pPr>
        <w:pStyle w:val="HTML"/>
      </w:pPr>
      <w:r>
        <w:t>одиночная ось, при расстоянии между осями</w:t>
      </w:r>
    </w:p>
    <w:p w:rsidR="00000000" w:rsidRDefault="000B1B06">
      <w:pPr>
        <w:pStyle w:val="HTML"/>
      </w:pPr>
      <w:r>
        <w:t>2,5 м и более - 8</w:t>
      </w:r>
    </w:p>
    <w:p w:rsidR="00000000" w:rsidRDefault="000B1B06">
      <w:pPr>
        <w:pStyle w:val="HTML"/>
      </w:pPr>
      <w:r>
        <w:t>сдвоенные оси, при расстоянии между осями</w:t>
      </w:r>
    </w:p>
    <w:p w:rsidR="00000000" w:rsidRDefault="000B1B06">
      <w:pPr>
        <w:pStyle w:val="HTML"/>
      </w:pPr>
      <w:r>
        <w:t>1,4 м - 13,2</w:t>
      </w:r>
    </w:p>
    <w:p w:rsidR="00000000" w:rsidRDefault="000B1B06">
      <w:pPr>
        <w:pStyle w:val="HTML"/>
      </w:pPr>
      <w:r>
        <w:t>строенные оси, при расстоянии между осями</w:t>
      </w:r>
    </w:p>
    <w:p w:rsidR="00000000" w:rsidRDefault="000B1B06">
      <w:pPr>
        <w:pStyle w:val="HTML"/>
      </w:pPr>
      <w:r>
        <w:t>1,4 м - 18,8</w:t>
      </w:r>
    </w:p>
    <w:p w:rsidR="00000000" w:rsidRDefault="000B1B06">
      <w:pPr>
        <w:pStyle w:val="HTML"/>
      </w:pPr>
      <w:r>
        <w:t>Максимальный общий вес транспортного</w:t>
      </w:r>
    </w:p>
    <w:p w:rsidR="00000000" w:rsidRDefault="000B1B06">
      <w:pPr>
        <w:pStyle w:val="HTML"/>
      </w:pPr>
      <w:r>
        <w:t>средства, т - 36</w:t>
      </w:r>
    </w:p>
    <w:p w:rsidR="00000000" w:rsidRDefault="000B1B06">
      <w:pPr>
        <w:pStyle w:val="HTML"/>
      </w:pPr>
      <w:r>
        <w:t>* Осевые нагрузки могут быть уменьшены на 20 процентов в весенний период</w:t>
      </w:r>
    </w:p>
    <w:p w:rsidR="00000000" w:rsidRDefault="000B1B06">
      <w:pPr>
        <w:pStyle w:val="HTML"/>
      </w:pPr>
      <w:r>
        <w:t>на участках дорог с низкой несущей способностью покрытий.</w:t>
      </w:r>
    </w:p>
    <w:p w:rsidR="00000000" w:rsidRDefault="000B1B06">
      <w:pPr>
        <w:jc w:val="right"/>
      </w:pPr>
      <w:bookmarkStart w:id="3" w:name="SUB3"/>
      <w:bookmarkEnd w:id="3"/>
      <w:r>
        <w:rPr>
          <w:rStyle w:val="s1"/>
        </w:rPr>
        <w:t>Приложение 3</w:t>
      </w:r>
    </w:p>
    <w:p w:rsidR="00000000" w:rsidRDefault="000B1B06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</w:t>
      </w:r>
      <w:r>
        <w:rPr>
          <w:rStyle w:val="s1"/>
        </w:rPr>
        <w:t>Кабинета Министров</w:t>
      </w:r>
    </w:p>
    <w:p w:rsidR="00000000" w:rsidRDefault="000B1B06">
      <w:pPr>
        <w:jc w:val="right"/>
      </w:pPr>
      <w:r>
        <w:rPr>
          <w:rStyle w:val="s1"/>
        </w:rPr>
        <w:t>Республики Казахстан</w:t>
      </w:r>
    </w:p>
    <w:p w:rsidR="00000000" w:rsidRDefault="000B1B06">
      <w:pPr>
        <w:spacing w:after="240"/>
        <w:jc w:val="right"/>
      </w:pPr>
      <w:r>
        <w:rPr>
          <w:rStyle w:val="s1"/>
        </w:rPr>
        <w:t>от 26 апреля 1995 г. № 557</w:t>
      </w:r>
    </w:p>
    <w:p w:rsidR="00000000" w:rsidRDefault="000B1B06">
      <w:pPr>
        <w:jc w:val="center"/>
      </w:pPr>
      <w:r>
        <w:rPr>
          <w:rStyle w:val="s1"/>
        </w:rPr>
        <w:t>Перечень</w:t>
      </w:r>
    </w:p>
    <w:p w:rsidR="00000000" w:rsidRDefault="000B1B06">
      <w:pPr>
        <w:jc w:val="center"/>
      </w:pPr>
      <w:r>
        <w:rPr>
          <w:rStyle w:val="s1"/>
        </w:rPr>
        <w:t>пунктов пропуска</w:t>
      </w:r>
    </w:p>
    <w:p w:rsidR="00000000" w:rsidRDefault="000B1B06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0B1B06">
      <w:pPr>
        <w:spacing w:after="240"/>
        <w:ind w:firstLine="400"/>
        <w:jc w:val="both"/>
      </w:pPr>
      <w:r>
        <w:rPr>
          <w:rStyle w:val="s3"/>
        </w:rPr>
        <w:t xml:space="preserve">В пункт 1 приложения 3 внесены следующие изменения в соответствии с </w:t>
      </w:r>
      <w:hyperlink r:id="rId24" w:history="1">
        <w:r>
          <w:rPr>
            <w:rStyle w:val="a3"/>
            <w:i/>
            <w:iCs/>
          </w:rPr>
          <w:t>постан</w:t>
        </w:r>
        <w:r>
          <w:rPr>
            <w:rStyle w:val="a3"/>
            <w:i/>
            <w:iCs/>
          </w:rPr>
          <w:t>овлением</w:t>
        </w:r>
      </w:hyperlink>
      <w:r>
        <w:rPr>
          <w:rStyle w:val="s3"/>
        </w:rPr>
        <w:t xml:space="preserve"> Правительства РК от 31 декабря 1998 года № 1397: подпункт а) дополнен абзацем, в подпункте б) слова "Достык Талдыкорганская область" исключены </w:t>
      </w:r>
    </w:p>
    <w:p w:rsidR="00000000" w:rsidRDefault="000B1B06">
      <w:pPr>
        <w:pStyle w:val="HTML"/>
      </w:pPr>
      <w:r>
        <w:t xml:space="preserve"> 1. Пункты пропуска Республики Казахстан на границе с Китайской</w:t>
      </w:r>
    </w:p>
    <w:p w:rsidR="00000000" w:rsidRDefault="000B1B06">
      <w:pPr>
        <w:pStyle w:val="HTML"/>
      </w:pPr>
      <w:r>
        <w:t>Народной Республикой:</w:t>
      </w:r>
    </w:p>
    <w:p w:rsidR="00000000" w:rsidRDefault="000B1B06">
      <w:pPr>
        <w:pStyle w:val="HTML"/>
      </w:pPr>
      <w:r>
        <w:t xml:space="preserve"> а) международн</w:t>
      </w:r>
      <w:r>
        <w:t>ые:</w:t>
      </w:r>
    </w:p>
    <w:p w:rsidR="00000000" w:rsidRDefault="000B1B06">
      <w:pPr>
        <w:pStyle w:val="HTML"/>
      </w:pPr>
      <w:r>
        <w:t xml:space="preserve"> Бахты Семипалатинская область</w:t>
      </w:r>
    </w:p>
    <w:p w:rsidR="00000000" w:rsidRDefault="000B1B06">
      <w:pPr>
        <w:pStyle w:val="HTML"/>
      </w:pPr>
      <w:r>
        <w:t xml:space="preserve"> Хоргос Талдыкорганская область</w:t>
      </w:r>
    </w:p>
    <w:p w:rsidR="00000000" w:rsidRDefault="000B1B06">
      <w:pPr>
        <w:pStyle w:val="HTML"/>
      </w:pPr>
      <w:r>
        <w:t xml:space="preserve"> Достык Алматинская область</w:t>
      </w:r>
    </w:p>
    <w:p w:rsidR="00000000" w:rsidRDefault="000B1B06">
      <w:pPr>
        <w:pStyle w:val="HTML"/>
      </w:pPr>
      <w:r>
        <w:t xml:space="preserve"> б) открытые для двусторонних автомобильных сообщений</w:t>
      </w:r>
    </w:p>
    <w:p w:rsidR="00000000" w:rsidRDefault="000B1B06">
      <w:pPr>
        <w:pStyle w:val="HTML"/>
      </w:pPr>
      <w:r>
        <w:rPr>
          <w:rStyle w:val="s6"/>
        </w:rPr>
        <w:t>Достык Талдыкорганская область</w:t>
      </w:r>
    </w:p>
    <w:p w:rsidR="00000000" w:rsidRDefault="000B1B06">
      <w:pPr>
        <w:pStyle w:val="HTML"/>
      </w:pPr>
      <w:r>
        <w:t xml:space="preserve"> Майкапчагай Восточно-Казахстанская область</w:t>
      </w:r>
    </w:p>
    <w:p w:rsidR="00000000" w:rsidRDefault="000B1B06">
      <w:pPr>
        <w:pStyle w:val="HTML"/>
      </w:pPr>
      <w:r>
        <w:t xml:space="preserve"> Кольжат Алматинская область</w:t>
      </w:r>
    </w:p>
    <w:p w:rsidR="00000000" w:rsidRDefault="000B1B06">
      <w:pPr>
        <w:pStyle w:val="HTML"/>
      </w:pPr>
      <w:r>
        <w:t xml:space="preserve"> </w:t>
      </w:r>
      <w:r>
        <w:t>Нарынкол Алматинская область</w:t>
      </w:r>
    </w:p>
    <w:p w:rsidR="00000000" w:rsidRDefault="000B1B06">
      <w:pPr>
        <w:pStyle w:val="HTML"/>
      </w:pPr>
      <w:r>
        <w:t xml:space="preserve"> Алексеевка Восточно-Казахстанская область</w:t>
      </w:r>
    </w:p>
    <w:p w:rsidR="00000000" w:rsidRDefault="000B1B06">
      <w:pPr>
        <w:pStyle w:val="HTML"/>
      </w:pPr>
      <w:r>
        <w:t xml:space="preserve"> 2. Пункты пропуска Республики Казахстан на границе с</w:t>
      </w:r>
    </w:p>
    <w:p w:rsidR="00000000" w:rsidRDefault="000B1B06">
      <w:pPr>
        <w:pStyle w:val="HTML"/>
      </w:pPr>
      <w:r>
        <w:t>государствами - участниками СНГ:</w:t>
      </w:r>
    </w:p>
    <w:p w:rsidR="00000000" w:rsidRDefault="000B1B06">
      <w:pPr>
        <w:pStyle w:val="HTML"/>
      </w:pPr>
      <w:r>
        <w:t xml:space="preserve"> Кеген Алматинская область</w:t>
      </w:r>
    </w:p>
    <w:p w:rsidR="00000000" w:rsidRDefault="000B1B06">
      <w:pPr>
        <w:pStyle w:val="HTML"/>
      </w:pPr>
      <w:r>
        <w:t xml:space="preserve"> Гани Муратбаева Южно-Казахстанская область</w:t>
      </w:r>
    </w:p>
    <w:p w:rsidR="00000000" w:rsidRDefault="000B1B06">
      <w:pPr>
        <w:pStyle w:val="HTML"/>
      </w:pPr>
      <w:r>
        <w:t xml:space="preserve"> Жибек-Жолы Южно-Казахстан</w:t>
      </w:r>
      <w:r>
        <w:t>ская область</w:t>
      </w:r>
    </w:p>
    <w:p w:rsidR="00000000" w:rsidRDefault="000B1B06">
      <w:pPr>
        <w:pStyle w:val="HTML"/>
      </w:pPr>
      <w:r>
        <w:t xml:space="preserve"> Кордай Жамбылская область</w:t>
      </w:r>
    </w:p>
    <w:p w:rsidR="00000000" w:rsidRDefault="000B1B06">
      <w:pPr>
        <w:pStyle w:val="HTML"/>
      </w:pPr>
      <w:r>
        <w:t xml:space="preserve"> Мерке Жамбылская область</w:t>
      </w:r>
    </w:p>
    <w:p w:rsidR="00000000" w:rsidRDefault="000B1B06">
      <w:pPr>
        <w:pStyle w:val="HTML"/>
      </w:pPr>
      <w:r>
        <w:t xml:space="preserve"> Ганюшкино Атырауская область</w:t>
      </w:r>
    </w:p>
    <w:p w:rsidR="00000000" w:rsidRDefault="000B1B06">
      <w:pPr>
        <w:pStyle w:val="HTML"/>
      </w:pPr>
      <w:r>
        <w:t xml:space="preserve"> Желаево Западно-Казахстанская область</w:t>
      </w:r>
    </w:p>
    <w:p w:rsidR="00000000" w:rsidRDefault="000B1B06">
      <w:pPr>
        <w:pStyle w:val="HTML"/>
      </w:pPr>
      <w:r>
        <w:t xml:space="preserve"> Мартук Актюбинская область</w:t>
      </w:r>
    </w:p>
    <w:p w:rsidR="00000000" w:rsidRDefault="000B1B06">
      <w:pPr>
        <w:pStyle w:val="HTML"/>
      </w:pPr>
      <w:r>
        <w:t xml:space="preserve"> Каерак Кустанайская область</w:t>
      </w:r>
    </w:p>
    <w:p w:rsidR="00000000" w:rsidRDefault="000B1B06">
      <w:pPr>
        <w:pStyle w:val="HTML"/>
      </w:pPr>
      <w:r>
        <w:t xml:space="preserve"> Чистое Северо-Казахстанская область</w:t>
      </w:r>
    </w:p>
    <w:p w:rsidR="00000000" w:rsidRDefault="000B1B06">
      <w:pPr>
        <w:pStyle w:val="HTML"/>
      </w:pPr>
      <w:r>
        <w:t xml:space="preserve"> Каракуга Северо-Казахстанс</w:t>
      </w:r>
      <w:r>
        <w:t>кая область</w:t>
      </w:r>
    </w:p>
    <w:p w:rsidR="00000000" w:rsidRDefault="000B1B06">
      <w:pPr>
        <w:pStyle w:val="HTML"/>
      </w:pPr>
      <w:r>
        <w:t xml:space="preserve"> Прииртышское Павлодарская область</w:t>
      </w:r>
    </w:p>
    <w:p w:rsidR="00000000" w:rsidRDefault="000B1B06">
      <w:pPr>
        <w:pStyle w:val="HTML"/>
      </w:pPr>
      <w:r>
        <w:t xml:space="preserve"> Щербакты Павлодарская область</w:t>
      </w:r>
    </w:p>
    <w:p w:rsidR="00000000" w:rsidRDefault="000B1B06">
      <w:pPr>
        <w:pStyle w:val="HTML"/>
      </w:pPr>
      <w:r>
        <w:t xml:space="preserve"> Красный Аул Семипалатинская область</w:t>
      </w:r>
    </w:p>
    <w:p w:rsidR="00000000" w:rsidRDefault="000B1B06">
      <w:pPr>
        <w:pStyle w:val="HTML"/>
      </w:pPr>
      <w:r>
        <w:t xml:space="preserve"> Жана-Узень Мангистауская область</w:t>
      </w:r>
    </w:p>
    <w:p w:rsidR="00000000" w:rsidRDefault="000B1B06">
      <w:pPr>
        <w:jc w:val="right"/>
      </w:pPr>
      <w:bookmarkStart w:id="4" w:name="SUB4"/>
      <w:bookmarkEnd w:id="4"/>
      <w:r>
        <w:rPr>
          <w:rStyle w:val="s1"/>
        </w:rPr>
        <w:t>Приложение 4</w:t>
      </w:r>
    </w:p>
    <w:p w:rsidR="00000000" w:rsidRDefault="000B1B06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Кабинета Министров</w:t>
      </w:r>
    </w:p>
    <w:p w:rsidR="00000000" w:rsidRDefault="000B1B06">
      <w:pPr>
        <w:jc w:val="right"/>
      </w:pPr>
      <w:r>
        <w:rPr>
          <w:rStyle w:val="s1"/>
        </w:rPr>
        <w:t>Республики Казахстан</w:t>
      </w:r>
    </w:p>
    <w:p w:rsidR="00000000" w:rsidRDefault="000B1B06">
      <w:pPr>
        <w:spacing w:after="240"/>
        <w:jc w:val="right"/>
      </w:pPr>
      <w:r>
        <w:rPr>
          <w:rStyle w:val="s1"/>
        </w:rPr>
        <w:t>от 26 апрел</w:t>
      </w:r>
      <w:r>
        <w:rPr>
          <w:rStyle w:val="s1"/>
        </w:rPr>
        <w:t>я 1995 г. № 557</w:t>
      </w:r>
    </w:p>
    <w:p w:rsidR="00000000" w:rsidRDefault="000B1B06">
      <w:pPr>
        <w:jc w:val="center"/>
      </w:pPr>
      <w:r>
        <w:rPr>
          <w:rStyle w:val="s1"/>
        </w:rPr>
        <w:t>Программа</w:t>
      </w:r>
    </w:p>
    <w:p w:rsidR="00000000" w:rsidRDefault="000B1B06">
      <w:pPr>
        <w:jc w:val="center"/>
      </w:pPr>
      <w:r>
        <w:rPr>
          <w:rStyle w:val="s1"/>
        </w:rPr>
        <w:t>развития пунктов пропуска</w:t>
      </w:r>
    </w:p>
    <w:p w:rsidR="00000000" w:rsidRDefault="000B1B06">
      <w:pPr>
        <w:spacing w:after="240"/>
        <w:jc w:val="center"/>
      </w:pPr>
      <w:r>
        <w:rPr>
          <w:rStyle w:val="s1"/>
        </w:rPr>
        <w:t>Республики Казахстан на 1995-1996 годы</w:t>
      </w:r>
    </w:p>
    <w:p w:rsidR="00000000" w:rsidRDefault="000B1B06">
      <w:pPr>
        <w:pStyle w:val="HTML"/>
      </w:pPr>
      <w:r>
        <w:t>----!-------------------------------!-------------!----------------</w:t>
      </w:r>
    </w:p>
    <w:p w:rsidR="00000000" w:rsidRDefault="000B1B06">
      <w:pPr>
        <w:pStyle w:val="HTML"/>
      </w:pPr>
      <w:r>
        <w:t>N ! Наименование пунктов ! Сумма, ! Срок окончания</w:t>
      </w:r>
    </w:p>
    <w:p w:rsidR="00000000" w:rsidRDefault="000B1B06">
      <w:pPr>
        <w:pStyle w:val="HTML"/>
      </w:pPr>
      <w:r>
        <w:t>п/п ! пропуска и объектов ! млн. ! работ</w:t>
      </w:r>
    </w:p>
    <w:p w:rsidR="00000000" w:rsidRDefault="000B1B06">
      <w:pPr>
        <w:pStyle w:val="HTML"/>
      </w:pPr>
      <w:r>
        <w:t xml:space="preserve"> </w:t>
      </w:r>
      <w:r>
        <w:t>! ! тенге !</w:t>
      </w:r>
    </w:p>
    <w:p w:rsidR="00000000" w:rsidRDefault="000B1B06">
      <w:pPr>
        <w:pStyle w:val="HTML"/>
      </w:pPr>
      <w:r>
        <w:t>--------------------------------------------------------------------</w:t>
      </w:r>
    </w:p>
    <w:p w:rsidR="00000000" w:rsidRDefault="000B1B06">
      <w:pPr>
        <w:pStyle w:val="HTML"/>
      </w:pPr>
      <w:r>
        <w:t xml:space="preserve"> 1 ! 2 ! 3 ! 4</w:t>
      </w:r>
    </w:p>
    <w:p w:rsidR="00000000" w:rsidRDefault="000B1B06">
      <w:pPr>
        <w:pStyle w:val="HTML"/>
      </w:pPr>
      <w:r>
        <w:t>--------------------------------------------------------------------</w:t>
      </w:r>
    </w:p>
    <w:p w:rsidR="00000000" w:rsidRDefault="000B1B06">
      <w:pPr>
        <w:pStyle w:val="HTML"/>
      </w:pPr>
      <w:r>
        <w:t xml:space="preserve"> 1. Международный пункт пропуска</w:t>
      </w:r>
    </w:p>
    <w:p w:rsidR="00000000" w:rsidRDefault="000B1B06">
      <w:pPr>
        <w:pStyle w:val="HTML"/>
      </w:pPr>
      <w:r>
        <w:t xml:space="preserve"> "Бахты" Семипалатинской области</w:t>
      </w:r>
    </w:p>
    <w:p w:rsidR="00000000" w:rsidRDefault="000B1B06">
      <w:pPr>
        <w:pStyle w:val="HTML"/>
      </w:pPr>
      <w:r>
        <w:t xml:space="preserve"> Капитальное строительств</w:t>
      </w:r>
      <w:r>
        <w:t>о:</w:t>
      </w:r>
    </w:p>
    <w:p w:rsidR="00000000" w:rsidRDefault="000B1B06">
      <w:pPr>
        <w:pStyle w:val="HTML"/>
      </w:pPr>
      <w:r>
        <w:t xml:space="preserve"> Переходящие объекты</w:t>
      </w:r>
    </w:p>
    <w:p w:rsidR="00000000" w:rsidRDefault="000B1B06">
      <w:pPr>
        <w:pStyle w:val="HTML"/>
      </w:pPr>
      <w:r>
        <w:t>1 5 двухквартирных жилых дома 3,6 III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>2 Здание пункта пропуска 210 IV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>3 Гостиница на 25 мест в селе Бахты 8,4 III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>4 Котельная на 6 котлов 10,8 IV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 xml:space="preserve"> _________</w:t>
      </w:r>
      <w:r>
        <w:t>____</w:t>
      </w:r>
    </w:p>
    <w:p w:rsidR="00000000" w:rsidRDefault="000B1B06">
      <w:pPr>
        <w:pStyle w:val="HTML"/>
      </w:pPr>
      <w:r>
        <w:t xml:space="preserve"> 232,8</w:t>
      </w:r>
    </w:p>
    <w:p w:rsidR="00000000" w:rsidRDefault="000B1B06">
      <w:pPr>
        <w:pStyle w:val="HTML"/>
      </w:pPr>
      <w:r>
        <w:t xml:space="preserve"> Вновь начинаемые объекты</w:t>
      </w:r>
    </w:p>
    <w:p w:rsidR="00000000" w:rsidRDefault="000B1B06">
      <w:pPr>
        <w:pStyle w:val="HTML"/>
      </w:pPr>
      <w:r>
        <w:t>5 10 двухквартирных жилых домов 13,2 IV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6 Баня на 10 мест в селе Бахты 4,5 III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7 Детсад на 50 мест в селе Бахты 20 IV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 xml:space="preserve"> _____________</w:t>
      </w:r>
    </w:p>
    <w:p w:rsidR="00000000" w:rsidRDefault="000B1B06">
      <w:pPr>
        <w:pStyle w:val="HTML"/>
      </w:pPr>
      <w:r>
        <w:t xml:space="preserve"> 37,7</w:t>
      </w:r>
    </w:p>
    <w:p w:rsidR="00000000" w:rsidRDefault="000B1B06">
      <w:pPr>
        <w:pStyle w:val="HTML"/>
      </w:pPr>
      <w:r>
        <w:t xml:space="preserve"> ВСЕГО 270,5</w:t>
      </w:r>
    </w:p>
    <w:p w:rsidR="00000000" w:rsidRDefault="000B1B06">
      <w:pPr>
        <w:pStyle w:val="HTML"/>
      </w:pPr>
      <w:r>
        <w:t xml:space="preserve"> </w:t>
      </w:r>
      <w:r>
        <w:t>II Международный пункт пропуска</w:t>
      </w:r>
    </w:p>
    <w:p w:rsidR="00000000" w:rsidRDefault="000B1B06">
      <w:pPr>
        <w:pStyle w:val="HTML"/>
      </w:pPr>
      <w:r>
        <w:t xml:space="preserve"> "Хоргос" Талдыкорганской</w:t>
      </w:r>
    </w:p>
    <w:p w:rsidR="00000000" w:rsidRDefault="000B1B06">
      <w:pPr>
        <w:pStyle w:val="HTML"/>
      </w:pPr>
      <w:r>
        <w:t xml:space="preserve"> области</w:t>
      </w:r>
    </w:p>
    <w:p w:rsidR="00000000" w:rsidRDefault="000B1B06">
      <w:pPr>
        <w:pStyle w:val="HTML"/>
      </w:pPr>
      <w:r>
        <w:t xml:space="preserve"> Капитальное строительство</w:t>
      </w:r>
    </w:p>
    <w:p w:rsidR="00000000" w:rsidRDefault="000B1B06">
      <w:pPr>
        <w:pStyle w:val="HTML"/>
      </w:pPr>
      <w:r>
        <w:t xml:space="preserve"> Переходящие объекты</w:t>
      </w:r>
    </w:p>
    <w:p w:rsidR="00000000" w:rsidRDefault="000B1B06">
      <w:pPr>
        <w:pStyle w:val="HTML"/>
      </w:pPr>
      <w:r>
        <w:t>8 4 одноквартирных жилых дома 0,8 III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 xml:space="preserve"> Вновь начинаемые объекты</w:t>
      </w:r>
    </w:p>
    <w:p w:rsidR="00000000" w:rsidRDefault="000B1B06">
      <w:pPr>
        <w:pStyle w:val="HTML"/>
      </w:pPr>
      <w:r>
        <w:t>9 2 двухквартирных жилых дома 1,5 III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1</w:t>
      </w:r>
      <w:r>
        <w:t>0 1 одноквартирный жилой дом 1,07 III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11 Питомник для 4 собак 0,28 III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12 Гараж для 6 автомобилей 2,3 III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13 Строительство новой водонапорной</w:t>
      </w:r>
    </w:p>
    <w:p w:rsidR="00000000" w:rsidRDefault="000B1B06">
      <w:pPr>
        <w:pStyle w:val="HTML"/>
      </w:pPr>
      <w:r>
        <w:t xml:space="preserve"> башни и очистных сооружений 5 IV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14 Р</w:t>
      </w:r>
      <w:r>
        <w:t>еконструкция котельной 2 IV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 xml:space="preserve"> __________</w:t>
      </w:r>
    </w:p>
    <w:p w:rsidR="00000000" w:rsidRDefault="000B1B06">
      <w:pPr>
        <w:pStyle w:val="HTML"/>
      </w:pPr>
      <w:r>
        <w:t xml:space="preserve"> ВСЕГО 12,95</w:t>
      </w:r>
    </w:p>
    <w:p w:rsidR="00000000" w:rsidRDefault="000B1B06">
      <w:pPr>
        <w:pStyle w:val="HTML"/>
      </w:pPr>
      <w:r>
        <w:t xml:space="preserve"> III. Пункт пропуска "Достык"</w:t>
      </w:r>
    </w:p>
    <w:p w:rsidR="00000000" w:rsidRDefault="000B1B06">
      <w:pPr>
        <w:pStyle w:val="HTML"/>
      </w:pPr>
      <w:r>
        <w:t xml:space="preserve"> Талдыкорганской области</w:t>
      </w:r>
    </w:p>
    <w:p w:rsidR="00000000" w:rsidRDefault="000B1B06">
      <w:pPr>
        <w:pStyle w:val="HTML"/>
      </w:pPr>
      <w:r>
        <w:t xml:space="preserve"> Капитальное строительство:</w:t>
      </w:r>
    </w:p>
    <w:p w:rsidR="00000000" w:rsidRDefault="000B1B06">
      <w:pPr>
        <w:pStyle w:val="HTML"/>
      </w:pPr>
      <w:r>
        <w:t xml:space="preserve"> Переходящие объекты</w:t>
      </w:r>
    </w:p>
    <w:p w:rsidR="00000000" w:rsidRDefault="000B1B06">
      <w:pPr>
        <w:pStyle w:val="HTML"/>
      </w:pPr>
      <w:r>
        <w:t>15 4 двухквартирных жилых дома 18,6 III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 xml:space="preserve"> </w:t>
      </w:r>
      <w:r>
        <w:t>Вновь начинаемые объекты</w:t>
      </w:r>
    </w:p>
    <w:p w:rsidR="00000000" w:rsidRDefault="000B1B06">
      <w:pPr>
        <w:pStyle w:val="HTML"/>
      </w:pPr>
      <w:r>
        <w:t>16 2 двухквартирных жилых дома 13,1 IV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 xml:space="preserve"> ____________</w:t>
      </w:r>
    </w:p>
    <w:p w:rsidR="00000000" w:rsidRDefault="000B1B06">
      <w:pPr>
        <w:pStyle w:val="HTML"/>
      </w:pPr>
      <w:r>
        <w:t xml:space="preserve"> ВСЕГО 31,7</w:t>
      </w:r>
    </w:p>
    <w:p w:rsidR="00000000" w:rsidRDefault="000B1B06">
      <w:pPr>
        <w:pStyle w:val="HTML"/>
      </w:pPr>
      <w:r>
        <w:t xml:space="preserve"> IV. Пункт пропуска "Майкапчагай"</w:t>
      </w:r>
    </w:p>
    <w:p w:rsidR="00000000" w:rsidRDefault="000B1B06">
      <w:pPr>
        <w:pStyle w:val="HTML"/>
      </w:pPr>
      <w:r>
        <w:t xml:space="preserve"> Восточно-Казахстанской области</w:t>
      </w:r>
    </w:p>
    <w:p w:rsidR="00000000" w:rsidRDefault="000B1B06">
      <w:pPr>
        <w:pStyle w:val="HTML"/>
      </w:pPr>
      <w:r>
        <w:t xml:space="preserve"> Капитальное строительство:</w:t>
      </w:r>
    </w:p>
    <w:p w:rsidR="00000000" w:rsidRDefault="000B1B06">
      <w:pPr>
        <w:pStyle w:val="HTML"/>
      </w:pPr>
      <w:r>
        <w:t xml:space="preserve"> Переходящие объекты</w:t>
      </w:r>
    </w:p>
    <w:p w:rsidR="00000000" w:rsidRDefault="000B1B06">
      <w:pPr>
        <w:pStyle w:val="HTML"/>
      </w:pPr>
      <w:r>
        <w:t>17 2 дома в селе Каратал 0,562 I</w:t>
      </w:r>
      <w:r>
        <w:t>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>18 Крытая теплая автостоянка на 5 2,084 IV квартал</w:t>
      </w:r>
    </w:p>
    <w:p w:rsidR="00000000" w:rsidRDefault="000B1B06">
      <w:pPr>
        <w:pStyle w:val="HTML"/>
      </w:pPr>
      <w:r>
        <w:t xml:space="preserve"> автомобилей 1995 года</w:t>
      </w:r>
    </w:p>
    <w:p w:rsidR="00000000" w:rsidRDefault="000B1B06">
      <w:pPr>
        <w:pStyle w:val="HTML"/>
      </w:pPr>
      <w:r>
        <w:t xml:space="preserve"> ______________</w:t>
      </w:r>
    </w:p>
    <w:p w:rsidR="00000000" w:rsidRDefault="000B1B06">
      <w:pPr>
        <w:pStyle w:val="HTML"/>
      </w:pPr>
      <w:r>
        <w:t xml:space="preserve"> 2, 646</w:t>
      </w:r>
    </w:p>
    <w:p w:rsidR="00000000" w:rsidRDefault="000B1B06">
      <w:pPr>
        <w:pStyle w:val="HTML"/>
      </w:pPr>
      <w:r>
        <w:t xml:space="preserve"> Вновь начинаемые объекты</w:t>
      </w:r>
    </w:p>
    <w:p w:rsidR="00000000" w:rsidRDefault="000B1B06">
      <w:pPr>
        <w:pStyle w:val="HTML"/>
      </w:pPr>
      <w:r>
        <w:t>19 Бокс углубленного досмотра с 2,713</w:t>
      </w:r>
    </w:p>
    <w:p w:rsidR="00000000" w:rsidRDefault="000B1B06">
      <w:pPr>
        <w:pStyle w:val="HTML"/>
      </w:pPr>
      <w:r>
        <w:t xml:space="preserve"> кранбалкой и весовой</w:t>
      </w:r>
    </w:p>
    <w:p w:rsidR="00000000" w:rsidRDefault="000B1B06">
      <w:pPr>
        <w:pStyle w:val="HTML"/>
      </w:pPr>
      <w:r>
        <w:t xml:space="preserve"> Капитальный ремонт</w:t>
      </w:r>
    </w:p>
    <w:p w:rsidR="00000000" w:rsidRDefault="000B1B06">
      <w:pPr>
        <w:pStyle w:val="HTML"/>
      </w:pPr>
      <w:r>
        <w:t>20 Административное здание 0,3</w:t>
      </w:r>
      <w:r>
        <w:t>99</w:t>
      </w:r>
    </w:p>
    <w:p w:rsidR="00000000" w:rsidRDefault="000B1B06">
      <w:pPr>
        <w:pStyle w:val="HTML"/>
      </w:pPr>
      <w:r>
        <w:t xml:space="preserve"> ___________</w:t>
      </w:r>
    </w:p>
    <w:p w:rsidR="00000000" w:rsidRDefault="000B1B06">
      <w:pPr>
        <w:pStyle w:val="HTML"/>
      </w:pPr>
      <w:r>
        <w:t xml:space="preserve"> ВСЕГО 5,758</w:t>
      </w:r>
    </w:p>
    <w:p w:rsidR="00000000" w:rsidRDefault="000B1B06">
      <w:pPr>
        <w:pStyle w:val="HTML"/>
      </w:pPr>
      <w:r>
        <w:t xml:space="preserve"> V. Пункт пропуска "Кольжат"</w:t>
      </w:r>
    </w:p>
    <w:p w:rsidR="00000000" w:rsidRDefault="000B1B06">
      <w:pPr>
        <w:pStyle w:val="HTML"/>
      </w:pPr>
      <w:r>
        <w:t xml:space="preserve"> Алматинской области</w:t>
      </w:r>
    </w:p>
    <w:p w:rsidR="00000000" w:rsidRDefault="000B1B06">
      <w:pPr>
        <w:pStyle w:val="HTML"/>
      </w:pPr>
      <w:r>
        <w:t xml:space="preserve"> Капитальное строительство:</w:t>
      </w:r>
    </w:p>
    <w:p w:rsidR="00000000" w:rsidRDefault="000B1B06">
      <w:pPr>
        <w:pStyle w:val="HTML"/>
      </w:pPr>
      <w:r>
        <w:t>21 Здание пункта пропуска - грузовой 65 IV квартал</w:t>
      </w:r>
    </w:p>
    <w:p w:rsidR="00000000" w:rsidRDefault="000B1B06">
      <w:pPr>
        <w:pStyle w:val="HTML"/>
      </w:pPr>
      <w:r>
        <w:t xml:space="preserve"> автопереход 1995 года</w:t>
      </w:r>
    </w:p>
    <w:p w:rsidR="00000000" w:rsidRDefault="000B1B06">
      <w:pPr>
        <w:pStyle w:val="HTML"/>
      </w:pPr>
      <w:r>
        <w:t>22 1 двухквартирный жилой дом 1 III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>23 Водозаборные сооружения скважины, 20 III квартал</w:t>
      </w:r>
    </w:p>
    <w:p w:rsidR="00000000" w:rsidRDefault="000B1B06">
      <w:pPr>
        <w:pStyle w:val="HTML"/>
      </w:pPr>
      <w:r>
        <w:t xml:space="preserve"> линии телефонизации и связи 1995 года</w:t>
      </w:r>
    </w:p>
    <w:p w:rsidR="00000000" w:rsidRDefault="000B1B06">
      <w:pPr>
        <w:pStyle w:val="HTML"/>
      </w:pPr>
      <w:r>
        <w:t>24 Котельная 11 IV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>25 19 двухквартирных жилых домов 31 III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26 Здание пункта пропуска - пасса- 75 IV квартал</w:t>
      </w:r>
    </w:p>
    <w:p w:rsidR="00000000" w:rsidRDefault="000B1B06">
      <w:pPr>
        <w:pStyle w:val="HTML"/>
      </w:pPr>
      <w:r>
        <w:t xml:space="preserve"> жирский автоперехо</w:t>
      </w:r>
      <w:r>
        <w:t>д 1996 года</w:t>
      </w:r>
    </w:p>
    <w:p w:rsidR="00000000" w:rsidRDefault="000B1B06">
      <w:pPr>
        <w:pStyle w:val="HTML"/>
      </w:pPr>
      <w:r>
        <w:t>27 Контрольно-пропускной пункт 15 II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28 Столовая на 100 мест 6 III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29 Гостиница на 100 мест 20 IV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30 Канализационно-очистные</w:t>
      </w:r>
    </w:p>
    <w:p w:rsidR="00000000" w:rsidRDefault="000B1B06">
      <w:pPr>
        <w:pStyle w:val="HTML"/>
      </w:pPr>
      <w:r>
        <w:t xml:space="preserve"> сооружения 9 IV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 xml:space="preserve">31 Накопитель-автостоянка </w:t>
      </w:r>
      <w:r>
        <w:t>4 III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>32 Строительство шоссейной</w:t>
      </w:r>
    </w:p>
    <w:p w:rsidR="00000000" w:rsidRDefault="000B1B06">
      <w:pPr>
        <w:pStyle w:val="HTML"/>
      </w:pPr>
      <w:r>
        <w:t xml:space="preserve"> дороги 8 км 8 III квартал</w:t>
      </w:r>
    </w:p>
    <w:p w:rsidR="00000000" w:rsidRDefault="000B1B06">
      <w:pPr>
        <w:pStyle w:val="HTML"/>
      </w:pPr>
      <w:r>
        <w:t xml:space="preserve"> 1996 года</w:t>
      </w:r>
    </w:p>
    <w:p w:rsidR="00000000" w:rsidRDefault="000B1B06">
      <w:pPr>
        <w:pStyle w:val="HTML"/>
      </w:pPr>
      <w:r>
        <w:t xml:space="preserve"> __________</w:t>
      </w:r>
    </w:p>
    <w:p w:rsidR="00000000" w:rsidRDefault="000B1B06">
      <w:pPr>
        <w:pStyle w:val="HTML"/>
      </w:pPr>
      <w:r>
        <w:t xml:space="preserve"> ВСЕГО 265</w:t>
      </w:r>
    </w:p>
    <w:p w:rsidR="00000000" w:rsidRDefault="000B1B06">
      <w:pPr>
        <w:pStyle w:val="HTML"/>
      </w:pPr>
      <w:r>
        <w:t xml:space="preserve"> VI. Таможенное управление по</w:t>
      </w:r>
    </w:p>
    <w:p w:rsidR="00000000" w:rsidRDefault="000B1B06">
      <w:pPr>
        <w:pStyle w:val="HTML"/>
      </w:pPr>
      <w:r>
        <w:t xml:space="preserve"> г.Алматы и Алматинской области</w:t>
      </w:r>
    </w:p>
    <w:p w:rsidR="00000000" w:rsidRDefault="000B1B06">
      <w:pPr>
        <w:pStyle w:val="HTML"/>
      </w:pPr>
      <w:r>
        <w:t xml:space="preserve"> Капитальное строительство:</w:t>
      </w:r>
    </w:p>
    <w:p w:rsidR="00000000" w:rsidRDefault="000B1B06">
      <w:pPr>
        <w:pStyle w:val="HTML"/>
      </w:pPr>
      <w:r>
        <w:t>33 Строительство питомника на 100 собак III квартал</w:t>
      </w:r>
    </w:p>
    <w:p w:rsidR="00000000" w:rsidRDefault="000B1B06">
      <w:pPr>
        <w:pStyle w:val="HTML"/>
      </w:pPr>
      <w:r>
        <w:t xml:space="preserve"> </w:t>
      </w:r>
      <w:r>
        <w:t>для развития кинологической 42 1996 года</w:t>
      </w:r>
    </w:p>
    <w:p w:rsidR="00000000" w:rsidRDefault="000B1B06">
      <w:pPr>
        <w:pStyle w:val="HTML"/>
      </w:pPr>
      <w:r>
        <w:t xml:space="preserve"> службы</w:t>
      </w:r>
    </w:p>
    <w:p w:rsidR="00000000" w:rsidRDefault="000B1B06">
      <w:pPr>
        <w:pStyle w:val="HTML"/>
      </w:pPr>
      <w:r>
        <w:t xml:space="preserve"> ___________</w:t>
      </w:r>
    </w:p>
    <w:p w:rsidR="00000000" w:rsidRDefault="000B1B06">
      <w:pPr>
        <w:pStyle w:val="HTML"/>
      </w:pPr>
      <w:r>
        <w:t xml:space="preserve"> ВСЕГО 42</w:t>
      </w:r>
    </w:p>
    <w:p w:rsidR="00000000" w:rsidRDefault="000B1B06">
      <w:pPr>
        <w:pStyle w:val="HTML"/>
      </w:pPr>
      <w:r>
        <w:t>___________________________________________________________________</w:t>
      </w:r>
    </w:p>
    <w:p w:rsidR="00000000" w:rsidRDefault="000B1B06">
      <w:pPr>
        <w:pStyle w:val="HTML"/>
      </w:pPr>
      <w:r>
        <w:t xml:space="preserve"> N ! Наименование ! Стои- ! Коли- ! Общая ! Срок</w:t>
      </w:r>
    </w:p>
    <w:p w:rsidR="00000000" w:rsidRDefault="000B1B06">
      <w:pPr>
        <w:pStyle w:val="HTML"/>
      </w:pPr>
      <w:r>
        <w:t>п/п ! объектов ! мость,! чество! стои- ! окончания</w:t>
      </w:r>
    </w:p>
    <w:p w:rsidR="00000000" w:rsidRDefault="000B1B06">
      <w:pPr>
        <w:pStyle w:val="HTML"/>
      </w:pPr>
      <w:r>
        <w:t xml:space="preserve"> ! ! млн. ! пост</w:t>
      </w:r>
      <w:r>
        <w:t>ов! мость,! строитель-</w:t>
      </w:r>
    </w:p>
    <w:p w:rsidR="00000000" w:rsidRDefault="000B1B06">
      <w:pPr>
        <w:pStyle w:val="HTML"/>
      </w:pPr>
      <w:r>
        <w:t xml:space="preserve"> ! ! тенге ! ! млн. ! ства</w:t>
      </w:r>
    </w:p>
    <w:p w:rsidR="00000000" w:rsidRDefault="000B1B06">
      <w:pPr>
        <w:pStyle w:val="HTML"/>
      </w:pPr>
      <w:r>
        <w:t xml:space="preserve"> ! ! ! ! тенге !</w:t>
      </w:r>
    </w:p>
    <w:p w:rsidR="00000000" w:rsidRDefault="000B1B06">
      <w:pPr>
        <w:pStyle w:val="HTML"/>
      </w:pPr>
      <w:r>
        <w:t>____________________________________________________________________</w:t>
      </w:r>
    </w:p>
    <w:p w:rsidR="00000000" w:rsidRDefault="000B1B06">
      <w:pPr>
        <w:pStyle w:val="HTML"/>
      </w:pPr>
      <w:r>
        <w:t xml:space="preserve"> 1 ! 2 ! 3 ! 4 ! 5 ! 6</w:t>
      </w:r>
    </w:p>
    <w:p w:rsidR="00000000" w:rsidRDefault="000B1B06">
      <w:pPr>
        <w:pStyle w:val="HTML"/>
      </w:pPr>
      <w:r>
        <w:t>____________________________________________________________________</w:t>
      </w:r>
    </w:p>
    <w:p w:rsidR="00000000" w:rsidRDefault="000B1B06">
      <w:pPr>
        <w:pStyle w:val="HTML"/>
      </w:pPr>
      <w:r>
        <w:t xml:space="preserve"> VII. Пункт пропуска "Кеген"</w:t>
      </w:r>
    </w:p>
    <w:p w:rsidR="00000000" w:rsidRDefault="000B1B06">
      <w:pPr>
        <w:pStyle w:val="HTML"/>
      </w:pPr>
      <w:r>
        <w:t xml:space="preserve"> Алматинской области</w:t>
      </w:r>
    </w:p>
    <w:p w:rsidR="00000000" w:rsidRDefault="000B1B06">
      <w:pPr>
        <w:pStyle w:val="HTML"/>
      </w:pPr>
      <w:r>
        <w:t>34 Навес со смотровой 2,5 1 2,5 III квартал</w:t>
      </w:r>
    </w:p>
    <w:p w:rsidR="00000000" w:rsidRDefault="000B1B06">
      <w:pPr>
        <w:pStyle w:val="HTML"/>
      </w:pPr>
      <w:r>
        <w:t xml:space="preserve"> ямой - 1 шт. (18х6) 1995 года</w:t>
      </w:r>
    </w:p>
    <w:p w:rsidR="00000000" w:rsidRDefault="000B1B06">
      <w:pPr>
        <w:pStyle w:val="HTML"/>
      </w:pPr>
      <w:r>
        <w:t>35 Эстакада 0,4 1 0,4 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>36 Внутреннее освещение 0,3 1 0,3 III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>37 Вольер для собак 2,8 1 2,8 III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>38 Шт</w:t>
      </w:r>
      <w:r>
        <w:t>рафная автостоянка, 2,0 1 2,0 III квартал</w:t>
      </w:r>
    </w:p>
    <w:p w:rsidR="00000000" w:rsidRDefault="000B1B06">
      <w:pPr>
        <w:pStyle w:val="HTML"/>
      </w:pPr>
      <w:r>
        <w:t xml:space="preserve"> стоянка для служебных 1995 года</w:t>
      </w:r>
    </w:p>
    <w:p w:rsidR="00000000" w:rsidRDefault="000B1B06">
      <w:pPr>
        <w:pStyle w:val="HTML"/>
      </w:pPr>
      <w:r>
        <w:t xml:space="preserve"> автомобилей</w:t>
      </w:r>
    </w:p>
    <w:p w:rsidR="00000000" w:rsidRDefault="000B1B06">
      <w:pPr>
        <w:pStyle w:val="HTML"/>
      </w:pPr>
      <w:r>
        <w:t>39 Будка 0,8 1 0,8 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>40 Забор ограждения 1,2 1 1,2 III квартал</w:t>
      </w:r>
    </w:p>
    <w:p w:rsidR="00000000" w:rsidRDefault="000B1B06">
      <w:pPr>
        <w:pStyle w:val="HTML"/>
      </w:pPr>
      <w:r>
        <w:t xml:space="preserve"> 1995 года</w:t>
      </w:r>
    </w:p>
    <w:p w:rsidR="00000000" w:rsidRDefault="000B1B06">
      <w:pPr>
        <w:pStyle w:val="HTML"/>
      </w:pPr>
      <w:r>
        <w:t xml:space="preserve"> ВСЕГО 10,0 10,0</w:t>
      </w:r>
    </w:p>
    <w:p w:rsidR="00000000" w:rsidRDefault="000B1B06">
      <w:pPr>
        <w:pStyle w:val="HTML"/>
      </w:pPr>
      <w:r>
        <w:t>___________________________________________________________________</w:t>
      </w:r>
    </w:p>
    <w:p w:rsidR="00000000" w:rsidRDefault="000B1B06">
      <w:pPr>
        <w:pStyle w:val="HTML"/>
      </w:pPr>
      <w:r>
        <w:t xml:space="preserve"> Пункты пропуска,</w:t>
      </w:r>
    </w:p>
    <w:p w:rsidR="00000000" w:rsidRDefault="000B1B06">
      <w:pPr>
        <w:pStyle w:val="HTML"/>
      </w:pPr>
      <w:r>
        <w:t xml:space="preserve"> строящиеся по типовым</w:t>
      </w:r>
    </w:p>
    <w:p w:rsidR="00000000" w:rsidRDefault="000B1B06">
      <w:pPr>
        <w:pStyle w:val="HTML"/>
      </w:pPr>
      <w:r>
        <w:t xml:space="preserve"> проектам: (*)</w:t>
      </w:r>
    </w:p>
    <w:p w:rsidR="00000000" w:rsidRDefault="000B1B06">
      <w:pPr>
        <w:pStyle w:val="HTML"/>
      </w:pPr>
      <w:r>
        <w:t xml:space="preserve"> а) Нарынкол</w:t>
      </w:r>
    </w:p>
    <w:p w:rsidR="00000000" w:rsidRDefault="000B1B06">
      <w:pPr>
        <w:pStyle w:val="HTML"/>
      </w:pPr>
      <w:r>
        <w:t xml:space="preserve"> б) Алексеевка</w:t>
      </w:r>
    </w:p>
    <w:p w:rsidR="00000000" w:rsidRDefault="000B1B06">
      <w:pPr>
        <w:pStyle w:val="HTML"/>
      </w:pPr>
      <w:r>
        <w:t xml:space="preserve"> в) Гани Муратбаева</w:t>
      </w:r>
    </w:p>
    <w:p w:rsidR="00000000" w:rsidRDefault="000B1B06">
      <w:pPr>
        <w:pStyle w:val="HTML"/>
      </w:pPr>
      <w:r>
        <w:t xml:space="preserve"> г) Жибек-Жолы</w:t>
      </w:r>
    </w:p>
    <w:p w:rsidR="00000000" w:rsidRDefault="000B1B06">
      <w:pPr>
        <w:pStyle w:val="HTML"/>
      </w:pPr>
      <w:r>
        <w:t xml:space="preserve"> д) Кордай</w:t>
      </w:r>
    </w:p>
    <w:p w:rsidR="00000000" w:rsidRDefault="000B1B06">
      <w:pPr>
        <w:pStyle w:val="HTML"/>
      </w:pPr>
      <w:r>
        <w:t xml:space="preserve"> е) Мерке</w:t>
      </w:r>
    </w:p>
    <w:p w:rsidR="00000000" w:rsidRDefault="000B1B06">
      <w:pPr>
        <w:pStyle w:val="HTML"/>
      </w:pPr>
      <w:r>
        <w:t xml:space="preserve"> ж) Ганюшкино</w:t>
      </w:r>
    </w:p>
    <w:p w:rsidR="00000000" w:rsidRDefault="000B1B06">
      <w:pPr>
        <w:pStyle w:val="HTML"/>
      </w:pPr>
      <w:r>
        <w:t xml:space="preserve"> з) Желаево</w:t>
      </w:r>
    </w:p>
    <w:p w:rsidR="00000000" w:rsidRDefault="000B1B06">
      <w:pPr>
        <w:pStyle w:val="HTML"/>
      </w:pPr>
      <w:r>
        <w:t xml:space="preserve"> и) Мартук</w:t>
      </w:r>
    </w:p>
    <w:p w:rsidR="00000000" w:rsidRDefault="000B1B06">
      <w:pPr>
        <w:pStyle w:val="HTML"/>
      </w:pPr>
      <w:r>
        <w:t xml:space="preserve"> к) Каерак</w:t>
      </w:r>
    </w:p>
    <w:p w:rsidR="00000000" w:rsidRDefault="000B1B06">
      <w:pPr>
        <w:pStyle w:val="HTML"/>
      </w:pPr>
      <w:r>
        <w:t xml:space="preserve"> л) Чистое</w:t>
      </w:r>
    </w:p>
    <w:p w:rsidR="00000000" w:rsidRDefault="000B1B06">
      <w:pPr>
        <w:pStyle w:val="HTML"/>
      </w:pPr>
      <w:r>
        <w:t xml:space="preserve"> м) Каракуга</w:t>
      </w:r>
    </w:p>
    <w:p w:rsidR="00000000" w:rsidRDefault="000B1B06">
      <w:pPr>
        <w:pStyle w:val="HTML"/>
      </w:pPr>
      <w:r>
        <w:t xml:space="preserve"> н) Прииртышское</w:t>
      </w:r>
    </w:p>
    <w:p w:rsidR="00000000" w:rsidRDefault="000B1B06">
      <w:pPr>
        <w:pStyle w:val="HTML"/>
      </w:pPr>
      <w:r>
        <w:t xml:space="preserve"> о) Щербакты</w:t>
      </w:r>
    </w:p>
    <w:p w:rsidR="00000000" w:rsidRDefault="000B1B06">
      <w:pPr>
        <w:pStyle w:val="HTML"/>
      </w:pPr>
      <w:r>
        <w:t xml:space="preserve"> п) Красный Аул</w:t>
      </w:r>
    </w:p>
    <w:p w:rsidR="00000000" w:rsidRDefault="000B1B06">
      <w:pPr>
        <w:pStyle w:val="HTML"/>
      </w:pPr>
      <w:r>
        <w:t xml:space="preserve"> р) Жана-Узень</w:t>
      </w:r>
    </w:p>
    <w:p w:rsidR="00000000" w:rsidRDefault="000B1B06">
      <w:pPr>
        <w:pStyle w:val="HTML"/>
      </w:pPr>
      <w:r>
        <w:t xml:space="preserve"> Сноска. Проектная стоимость строительства одного пункта пропуска</w:t>
      </w:r>
    </w:p>
    <w:p w:rsidR="00000000" w:rsidRDefault="000B1B06">
      <w:pPr>
        <w:pStyle w:val="HTML"/>
      </w:pPr>
      <w:r>
        <w:t>составляет 32,3 млн. тенге.</w:t>
      </w:r>
    </w:p>
    <w:p w:rsidR="00000000" w:rsidRDefault="000B1B06">
      <w:pPr>
        <w:spacing w:after="240"/>
        <w:ind w:firstLine="400"/>
        <w:jc w:val="both"/>
      </w:pPr>
      <w:r>
        <w:rPr>
          <w:rStyle w:val="s3"/>
        </w:rPr>
        <w:t xml:space="preserve">Приложение № 5 утратило силу в соответствии с </w:t>
      </w:r>
      <w:hyperlink r:id="rId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 февраля 1996 г. № 221 </w:t>
      </w:r>
    </w:p>
    <w:p w:rsidR="00000000" w:rsidRDefault="000B1B06">
      <w:pPr>
        <w:spacing w:after="240"/>
        <w:jc w:val="right"/>
      </w:pPr>
      <w:r>
        <w:rPr>
          <w:rStyle w:val="s6"/>
        </w:rPr>
        <w:t>Приложение 5к постановлению Кабинета МинистровРеспублики Казахстанот 26 апреля 1995 г. № 557</w:t>
      </w:r>
    </w:p>
    <w:p w:rsidR="00000000" w:rsidRDefault="000B1B06">
      <w:pPr>
        <w:spacing w:after="240"/>
        <w:jc w:val="center"/>
      </w:pPr>
      <w:r>
        <w:rPr>
          <w:rStyle w:val="s6"/>
        </w:rPr>
        <w:t>Распределениесредств, получаемыхза въезд, выезд и транзитный</w:t>
      </w:r>
      <w:r>
        <w:rPr>
          <w:rStyle w:val="s6"/>
        </w:rPr>
        <w:t>проезд по территории Республики Казахстан</w:t>
      </w:r>
    </w:p>
    <w:p w:rsidR="00000000" w:rsidRDefault="000B1B06">
      <w:pPr>
        <w:pStyle w:val="HTML"/>
      </w:pPr>
      <w:r>
        <w:rPr>
          <w:rStyle w:val="s6"/>
        </w:rPr>
        <w:t>___________________________________________________________________</w:t>
      </w:r>
    </w:p>
    <w:p w:rsidR="00000000" w:rsidRDefault="000B1B06">
      <w:pPr>
        <w:pStyle w:val="HTML"/>
      </w:pPr>
      <w:r>
        <w:rPr>
          <w:rStyle w:val="s6"/>
        </w:rPr>
        <w:t>Назначение направляемых средств ! Отчисления,%</w:t>
      </w:r>
    </w:p>
    <w:p w:rsidR="00000000" w:rsidRDefault="000B1B06">
      <w:pPr>
        <w:pStyle w:val="HTML"/>
      </w:pPr>
      <w:r>
        <w:rPr>
          <w:rStyle w:val="s6"/>
        </w:rPr>
        <w:t>________________________________________________!__________________</w:t>
      </w:r>
    </w:p>
    <w:p w:rsidR="00000000" w:rsidRDefault="000B1B06">
      <w:pPr>
        <w:pStyle w:val="HTML"/>
      </w:pPr>
      <w:r>
        <w:rPr>
          <w:rStyle w:val="s6"/>
        </w:rPr>
        <w:t>Таможенному комитету при Каби</w:t>
      </w:r>
      <w:r>
        <w:rPr>
          <w:rStyle w:val="s6"/>
        </w:rPr>
        <w:t>нете Министров 30,5</w:t>
      </w:r>
    </w:p>
    <w:p w:rsidR="00000000" w:rsidRDefault="000B1B06">
      <w:pPr>
        <w:pStyle w:val="HTML"/>
      </w:pPr>
      <w:r>
        <w:rPr>
          <w:rStyle w:val="s6"/>
        </w:rPr>
        <w:t>Республики Казахстан на строительство и</w:t>
      </w:r>
    </w:p>
    <w:p w:rsidR="00000000" w:rsidRDefault="000B1B06">
      <w:pPr>
        <w:pStyle w:val="HTML"/>
      </w:pPr>
      <w:r>
        <w:rPr>
          <w:rStyle w:val="s6"/>
        </w:rPr>
        <w:t>техническое оснащение пунктов пропуска, их</w:t>
      </w:r>
    </w:p>
    <w:p w:rsidR="00000000" w:rsidRDefault="000B1B06">
      <w:pPr>
        <w:pStyle w:val="HTML"/>
      </w:pPr>
      <w:r>
        <w:rPr>
          <w:rStyle w:val="s6"/>
        </w:rPr>
        <w:t>развитие и эксплуатацию, включая объекты</w:t>
      </w:r>
    </w:p>
    <w:p w:rsidR="00000000" w:rsidRDefault="000B1B06">
      <w:pPr>
        <w:pStyle w:val="HTML"/>
      </w:pPr>
      <w:r>
        <w:rPr>
          <w:rStyle w:val="s6"/>
        </w:rPr>
        <w:t>инфраструктуры</w:t>
      </w:r>
    </w:p>
    <w:p w:rsidR="00000000" w:rsidRDefault="000B1B06">
      <w:pPr>
        <w:pStyle w:val="HTML"/>
      </w:pPr>
      <w:r>
        <w:rPr>
          <w:rStyle w:val="s6"/>
        </w:rPr>
        <w:t>Государственной акционерной компании "Казакстан 40,0</w:t>
      </w:r>
    </w:p>
    <w:p w:rsidR="00000000" w:rsidRDefault="000B1B06">
      <w:pPr>
        <w:pStyle w:val="HTML"/>
      </w:pPr>
      <w:r>
        <w:rPr>
          <w:rStyle w:val="s6"/>
        </w:rPr>
        <w:t>жолдары" на повышение технического состояния</w:t>
      </w:r>
      <w:r>
        <w:rPr>
          <w:rStyle w:val="s6"/>
        </w:rPr>
        <w:t xml:space="preserve"> и</w:t>
      </w:r>
    </w:p>
    <w:p w:rsidR="00000000" w:rsidRDefault="000B1B06">
      <w:pPr>
        <w:pStyle w:val="HTML"/>
      </w:pPr>
      <w:r>
        <w:rPr>
          <w:rStyle w:val="s6"/>
        </w:rPr>
        <w:t>инженерного обустройства автомобильных дорог,</w:t>
      </w:r>
    </w:p>
    <w:p w:rsidR="00000000" w:rsidRDefault="000B1B06">
      <w:pPr>
        <w:pStyle w:val="HTML"/>
      </w:pPr>
      <w:r>
        <w:rPr>
          <w:rStyle w:val="s6"/>
        </w:rPr>
        <w:t>открытых для международного автомобильного</w:t>
      </w:r>
    </w:p>
    <w:p w:rsidR="00000000" w:rsidRDefault="000B1B06">
      <w:pPr>
        <w:pStyle w:val="HTML"/>
      </w:pPr>
      <w:r>
        <w:rPr>
          <w:rStyle w:val="s6"/>
        </w:rPr>
        <w:t>сообщения</w:t>
      </w:r>
    </w:p>
    <w:p w:rsidR="00000000" w:rsidRDefault="000B1B06">
      <w:pPr>
        <w:pStyle w:val="HTML"/>
      </w:pPr>
      <w:r>
        <w:rPr>
          <w:rStyle w:val="s6"/>
        </w:rPr>
        <w:t>Главам областных и Алматинской городской 25,0</w:t>
      </w:r>
    </w:p>
    <w:p w:rsidR="00000000" w:rsidRDefault="000B1B06">
      <w:pPr>
        <w:pStyle w:val="HTML"/>
      </w:pPr>
      <w:r>
        <w:rPr>
          <w:rStyle w:val="s6"/>
        </w:rPr>
        <w:t>администраций на обустройство населенных пунктов,</w:t>
      </w:r>
    </w:p>
    <w:p w:rsidR="00000000" w:rsidRDefault="000B1B06">
      <w:pPr>
        <w:pStyle w:val="HTML"/>
      </w:pPr>
      <w:r>
        <w:rPr>
          <w:rStyle w:val="s6"/>
        </w:rPr>
        <w:t>расположенных вдоль автомобильных дорог, крытых</w:t>
      </w:r>
    </w:p>
    <w:p w:rsidR="00000000" w:rsidRDefault="000B1B06">
      <w:pPr>
        <w:pStyle w:val="HTML"/>
      </w:pPr>
      <w:r>
        <w:rPr>
          <w:rStyle w:val="s6"/>
        </w:rPr>
        <w:t>для междун</w:t>
      </w:r>
      <w:r>
        <w:rPr>
          <w:rStyle w:val="s6"/>
        </w:rPr>
        <w:t>ародного автомобильного сообщения,</w:t>
      </w:r>
    </w:p>
    <w:p w:rsidR="00000000" w:rsidRDefault="000B1B06">
      <w:pPr>
        <w:pStyle w:val="HTML"/>
      </w:pPr>
      <w:r>
        <w:rPr>
          <w:rStyle w:val="s6"/>
        </w:rPr>
        <w:t>улучшение экологической обстановки, соблюдение</w:t>
      </w:r>
    </w:p>
    <w:p w:rsidR="00000000" w:rsidRDefault="000B1B06">
      <w:pPr>
        <w:pStyle w:val="HTML"/>
      </w:pPr>
      <w:r>
        <w:rPr>
          <w:rStyle w:val="s6"/>
        </w:rPr>
        <w:t>законности и правопорядка при осуществлении</w:t>
      </w:r>
    </w:p>
    <w:p w:rsidR="00000000" w:rsidRDefault="000B1B06">
      <w:pPr>
        <w:pStyle w:val="HTML"/>
      </w:pPr>
      <w:r>
        <w:rPr>
          <w:rStyle w:val="s6"/>
        </w:rPr>
        <w:t>международных автомобильных перевозок</w:t>
      </w:r>
    </w:p>
    <w:p w:rsidR="00000000" w:rsidRDefault="000B1B06">
      <w:pPr>
        <w:pStyle w:val="HTML"/>
      </w:pPr>
      <w:r>
        <w:rPr>
          <w:rStyle w:val="s6"/>
        </w:rPr>
        <w:t>Министерству внутренних дел Республики Казахстан 3,0</w:t>
      </w:r>
    </w:p>
    <w:p w:rsidR="00000000" w:rsidRDefault="000B1B06">
      <w:pPr>
        <w:pStyle w:val="HTML"/>
      </w:pPr>
      <w:r>
        <w:rPr>
          <w:rStyle w:val="s6"/>
        </w:rPr>
        <w:t>на техническое оснащение органов Государственной</w:t>
      </w:r>
    </w:p>
    <w:p w:rsidR="00000000" w:rsidRDefault="000B1B06">
      <w:pPr>
        <w:pStyle w:val="HTML"/>
      </w:pPr>
      <w:r>
        <w:rPr>
          <w:rStyle w:val="s6"/>
        </w:rPr>
        <w:t>автомобильной инспекции на маршрутах</w:t>
      </w:r>
    </w:p>
    <w:p w:rsidR="00000000" w:rsidRDefault="000B1B06">
      <w:pPr>
        <w:pStyle w:val="HTML"/>
      </w:pPr>
      <w:r>
        <w:rPr>
          <w:rStyle w:val="s6"/>
        </w:rPr>
        <w:t>международного автомобильного сообщения</w:t>
      </w:r>
    </w:p>
    <w:p w:rsidR="00000000" w:rsidRDefault="000B1B06">
      <w:pPr>
        <w:pStyle w:val="HTML"/>
      </w:pPr>
      <w:r>
        <w:rPr>
          <w:rStyle w:val="s6"/>
        </w:rPr>
        <w:t>Главному управлению погранвойск на повышение 1,0</w:t>
      </w:r>
    </w:p>
    <w:p w:rsidR="00000000" w:rsidRDefault="000B1B06">
      <w:pPr>
        <w:pStyle w:val="HTML"/>
      </w:pPr>
      <w:r>
        <w:rPr>
          <w:rStyle w:val="s6"/>
        </w:rPr>
        <w:t>технического оснащения пунктов пропуска</w:t>
      </w:r>
    </w:p>
    <w:p w:rsidR="00000000" w:rsidRDefault="000B1B06">
      <w:pPr>
        <w:pStyle w:val="HTML"/>
      </w:pPr>
      <w:r>
        <w:rPr>
          <w:rStyle w:val="s6"/>
        </w:rPr>
        <w:t>Транспортной инспекции Министерства транспорта 0,5</w:t>
      </w:r>
    </w:p>
    <w:p w:rsidR="00000000" w:rsidRDefault="000B1B06">
      <w:pPr>
        <w:pStyle w:val="HTML"/>
      </w:pPr>
      <w:r>
        <w:rPr>
          <w:rStyle w:val="s6"/>
        </w:rPr>
        <w:t>и коммуникаций Республики Казахстан на</w:t>
      </w:r>
    </w:p>
    <w:p w:rsidR="00000000" w:rsidRDefault="000B1B06">
      <w:pPr>
        <w:pStyle w:val="HTML"/>
      </w:pPr>
      <w:r>
        <w:rPr>
          <w:rStyle w:val="s6"/>
        </w:rPr>
        <w:t>изготовление бланков Разрешений, содержание служб</w:t>
      </w:r>
    </w:p>
    <w:p w:rsidR="00000000" w:rsidRDefault="000B1B06">
      <w:pPr>
        <w:pStyle w:val="HTML"/>
      </w:pPr>
      <w:r>
        <w:rPr>
          <w:rStyle w:val="s6"/>
        </w:rPr>
        <w:t>по реализации и контролю за соблюдением</w:t>
      </w:r>
    </w:p>
    <w:p w:rsidR="00000000" w:rsidRDefault="000B1B06">
      <w:pPr>
        <w:pStyle w:val="HTML"/>
      </w:pPr>
      <w:r>
        <w:rPr>
          <w:rStyle w:val="s6"/>
        </w:rPr>
        <w:t>разрешительной системы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B06" w:rsidRDefault="000B1B06" w:rsidP="000B1B06">
      <w:r>
        <w:separator/>
      </w:r>
    </w:p>
  </w:endnote>
  <w:endnote w:type="continuationSeparator" w:id="0">
    <w:p w:rsidR="000B1B06" w:rsidRDefault="000B1B06" w:rsidP="000B1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B06" w:rsidRDefault="000B1B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B06" w:rsidRDefault="000B1B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B06" w:rsidRDefault="000B1B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B06" w:rsidRDefault="000B1B06" w:rsidP="000B1B06">
      <w:r>
        <w:separator/>
      </w:r>
    </w:p>
  </w:footnote>
  <w:footnote w:type="continuationSeparator" w:id="0">
    <w:p w:rsidR="000B1B06" w:rsidRDefault="000B1B06" w:rsidP="000B1B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B06" w:rsidRDefault="000B1B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B06" w:rsidRDefault="000B1B06" w:rsidP="000B1B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B1B06" w:rsidRPr="000B1B06" w:rsidRDefault="000B1B06" w:rsidP="000B1B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КАБИНЕТА МИНИСТРОВ РК OT 26.04.95 № 557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B06" w:rsidRDefault="000B1B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B06"/>
    <w:rsid w:val="000B1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B1B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1B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1B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1B0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B1B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1B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1B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1B0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2248" TargetMode="External"/><Relationship Id="rId18" Type="http://schemas.openxmlformats.org/officeDocument/2006/relationships/hyperlink" Target="http://online.zakon.kz/Document/?doc_id=100648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2248" TargetMode="External"/><Relationship Id="rId7" Type="http://schemas.openxmlformats.org/officeDocument/2006/relationships/hyperlink" Target="http://online.zakon.kz/Document/?doc_id=1013187" TargetMode="External"/><Relationship Id="rId12" Type="http://schemas.openxmlformats.org/officeDocument/2006/relationships/hyperlink" Target="http://online.zakon.kz/Document/?doc_id=1001778" TargetMode="External"/><Relationship Id="rId17" Type="http://schemas.openxmlformats.org/officeDocument/2006/relationships/hyperlink" Target="http://online.zakon.kz/Document/?doc_id=1005289" TargetMode="External"/><Relationship Id="rId25" Type="http://schemas.openxmlformats.org/officeDocument/2006/relationships/hyperlink" Target="http://online.zakon.kz/Document/?doc_id=1005289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103630" TargetMode="External"/><Relationship Id="rId20" Type="http://schemas.openxmlformats.org/officeDocument/2006/relationships/hyperlink" Target="http://online.zakon.kz/Document/?doc_id=1006610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248" TargetMode="External"/><Relationship Id="rId24" Type="http://schemas.openxmlformats.org/officeDocument/2006/relationships/hyperlink" Target="http://online.zakon.kz/Document/?doc_id=101224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289" TargetMode="External"/><Relationship Id="rId23" Type="http://schemas.openxmlformats.org/officeDocument/2006/relationships/hyperlink" Target="http://online.zakon.kz/Document/?doc_id=1012248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103630" TargetMode="External"/><Relationship Id="rId19" Type="http://schemas.openxmlformats.org/officeDocument/2006/relationships/hyperlink" Target="http://online.zakon.kz/Document/?doc_id=101224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248" TargetMode="External"/><Relationship Id="rId14" Type="http://schemas.openxmlformats.org/officeDocument/2006/relationships/hyperlink" Target="http://online.zakon.kz/Document/?doc_id=1103630" TargetMode="External"/><Relationship Id="rId22" Type="http://schemas.openxmlformats.org/officeDocument/2006/relationships/hyperlink" Target="http://online.zakon.kz/Document/?doc_id=101224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036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5205</Words>
  <Characters>33304</Characters>
  <Application>Microsoft Office Word</Application>
  <DocSecurity>0</DocSecurity>
  <Lines>277</Lines>
  <Paragraphs>76</Paragraphs>
  <ScaleCrop>false</ScaleCrop>
  <Company/>
  <LinksUpToDate>false</LinksUpToDate>
  <CharactersWithSpaces>38433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КАБИНЕТА МИНИСТРОВ РК OT 26.04.95 № 557 (©Paragraph 2023)</dc:title>
  <dc:subject/>
  <dc:creator>Сергей М</dc:creator>
  <cp:keywords/>
  <dc:description/>
  <cp:lastModifiedBy>Сергей М</cp:lastModifiedBy>
  <cp:revision>2</cp:revision>
  <dcterms:created xsi:type="dcterms:W3CDTF">2023-10-27T12:32:00Z</dcterms:created>
  <dcterms:modified xsi:type="dcterms:W3CDTF">2023-10-27T12:32:00Z</dcterms:modified>
</cp:coreProperties>
</file>