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573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жылғы республикалық бюджеттен облыстық бюджеттерге, Астана және Алматы қалаларының бюджеттеріне денсаулық сақтауға берілетін ағымдағы нысаналы трансферттер туралы» Қазақстан Республикасы Үкіметінің 2005 жылғы 20 желтоқсандағы № 1257 Қаулысы</w:t>
      </w:r>
    </w:p>
    <w:p w:rsidR="00000000" w:rsidRDefault="00CF3573">
      <w:pPr>
        <w:ind w:firstLine="400"/>
        <w:jc w:val="both"/>
      </w:pPr>
      <w:r>
        <w:rPr>
          <w:rStyle w:val="s0"/>
        </w:rPr>
        <w:t> </w:t>
      </w:r>
    </w:p>
    <w:p w:rsidR="00000000" w:rsidRDefault="00CF3573">
      <w:pPr>
        <w:ind w:firstLine="400"/>
        <w:jc w:val="both"/>
      </w:pPr>
      <w:r>
        <w:t xml:space="preserve">Жариялануы: ҚР Президенті мен ҚР Үкіметінің Актілер жинағы, 2005 ж.,  № 48, 622-құжат </w:t>
      </w:r>
    </w:p>
    <w:p w:rsidR="00000000" w:rsidRDefault="00CF3573">
      <w:pPr>
        <w:ind w:firstLine="400"/>
        <w:jc w:val="both"/>
      </w:pPr>
      <w:r>
        <w:t> </w:t>
      </w:r>
    </w:p>
    <w:p w:rsidR="00000000" w:rsidRDefault="00CF3573">
      <w:pPr>
        <w:ind w:firstLine="400"/>
        <w:jc w:val="both"/>
      </w:pPr>
      <w:r>
        <w:t>Енгізілген өзгерістер:</w:t>
      </w:r>
    </w:p>
    <w:p w:rsidR="00000000" w:rsidRDefault="00CF3573">
      <w:pPr>
        <w:ind w:firstLine="400"/>
        <w:jc w:val="both"/>
      </w:pPr>
      <w:r>
        <w:t> </w:t>
      </w:r>
    </w:p>
    <w:p w:rsidR="00000000" w:rsidRDefault="00CF3573">
      <w:pPr>
        <w:ind w:firstLine="400"/>
        <w:jc w:val="both"/>
      </w:pPr>
      <w:r>
        <w:t>ҚР</w:t>
      </w:r>
      <w:r>
        <w:t xml:space="preserve"> Үкіметінің 2006.14.04. № 280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F3573">
      <w:pPr>
        <w:ind w:firstLine="400"/>
        <w:jc w:val="both"/>
      </w:pPr>
      <w:r>
        <w:t>ҚР</w:t>
      </w:r>
      <w:r>
        <w:t xml:space="preserve"> Үкіметінің 2006.12.07. № 661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F3573">
      <w:pPr>
        <w:ind w:firstLine="400"/>
        <w:jc w:val="both"/>
      </w:pPr>
      <w:r>
        <w:t>ҚР</w:t>
      </w:r>
      <w:r>
        <w:t xml:space="preserve"> Үкіметінің 2006.25.08. № 807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CF3573">
      <w:pPr>
        <w:ind w:firstLine="400"/>
        <w:jc w:val="both"/>
      </w:pPr>
      <w:r>
        <w:t>ҚР</w:t>
      </w:r>
      <w:r>
        <w:t xml:space="preserve"> Үкіметінің 2006.24.10. № 1022 </w:t>
      </w:r>
      <w:hyperlink r:id="rId10" w:anchor="sub_id=200" w:history="1">
        <w:r>
          <w:rPr>
            <w:rStyle w:val="a3"/>
          </w:rPr>
          <w:t>қаулысымен</w:t>
        </w:r>
      </w:hyperlink>
    </w:p>
    <w:p w:rsidR="00000000" w:rsidRDefault="00CF3573">
      <w:pPr>
        <w:ind w:firstLine="400"/>
        <w:jc w:val="both"/>
      </w:pPr>
      <w:r>
        <w:t> </w:t>
      </w:r>
    </w:p>
    <w:p w:rsidR="00000000" w:rsidRDefault="00CF3573">
      <w:pPr>
        <w:ind w:firstLine="400"/>
        <w:jc w:val="both"/>
      </w:pPr>
      <w:r>
        <w:t>Бұрынғы редакциялар:</w:t>
      </w:r>
    </w:p>
    <w:p w:rsidR="00000000" w:rsidRDefault="00CF3573">
      <w:pPr>
        <w:ind w:firstLine="400"/>
        <w:jc w:val="both"/>
      </w:pPr>
      <w:r>
        <w:t> </w:t>
      </w:r>
    </w:p>
    <w:p w:rsidR="00000000" w:rsidRDefault="00CF3573">
      <w:pPr>
        <w:ind w:firstLine="400"/>
        <w:jc w:val="both"/>
      </w:pPr>
      <w:r>
        <w:t xml:space="preserve">2006 ж. 14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F3573">
      <w:pPr>
        <w:ind w:firstLine="400"/>
        <w:jc w:val="both"/>
      </w:pPr>
      <w:r>
        <w:t xml:space="preserve">2006 ж. 12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F3573">
      <w:pPr>
        <w:ind w:firstLine="400"/>
        <w:jc w:val="both"/>
      </w:pPr>
      <w:r>
        <w:t xml:space="preserve">2006 ж. 25 тамызға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F3573">
      <w:pPr>
        <w:ind w:firstLine="400"/>
        <w:jc w:val="both"/>
      </w:pPr>
      <w:r>
        <w:t xml:space="preserve">2006 ж. 24 қазанға дейін қолданылған </w:t>
      </w:r>
      <w:hyperlink r:id="rId14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CF3573">
      <w:pPr>
        <w:ind w:firstLine="400"/>
        <w:jc w:val="both"/>
      </w:pPr>
      <w:r>
        <w:t> </w:t>
      </w:r>
    </w:p>
    <w:p w:rsidR="00000000" w:rsidRDefault="00CF3573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573" w:rsidRDefault="00CF3573" w:rsidP="00CF3573">
      <w:r>
        <w:separator/>
      </w:r>
    </w:p>
  </w:endnote>
  <w:endnote w:type="continuationSeparator" w:id="0">
    <w:p w:rsidR="00CF3573" w:rsidRDefault="00CF3573" w:rsidP="00CF3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573" w:rsidRDefault="00CF3573" w:rsidP="00CF3573">
      <w:r>
        <w:separator/>
      </w:r>
    </w:p>
  </w:footnote>
  <w:footnote w:type="continuationSeparator" w:id="0">
    <w:p w:rsidR="00CF3573" w:rsidRDefault="00CF3573" w:rsidP="00CF35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 w:rsidP="00CF35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573" w:rsidRPr="00CF3573" w:rsidRDefault="00CF3573" w:rsidP="00CF35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2005.20.12. № 1257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73" w:rsidRDefault="00CF35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573"/>
    <w:rsid w:val="00CF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5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5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5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5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5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5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5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5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755" TargetMode="External"/><Relationship Id="rId13" Type="http://schemas.openxmlformats.org/officeDocument/2006/relationships/hyperlink" Target="http://online.zakon.kz/Document/?doc_id=3006783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52972" TargetMode="External"/><Relationship Id="rId12" Type="http://schemas.openxmlformats.org/officeDocument/2006/relationships/hyperlink" Target="http://online.zakon.kz/Document/?doc_id=3006376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29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7516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831" TargetMode="External"/><Relationship Id="rId14" Type="http://schemas.openxmlformats.org/officeDocument/2006/relationships/hyperlink" Target="http://online.zakon.kz/Document/?doc_id=300751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2005.20.12. № 1257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2024-05-05T16:52:00Z</dcterms:created>
  <dcterms:modified xsi:type="dcterms:W3CDTF">2024-05-05T16:52:00Z</dcterms:modified>
</cp:coreProperties>
</file>