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6E33">
      <w:pPr>
        <w:jc w:val="center"/>
      </w:pPr>
      <w:bookmarkStart w:id="0" w:name="_GoBack"/>
      <w:bookmarkEnd w:id="0"/>
      <w:r>
        <w:rPr>
          <w:rStyle w:val="s1"/>
        </w:rPr>
        <w:t>Автожол саласындағы сапаны арттырудың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29 желтоқсандағы № 1305 Қаулысы</w:t>
      </w:r>
    </w:p>
    <w:p w:rsidR="00000000" w:rsidRDefault="003F6E33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3F6E33">
      <w:r>
        <w:rPr>
          <w:rStyle w:val="s0"/>
        </w:rPr>
        <w:t> </w:t>
      </w:r>
    </w:p>
    <w:p w:rsidR="00000000" w:rsidRDefault="003F6E33">
      <w:pPr>
        <w:ind w:firstLine="400"/>
        <w:jc w:val="both"/>
      </w:pPr>
      <w:r>
        <w:rPr>
          <w:rStyle w:val="s0"/>
        </w:rPr>
        <w:t xml:space="preserve">Жол-құрылыс жұмыстарының сапасын арттыру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F6E33">
      <w:pPr>
        <w:ind w:firstLine="400"/>
        <w:jc w:val="both"/>
      </w:pPr>
      <w:r>
        <w:rPr>
          <w:rStyle w:val="s0"/>
        </w:rPr>
        <w:t xml:space="preserve">1.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Көлік және коммуникация министрлігі Көлік инфрақұрылымын дамыту комитетінің мемлекетт</w:t>
      </w:r>
      <w:r>
        <w:rPr>
          <w:rStyle w:val="s0"/>
        </w:rPr>
        <w:t>ік мекемелері (бұдан әрі - мекемелер) құрылсын.</w:t>
      </w:r>
    </w:p>
    <w:p w:rsidR="00000000" w:rsidRDefault="003F6E33">
      <w:pPr>
        <w:ind w:firstLine="400"/>
        <w:jc w:val="both"/>
      </w:pPr>
      <w:r>
        <w:rPr>
          <w:rStyle w:val="s0"/>
        </w:rPr>
        <w:t>2. Автомобиль жолдарын салу және жөндеу кезіндегі жұмыстар мен материалдардың сапасына сараптама жүргізу мекемелер қызметінің негізгі мәні болып белгіленсін.</w:t>
      </w:r>
    </w:p>
    <w:p w:rsidR="00000000" w:rsidRDefault="003F6E33">
      <w:pPr>
        <w:ind w:firstLine="400"/>
        <w:jc w:val="both"/>
      </w:pPr>
      <w:r>
        <w:rPr>
          <w:rStyle w:val="s0"/>
        </w:rPr>
        <w:t xml:space="preserve">3. Қазақстан Республикасы Көлік және коммуникация </w:t>
      </w:r>
      <w:r>
        <w:rPr>
          <w:rStyle w:val="s0"/>
        </w:rPr>
        <w:t>министрлігі белгіленген тәртіппен:</w:t>
      </w:r>
    </w:p>
    <w:p w:rsidR="00000000" w:rsidRDefault="003F6E33">
      <w:pPr>
        <w:ind w:firstLine="400"/>
        <w:jc w:val="both"/>
      </w:pPr>
      <w:r>
        <w:rPr>
          <w:rStyle w:val="s0"/>
        </w:rPr>
        <w:t>1) мекемелердің жарғыларын бекітсін және әділет органдарында олардың мемлекеттік тіркелуін қамтамасыз етсін;</w:t>
      </w:r>
    </w:p>
    <w:p w:rsidR="00000000" w:rsidRDefault="003F6E33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3F6E33">
      <w:pPr>
        <w:ind w:firstLine="400"/>
        <w:jc w:val="both"/>
      </w:pPr>
      <w:r>
        <w:rPr>
          <w:rStyle w:val="s0"/>
        </w:rPr>
        <w:t>4. Қазақстан Республикасы Үкіметінің кейбір шешімдеріне</w:t>
      </w:r>
      <w:r>
        <w:rPr>
          <w:rStyle w:val="s0"/>
        </w:rPr>
        <w:t xml:space="preserve"> мынадай өзгерістер мен толықтырулар енгізілсін:</w:t>
      </w:r>
    </w:p>
    <w:p w:rsidR="00000000" w:rsidRDefault="003F6E3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2007.06.12. </w:t>
      </w:r>
      <w:hyperlink r:id="rId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1193</w:t>
        </w:r>
      </w:hyperlink>
      <w:r>
        <w:rPr>
          <w:rStyle w:val="s3"/>
          <w:b w:val="0"/>
          <w:bCs w:val="0"/>
        </w:rPr>
        <w:t xml:space="preserve"> Қаулысымен 1) тармақша өзгертілді (қол қойылған күнінен бастап отыз күнтізбелік күн өткен соң</w:t>
      </w:r>
      <w:r>
        <w:rPr>
          <w:rStyle w:val="s3"/>
          <w:b w:val="0"/>
          <w:bCs w:val="0"/>
        </w:rPr>
        <w:t xml:space="preserve"> қолданысқа енгізіледі) (бұр.</w:t>
      </w:r>
      <w:hyperlink r:id="rId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F6E33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0" w:anchor="sub_id=5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</w:t>
      </w:r>
      <w:r>
        <w:rPr>
          <w:rStyle w:val="S00"/>
        </w:rPr>
        <w:t xml:space="preserve"> </w:t>
      </w:r>
      <w:r>
        <w:rPr>
          <w:rStyle w:val="s3"/>
          <w:b w:val="0"/>
          <w:bCs w:val="0"/>
        </w:rPr>
        <w:t>(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F6E33">
      <w:pPr>
        <w:ind w:firstLine="400"/>
        <w:jc w:val="both"/>
      </w:pPr>
      <w:r>
        <w:rPr>
          <w:rStyle w:val="s0"/>
        </w:rPr>
        <w:t xml:space="preserve">2) ҚР Үкіметінің 2008 ж. 15 сәуірдегі  № 339 </w:t>
      </w:r>
      <w:hyperlink r:id="rId12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1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3F6E33">
      <w:pPr>
        <w:ind w:firstLine="400"/>
        <w:jc w:val="both"/>
      </w:pPr>
      <w:r>
        <w:rPr>
          <w:rStyle w:val="s0"/>
        </w:rPr>
        <w:t>5. Осы қаулы 2006 жылғы 1 қаңтардан бастап қолданысқа енгізіледі.</w:t>
      </w:r>
    </w:p>
    <w:p w:rsidR="00000000" w:rsidRDefault="003F6E33">
      <w:pPr>
        <w:ind w:firstLine="400"/>
        <w:jc w:val="both"/>
      </w:pPr>
      <w:r>
        <w:rPr>
          <w:rStyle w:val="s0"/>
        </w:rPr>
        <w:t> </w:t>
      </w:r>
    </w:p>
    <w:p w:rsidR="00000000" w:rsidRDefault="003F6E3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F6E33">
      <w:r>
        <w:rPr>
          <w:rStyle w:val="s0"/>
        </w:rPr>
        <w:t> </w:t>
      </w:r>
    </w:p>
    <w:p w:rsidR="00000000" w:rsidRDefault="003F6E3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F6E33">
      <w:pPr>
        <w:jc w:val="right"/>
      </w:pPr>
      <w:r>
        <w:rPr>
          <w:rStyle w:val="s0"/>
        </w:rPr>
        <w:t>Үкіметінің</w:t>
      </w:r>
    </w:p>
    <w:p w:rsidR="00000000" w:rsidRDefault="003F6E33">
      <w:pPr>
        <w:jc w:val="right"/>
      </w:pPr>
      <w:r>
        <w:rPr>
          <w:rStyle w:val="s0"/>
        </w:rPr>
        <w:t>2005 жылғы 29 желтоқсандағы</w:t>
      </w:r>
    </w:p>
    <w:p w:rsidR="00000000" w:rsidRDefault="003F6E33">
      <w:pPr>
        <w:jc w:val="right"/>
      </w:pPr>
      <w:r>
        <w:rPr>
          <w:rStyle w:val="s0"/>
        </w:rPr>
        <w:t xml:space="preserve">№ 1305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3F6E33">
      <w:pPr>
        <w:jc w:val="right"/>
      </w:pPr>
      <w:r>
        <w:rPr>
          <w:rStyle w:val="s0"/>
        </w:rPr>
        <w:t>Қосымша</w:t>
      </w:r>
    </w:p>
    <w:p w:rsidR="00000000" w:rsidRDefault="003F6E33">
      <w:pPr>
        <w:jc w:val="right"/>
      </w:pPr>
      <w:r>
        <w:rPr>
          <w:rStyle w:val="s0"/>
        </w:rPr>
        <w:t> </w:t>
      </w:r>
    </w:p>
    <w:p w:rsidR="00000000" w:rsidRDefault="003F6E3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</w:t>
      </w:r>
    </w:p>
    <w:p w:rsidR="00000000" w:rsidRDefault="003F6E33">
      <w:pPr>
        <w:jc w:val="center"/>
      </w:pPr>
      <w:r>
        <w:rPr>
          <w:rStyle w:val="s1"/>
        </w:rPr>
        <w:t>министрлігінің Көлік инфрақұрылымын дамыту комитеті</w:t>
      </w:r>
    </w:p>
    <w:p w:rsidR="00000000" w:rsidRDefault="003F6E33">
      <w:pPr>
        <w:jc w:val="center"/>
      </w:pPr>
      <w:r>
        <w:rPr>
          <w:rStyle w:val="s1"/>
        </w:rPr>
        <w:t>мемлекеттік мекемелерінің тізбесі</w:t>
      </w:r>
    </w:p>
    <w:p w:rsidR="00000000" w:rsidRDefault="003F6E3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4215"/>
        <w:gridCol w:w="2640"/>
      </w:tblGrid>
      <w:tr w:rsidR="00000000">
        <w:trPr>
          <w:trHeight w:val="450"/>
        </w:trPr>
        <w:tc>
          <w:tcPr>
            <w:tcW w:w="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Р/с №</w:t>
            </w:r>
          </w:p>
        </w:tc>
        <w:tc>
          <w:tcPr>
            <w:tcW w:w="4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Атауы</w:t>
            </w:r>
          </w:p>
        </w:tc>
        <w:tc>
          <w:tcPr>
            <w:tcW w:w="2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Орналасқан жері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1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«Ақмолажолзертханасы»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Көкшетау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2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«Ақтөбежолзертханасы»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Ақтөбе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3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«Алматыжолзертханасы»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Талдықорған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4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«Атыраужолзертханасы»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Атырау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5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«Батысжолзертханасы»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Орал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6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«Жамбылжолзертханасы»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Тараз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7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«Шығысжолзертханасы»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8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«Қарағандыжолзертханасы»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9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«Қызылордажолзертханасы»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10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«Қостанайжолзертханасы»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11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«Маңғыстаужолзертханасы»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Ақтау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12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«Павлодаржолзертханасы»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Павлодар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13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«Солтүстікжолзертханасы»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Петропавл қаласы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14</w:t>
            </w:r>
          </w:p>
        </w:tc>
        <w:tc>
          <w:tcPr>
            <w:tcW w:w="4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«Оңтүстікжолзертханасы» мемлекеттік мекемесі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E33">
            <w:r>
              <w:rPr>
                <w:rStyle w:val="s0"/>
              </w:rPr>
              <w:t>Шымкент қаласы</w:t>
            </w:r>
          </w:p>
        </w:tc>
      </w:tr>
    </w:tbl>
    <w:p w:rsidR="00000000" w:rsidRDefault="003F6E33">
      <w:r>
        <w:t> </w:t>
      </w:r>
    </w:p>
    <w:p w:rsidR="00000000" w:rsidRDefault="003F6E33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E33" w:rsidRDefault="003F6E33" w:rsidP="003F6E33">
      <w:r>
        <w:separator/>
      </w:r>
    </w:p>
  </w:endnote>
  <w:endnote w:type="continuationSeparator" w:id="0">
    <w:p w:rsidR="003F6E33" w:rsidRDefault="003F6E33" w:rsidP="003F6E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33" w:rsidRDefault="003F6E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33" w:rsidRDefault="003F6E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33" w:rsidRDefault="003F6E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E33" w:rsidRDefault="003F6E33" w:rsidP="003F6E33">
      <w:r>
        <w:separator/>
      </w:r>
    </w:p>
  </w:footnote>
  <w:footnote w:type="continuationSeparator" w:id="0">
    <w:p w:rsidR="003F6E33" w:rsidRDefault="003F6E33" w:rsidP="003F6E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33" w:rsidRDefault="003F6E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33" w:rsidRDefault="003F6E33" w:rsidP="003F6E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6E33" w:rsidRPr="003F6E33" w:rsidRDefault="003F6E33" w:rsidP="003F6E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«Автожол саласындағы сапаны арттырудың кейбір мәселелері туралы» Қазақстан Республикасы Үкіметінің 2005 жылғы 29 желтоқсандағы № 1305 Қаулысы (2014.19.09.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33" w:rsidRDefault="003F6E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6E33"/>
    <w:rsid w:val="003F6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6E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6E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6E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6E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6E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6E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6E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6E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9139" TargetMode="External"/><Relationship Id="rId13" Type="http://schemas.openxmlformats.org/officeDocument/2006/relationships/hyperlink" Target="http://online.zakon.kz/Document/?doc_id=3017684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40081" TargetMode="External"/><Relationship Id="rId12" Type="http://schemas.openxmlformats.org/officeDocument/2006/relationships/hyperlink" Target="http://online.zakon.kz/Document/?doc_id=301761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4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1675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755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2870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«Автожол саласындағы сапаны арттырудың кейбір мәселелері туралы» Қазақстан Республикасы Үкіметінің 2005 жылғы 29 желтоқсандағы № 1305 Қаулысы (2014.19.09.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2024-02-19T16:22:00Z</dcterms:created>
  <dcterms:modified xsi:type="dcterms:W3CDTF">2024-02-19T16:22:00Z</dcterms:modified>
</cp:coreProperties>
</file>