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53915">
      <w:pPr>
        <w:ind w:firstLine="400"/>
        <w:jc w:val="both"/>
      </w:pPr>
      <w:bookmarkStart w:id="0" w:name="_GoBack"/>
      <w:bookmarkEnd w:id="0"/>
      <w:r>
        <w:t>Приказ Министра финансов Республики Казахстан от 22 декабря 2005 года № 427 «Об утверждении форм финансовой отчетности»</w:t>
      </w:r>
    </w:p>
    <w:p w:rsidR="00000000" w:rsidRDefault="00253915">
      <w:r>
        <w:t> </w:t>
      </w:r>
    </w:p>
    <w:p w:rsidR="00000000" w:rsidRDefault="00253915">
      <w:pPr>
        <w:ind w:firstLine="400"/>
        <w:jc w:val="both"/>
      </w:pPr>
      <w:r>
        <w:rPr>
          <w:rStyle w:val="s00"/>
        </w:rPr>
        <w:t>Зарегистрирован в Реестре государственной регистрации нормативных правовых актов Республики Казахстан 5 января 2006 года под № 4007</w:t>
      </w:r>
    </w:p>
    <w:p w:rsidR="00000000" w:rsidRDefault="00253915">
      <w:r>
        <w:t> </w:t>
      </w:r>
    </w:p>
    <w:p w:rsidR="00000000" w:rsidRDefault="00253915">
      <w:pPr>
        <w:ind w:firstLine="400"/>
        <w:jc w:val="both"/>
      </w:pPr>
      <w:r>
        <w:rPr>
          <w:rStyle w:val="s0"/>
        </w:rPr>
        <w:t>Опубликован: Бюллетень нормативных правовых актов РК, февраль 2006 г., № 2, ст. 202</w:t>
      </w:r>
    </w:p>
    <w:p w:rsidR="00000000" w:rsidRDefault="00253915">
      <w:r>
        <w:t> </w:t>
      </w:r>
    </w:p>
    <w:p w:rsidR="00000000" w:rsidRDefault="00253915">
      <w:pPr>
        <w:ind w:firstLine="400"/>
        <w:jc w:val="both"/>
      </w:pPr>
      <w:r>
        <w:rPr>
          <w:rStyle w:val="s0"/>
        </w:rPr>
        <w:t xml:space="preserve">Утратил силу с 1 января 2008 г. в соответствии с </w:t>
      </w: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финансов РК от 23 мая 2007 года № 184</w:t>
      </w:r>
    </w:p>
    <w:p w:rsidR="00000000" w:rsidRDefault="00253915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53915" w:rsidRDefault="00253915" w:rsidP="00253915">
      <w:r>
        <w:separator/>
      </w:r>
    </w:p>
  </w:endnote>
  <w:endnote w:type="continuationSeparator" w:id="0">
    <w:p w:rsidR="00253915" w:rsidRDefault="00253915" w:rsidP="0025391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3915" w:rsidRDefault="0025391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3915" w:rsidRDefault="0025391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3915" w:rsidRDefault="0025391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53915" w:rsidRDefault="00253915" w:rsidP="00253915">
      <w:r>
        <w:separator/>
      </w:r>
    </w:p>
  </w:footnote>
  <w:footnote w:type="continuationSeparator" w:id="0">
    <w:p w:rsidR="00253915" w:rsidRDefault="00253915" w:rsidP="0025391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3915" w:rsidRDefault="0025391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3915" w:rsidRDefault="00253915" w:rsidP="0025391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53915" w:rsidRPr="00253915" w:rsidRDefault="00253915" w:rsidP="0025391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МИНИСТРА ФИНАНСОВ РК ОТ 22.12.05 № 427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3915" w:rsidRDefault="0025391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53915"/>
    <w:rsid w:val="002539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25391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5391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5391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5391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25391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5391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5391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5391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10530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68</Words>
  <Characters>446</Characters>
  <Application>Microsoft Office Word</Application>
  <DocSecurity>0</DocSecurity>
  <Lines>3</Lines>
  <Paragraphs>1</Paragraphs>
  <ScaleCrop>false</ScaleCrop>
  <Company/>
  <LinksUpToDate>false</LinksUpToDate>
  <CharactersWithSpaces>513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МИНИСТРА ФИНАНСОВ РК ОТ 22.12.05 № 427 (©Paragraph 2023)</dc:title>
  <dc:subject/>
  <dc:creator>Сергей М</dc:creator>
  <cp:keywords/>
  <dc:description/>
  <cp:lastModifiedBy>Сергей М</cp:lastModifiedBy>
  <cp:revision>2</cp:revision>
  <dcterms:created xsi:type="dcterms:W3CDTF">2023-11-09T15:07:00Z</dcterms:created>
  <dcterms:modified xsi:type="dcterms:W3CDTF">2023-11-09T15:07:00Z</dcterms:modified>
</cp:coreProperties>
</file>