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0620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Комитета по делам строительства и жилищно-коммунального хозяйства Министерства индустрии и торговли Республики Казахстан от 5 декабря 2005 года № 358 «Об утверждении межгосударственных нормативно-технических документов»</w:t>
      </w:r>
    </w:p>
    <w:p w:rsidR="00000000" w:rsidRDefault="004D0620">
      <w:pPr>
        <w:ind w:firstLine="400"/>
        <w:jc w:val="both"/>
      </w:pPr>
      <w:r>
        <w:rPr>
          <w:rStyle w:val="s0"/>
        </w:rPr>
        <w:t> </w:t>
      </w:r>
    </w:p>
    <w:p w:rsidR="00000000" w:rsidRDefault="004D0620">
      <w:pPr>
        <w:ind w:firstLine="400"/>
        <w:jc w:val="both"/>
      </w:pPr>
      <w:r>
        <w:rPr>
          <w:rStyle w:val="s0"/>
        </w:rPr>
        <w:t>Опубликован: «Строительный вестник Казахстана» от 9 января 2006 года № 1 (59)</w:t>
      </w:r>
    </w:p>
    <w:p w:rsidR="00000000" w:rsidRDefault="004D0620">
      <w:pPr>
        <w:ind w:firstLine="400"/>
        <w:jc w:val="both"/>
      </w:pPr>
      <w:r>
        <w:rPr>
          <w:rStyle w:val="s0"/>
        </w:rPr>
        <w:t> </w:t>
      </w:r>
    </w:p>
    <w:p w:rsidR="00000000" w:rsidRDefault="004D0620">
      <w:pPr>
        <w:ind w:firstLine="400"/>
        <w:jc w:val="both"/>
      </w:pPr>
      <w:r>
        <w:t>Внесены изменения:</w:t>
      </w:r>
    </w:p>
    <w:p w:rsidR="00000000" w:rsidRDefault="004D0620">
      <w:pPr>
        <w:ind w:firstLine="400"/>
        <w:jc w:val="both"/>
      </w:pPr>
      <w:r>
        <w:t> </w:t>
      </w:r>
    </w:p>
    <w:p w:rsidR="00000000" w:rsidRDefault="004D0620">
      <w:pPr>
        <w:ind w:firstLine="400"/>
        <w:jc w:val="both"/>
      </w:pPr>
      <w:hyperlink r:id="rId7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</w:t>
      </w:r>
      <w:r>
        <w:rPr>
          <w:rStyle w:val="s0"/>
        </w:rPr>
        <w:t xml:space="preserve">ого хозяйства Министерства индустрии и торговли РК от 6.11.06 г. № 419 </w:t>
      </w:r>
    </w:p>
    <w:p w:rsidR="00000000" w:rsidRDefault="004D0620">
      <w:pPr>
        <w:ind w:firstLine="400"/>
        <w:jc w:val="both"/>
      </w:pPr>
      <w:r>
        <w:rPr>
          <w:rStyle w:val="s0"/>
        </w:rPr>
        <w:t> </w:t>
      </w:r>
    </w:p>
    <w:p w:rsidR="00000000" w:rsidRDefault="004D0620">
      <w:pPr>
        <w:ind w:firstLine="400"/>
        <w:jc w:val="both"/>
      </w:pPr>
      <w:r>
        <w:t> </w:t>
      </w:r>
    </w:p>
    <w:p w:rsidR="00000000" w:rsidRDefault="004D0620">
      <w:pPr>
        <w:ind w:firstLine="400"/>
        <w:jc w:val="both"/>
      </w:pPr>
      <w:r>
        <w:t>Предыдущие редакции:</w:t>
      </w:r>
    </w:p>
    <w:p w:rsidR="00000000" w:rsidRDefault="004D0620">
      <w:pPr>
        <w:ind w:firstLine="400"/>
        <w:jc w:val="both"/>
      </w:pPr>
      <w:r>
        <w:t> </w:t>
      </w:r>
    </w:p>
    <w:p w:rsidR="00000000" w:rsidRDefault="004D0620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06.11.06 г.</w:t>
      </w:r>
    </w:p>
    <w:p w:rsidR="00000000" w:rsidRDefault="004D062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620" w:rsidRDefault="004D0620" w:rsidP="004D0620">
      <w:r>
        <w:separator/>
      </w:r>
    </w:p>
  </w:endnote>
  <w:endnote w:type="continuationSeparator" w:id="0">
    <w:p w:rsidR="004D0620" w:rsidRDefault="004D0620" w:rsidP="004D06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620" w:rsidRDefault="004D06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620" w:rsidRDefault="004D06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620" w:rsidRDefault="004D06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620" w:rsidRDefault="004D0620" w:rsidP="004D0620">
      <w:r>
        <w:separator/>
      </w:r>
    </w:p>
  </w:footnote>
  <w:footnote w:type="continuationSeparator" w:id="0">
    <w:p w:rsidR="004D0620" w:rsidRDefault="004D0620" w:rsidP="004D06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620" w:rsidRDefault="004D06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620" w:rsidRDefault="004D0620" w:rsidP="004D06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0620" w:rsidRPr="004D0620" w:rsidRDefault="004D0620" w:rsidP="004D06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КОМИТЕТА ПО ДЕЛАМ СТРОИТЕЛЬСТВА И ЖИЛИЩНО-КОММУНА.....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620" w:rsidRDefault="004D06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0620"/>
    <w:rsid w:val="004D0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06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06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06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06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06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06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06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06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62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61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643</Characters>
  <Application>Microsoft Office Word</Application>
  <DocSecurity>0</DocSecurity>
  <Lines>5</Lines>
  <Paragraphs>1</Paragraphs>
  <ScaleCrop>false</ScaleCrop>
  <Company/>
  <LinksUpToDate>false</LinksUpToDate>
  <CharactersWithSpaces>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КОМИТЕТА ПО ДЕЛАМ СТРОИТЕЛЬСТВА И ЖИЛИЩНО-КОММУНА..... (©Paragraph 2023)</dc:title>
  <dc:subject/>
  <dc:creator>Сергей М</dc:creator>
  <cp:keywords/>
  <dc:description/>
  <cp:lastModifiedBy>Сергей М</cp:lastModifiedBy>
  <cp:revision>2</cp:revision>
  <dcterms:created xsi:type="dcterms:W3CDTF">2023-12-04T22:13:00Z</dcterms:created>
  <dcterms:modified xsi:type="dcterms:W3CDTF">2023-12-04T22:13:00Z</dcterms:modified>
</cp:coreProperties>
</file>