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E2D45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Білім және ғылым министрлігі Балалардың құқықтарын қорғау </w:t>
      </w:r>
      <w:r>
        <w:br/>
      </w:r>
      <w:r>
        <w:rPr>
          <w:rStyle w:val="s1"/>
        </w:rPr>
        <w:t xml:space="preserve">комитетінің мәселелерi» Қазақстан Республикасы Үкіметінің </w:t>
      </w:r>
      <w:r>
        <w:br/>
      </w:r>
      <w:r>
        <w:rPr>
          <w:rStyle w:val="s1"/>
        </w:rPr>
        <w:t>2006 жылғы 13 қаңтардағы № 36 Қаулысы</w:t>
      </w:r>
    </w:p>
    <w:p w:rsidR="00000000" w:rsidRDefault="00CE2D45">
      <w:pPr>
        <w:jc w:val="center"/>
      </w:pPr>
      <w:r>
        <w:rPr>
          <w:rStyle w:val="s3"/>
          <w:b w:val="0"/>
          <w:bCs w:val="0"/>
        </w:rPr>
        <w:t xml:space="preserve">(2008.15.04.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  <w:b w:val="0"/>
          <w:bCs w:val="0"/>
        </w:rPr>
        <w:t>)</w:t>
      </w:r>
    </w:p>
    <w:p w:rsidR="00000000" w:rsidRDefault="00CE2D45">
      <w:pPr>
        <w:jc w:val="center"/>
      </w:pPr>
      <w:r>
        <w:t> </w:t>
      </w:r>
    </w:p>
    <w:p w:rsidR="00000000" w:rsidRDefault="00CE2D45">
      <w:pPr>
        <w:ind w:firstLine="400"/>
        <w:jc w:val="both"/>
      </w:pPr>
      <w:r>
        <w:rPr>
          <w:rStyle w:val="s0"/>
        </w:rPr>
        <w:t>«Қазақстан Республикасының Yкіметі туралы» Қазақстан Республикасының 1995 жылғы 18 желтоқсандағы Конституциялық заңының </w:t>
      </w:r>
      <w:hyperlink r:id="rId8" w:anchor="sub_id=240000" w:history="1">
        <w:r>
          <w:rPr>
            <w:rStyle w:val="a4"/>
          </w:rPr>
          <w:t>24-бабына </w:t>
        </w:r>
      </w:hyperlink>
      <w:r>
        <w:rPr>
          <w:rStyle w:val="s0"/>
        </w:rPr>
        <w:t>сәйкес Қазақстан Республикасының Yкіметі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CE2D45">
      <w:pPr>
        <w:ind w:firstLine="400"/>
        <w:jc w:val="both"/>
      </w:pPr>
      <w:r>
        <w:rPr>
          <w:rStyle w:val="s0"/>
        </w:rPr>
        <w:t>1. Қазақстан Республикасы Білім және ғылым министрлігінің Балалардың құқықтарын қорғау комитеті (бұдан әрі - Комитет) құрылсын.</w:t>
      </w:r>
    </w:p>
    <w:p w:rsidR="00000000" w:rsidRDefault="00CE2D45">
      <w:pPr>
        <w:ind w:firstLine="400"/>
        <w:jc w:val="both"/>
      </w:pPr>
      <w:r>
        <w:rPr>
          <w:rStyle w:val="s0"/>
        </w:rPr>
        <w:t>2. ҚР Үкіметінің</w:t>
      </w:r>
      <w:r>
        <w:rPr>
          <w:rStyle w:val="s0"/>
        </w:rPr>
        <w:t xml:space="preserve"> 2007.22.10. № 984 </w:t>
      </w:r>
      <w:hyperlink r:id="rId9" w:anchor="sub_id=2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 xml:space="preserve">(күшіне енетін </w:t>
      </w:r>
      <w:hyperlink r:id="rId10" w:anchor="sub_id=4" w:history="1">
        <w:r>
          <w:rPr>
            <w:rStyle w:val="a4"/>
            <w:i/>
            <w:iCs/>
            <w:bdr w:val="none" w:sz="0" w:space="0" w:color="auto" w:frame="1"/>
          </w:rPr>
          <w:t>мерзімін</w:t>
        </w:r>
      </w:hyperlink>
      <w:r>
        <w:rPr>
          <w:rStyle w:val="s3"/>
          <w:b w:val="0"/>
          <w:bCs w:val="0"/>
        </w:rPr>
        <w:t xml:space="preserve"> қара) (бұр.</w:t>
      </w:r>
      <w:hyperlink r:id="rId1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CE2D45">
      <w:pPr>
        <w:ind w:firstLine="400"/>
        <w:jc w:val="both"/>
      </w:pPr>
      <w:r>
        <w:rPr>
          <w:rStyle w:val="s0"/>
        </w:rPr>
        <w:t xml:space="preserve">3. ҚР Үкіметінің 2007.22.10. № 984 </w:t>
      </w:r>
      <w:hyperlink r:id="rId12" w:anchor="sub_id=2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 xml:space="preserve">(күшіне енетін </w:t>
      </w:r>
      <w:hyperlink r:id="rId13" w:anchor="sub_id=4" w:history="1">
        <w:r>
          <w:rPr>
            <w:rStyle w:val="a4"/>
            <w:i/>
            <w:iCs/>
            <w:bdr w:val="none" w:sz="0" w:space="0" w:color="auto" w:frame="1"/>
          </w:rPr>
          <w:t>мерзімін</w:t>
        </w:r>
      </w:hyperlink>
      <w:r>
        <w:rPr>
          <w:rStyle w:val="s3"/>
          <w:b w:val="0"/>
          <w:bCs w:val="0"/>
        </w:rPr>
        <w:t xml:space="preserve"> қара) (бұр.</w:t>
      </w:r>
      <w:hyperlink r:id="rId14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CE2D45">
      <w:pPr>
        <w:ind w:firstLine="400"/>
        <w:jc w:val="both"/>
      </w:pPr>
      <w:r>
        <w:rPr>
          <w:rStyle w:val="s0"/>
        </w:rPr>
        <w:t>4. Қазақстан Республикасы Үкіметінің кейбір шешімдеріне мынадай толықтырулар мен өзгерістер енгізілсін:</w:t>
      </w:r>
    </w:p>
    <w:p w:rsidR="00000000" w:rsidRDefault="00CE2D45">
      <w:pPr>
        <w:ind w:firstLine="400"/>
        <w:jc w:val="both"/>
      </w:pPr>
      <w:r>
        <w:rPr>
          <w:rStyle w:val="s0"/>
        </w:rPr>
        <w:t>1) ҚР Үкіметінің 2007.</w:t>
      </w:r>
      <w:r>
        <w:rPr>
          <w:rStyle w:val="s0"/>
        </w:rPr>
        <w:t xml:space="preserve">22.10. № 984 </w:t>
      </w:r>
      <w:hyperlink r:id="rId15" w:anchor="sub_id=2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 xml:space="preserve">(күшіне енетін </w:t>
      </w:r>
      <w:hyperlink r:id="rId16" w:anchor="sub_id=4" w:history="1">
        <w:r>
          <w:rPr>
            <w:rStyle w:val="a4"/>
            <w:i/>
            <w:iCs/>
            <w:bdr w:val="none" w:sz="0" w:space="0" w:color="auto" w:frame="1"/>
          </w:rPr>
          <w:t>мерзімін</w:t>
        </w:r>
      </w:hyperlink>
      <w:r>
        <w:rPr>
          <w:rStyle w:val="s3"/>
          <w:b w:val="0"/>
          <w:bCs w:val="0"/>
        </w:rPr>
        <w:t xml:space="preserve"> қара) (бұр.</w:t>
      </w:r>
      <w:hyperlink r:id="rId1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CE2D45">
      <w:pPr>
        <w:ind w:firstLine="400"/>
        <w:jc w:val="both"/>
      </w:pPr>
      <w:r>
        <w:rPr>
          <w:rStyle w:val="s0"/>
        </w:rPr>
        <w:t xml:space="preserve">2) ҚР Үкіметінің 2008 ж. 15 сәуірдегі  № 339 </w:t>
      </w:r>
      <w:hyperlink r:id="rId18" w:anchor="sub_id=2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 xml:space="preserve">(бұр. </w:t>
      </w:r>
      <w:hyperlink r:id="rId19" w:anchor="sub_id=4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  <w:b w:val="0"/>
          <w:bCs w:val="0"/>
        </w:rPr>
        <w:t xml:space="preserve"> қара)</w:t>
      </w:r>
    </w:p>
    <w:p w:rsidR="00000000" w:rsidRDefault="00CE2D45">
      <w:pPr>
        <w:ind w:firstLine="400"/>
        <w:jc w:val="both"/>
      </w:pPr>
      <w:r>
        <w:rPr>
          <w:rStyle w:val="s0"/>
        </w:rPr>
        <w:t>5. Қазақстан Республикасы Білім және ғылым министрлігі заңнамада белгіленген тәртіппен осы қаулыдан туындайтын өзге де шараларды қабылдауды қамтамасыз етсін.</w:t>
      </w:r>
    </w:p>
    <w:p w:rsidR="00000000" w:rsidRDefault="00CE2D45">
      <w:pPr>
        <w:ind w:firstLine="400"/>
        <w:jc w:val="both"/>
      </w:pPr>
      <w:r>
        <w:rPr>
          <w:rStyle w:val="s0"/>
        </w:rPr>
        <w:t>6. Осы қаулы қол қойылған күніне</w:t>
      </w:r>
      <w:r>
        <w:rPr>
          <w:rStyle w:val="s0"/>
        </w:rPr>
        <w:t>н бастап қолданысқа енгізіледі.</w:t>
      </w:r>
    </w:p>
    <w:p w:rsidR="00000000" w:rsidRDefault="00CE2D45">
      <w:pPr>
        <w:ind w:firstLine="400"/>
        <w:jc w:val="both"/>
      </w:pPr>
      <w:r>
        <w:rPr>
          <w:rStyle w:val="s0"/>
        </w:rPr>
        <w:t> </w:t>
      </w:r>
    </w:p>
    <w:p w:rsidR="00000000" w:rsidRDefault="00CE2D45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</w:t>
      </w:r>
    </w:p>
    <w:p w:rsidR="00000000" w:rsidRDefault="00CE2D45">
      <w:pPr>
        <w:ind w:firstLine="400"/>
        <w:jc w:val="both"/>
      </w:pPr>
      <w:r>
        <w:rPr>
          <w:rStyle w:val="s0"/>
          <w:b/>
          <w:bCs/>
        </w:rPr>
        <w:t>Премьер-Министрінің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2D45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міндетін атқарушы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2D45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CE2D45">
      <w:r>
        <w:rPr>
          <w:rStyle w:val="s0"/>
        </w:rPr>
        <w:t> </w:t>
      </w:r>
    </w:p>
    <w:p w:rsidR="00000000" w:rsidRDefault="00CE2D45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2007.22.10. № 984 </w:t>
      </w:r>
      <w:hyperlink r:id="rId20" w:anchor="sub_id=22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 xml:space="preserve">ереже алып тасталды (күшіне енетін </w:t>
      </w:r>
      <w:hyperlink r:id="rId21" w:anchor="sub_id=4" w:history="1">
        <w:r>
          <w:rPr>
            <w:rStyle w:val="a4"/>
            <w:i/>
            <w:iCs/>
            <w:bdr w:val="none" w:sz="0" w:space="0" w:color="auto" w:frame="1"/>
          </w:rPr>
          <w:t>мерзімін</w:t>
        </w:r>
      </w:hyperlink>
      <w:r>
        <w:rPr>
          <w:rStyle w:val="s3"/>
          <w:b w:val="0"/>
          <w:bCs w:val="0"/>
        </w:rPr>
        <w:t xml:space="preserve"> қара) (бұр.</w:t>
      </w:r>
      <w:hyperlink r:id="rId22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CE2D45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CE2D45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CE2D45">
      <w:pPr>
        <w:ind w:firstLine="400"/>
        <w:jc w:val="right"/>
      </w:pPr>
      <w:r>
        <w:rPr>
          <w:rStyle w:val="s0"/>
        </w:rPr>
        <w:t>2006 жылғы 13 қаңтардағы</w:t>
      </w:r>
    </w:p>
    <w:p w:rsidR="00000000" w:rsidRDefault="00CE2D45">
      <w:pPr>
        <w:ind w:firstLine="400"/>
        <w:jc w:val="right"/>
      </w:pPr>
      <w:r>
        <w:rPr>
          <w:rStyle w:val="s0"/>
        </w:rPr>
        <w:t xml:space="preserve">№ 36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CE2D45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CE2D45">
      <w:pPr>
        <w:ind w:firstLine="400"/>
        <w:jc w:val="right"/>
      </w:pPr>
      <w:r>
        <w:rPr>
          <w:rStyle w:val="s0"/>
        </w:rPr>
        <w:t> </w:t>
      </w:r>
    </w:p>
    <w:p w:rsidR="00000000" w:rsidRDefault="00CE2D45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Білім және ғылым министрлігінің</w:t>
      </w:r>
    </w:p>
    <w:p w:rsidR="00000000" w:rsidRDefault="00CE2D45">
      <w:pPr>
        <w:jc w:val="center"/>
      </w:pPr>
      <w:r>
        <w:rPr>
          <w:rStyle w:val="s1"/>
        </w:rPr>
        <w:t>Балалар құқықтарын қорғау комитеті туралы</w:t>
      </w:r>
    </w:p>
    <w:p w:rsidR="00000000" w:rsidRDefault="00CE2D45">
      <w:pPr>
        <w:jc w:val="center"/>
      </w:pPr>
      <w:r>
        <w:rPr>
          <w:rStyle w:val="s1"/>
        </w:rPr>
        <w:t>Ереже</w:t>
      </w:r>
    </w:p>
    <w:p w:rsidR="00000000" w:rsidRDefault="00CE2D45">
      <w:pPr>
        <w:jc w:val="center"/>
      </w:pPr>
      <w:r>
        <w:rPr>
          <w:rStyle w:val="s1"/>
        </w:rPr>
        <w:t> </w:t>
      </w:r>
    </w:p>
    <w:p w:rsidR="00000000" w:rsidRDefault="00CE2D45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2007.22.10. № 984 </w:t>
      </w:r>
      <w:hyperlink r:id="rId23" w:anchor="sub_id=22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құрылым алып тасталды (күшіне енетін </w:t>
      </w:r>
      <w:hyperlink r:id="rId24" w:anchor="sub_id=4" w:history="1">
        <w:r>
          <w:rPr>
            <w:rStyle w:val="a4"/>
            <w:i/>
            <w:iCs/>
            <w:bdr w:val="none" w:sz="0" w:space="0" w:color="auto" w:frame="1"/>
          </w:rPr>
          <w:t>мерзімін</w:t>
        </w:r>
      </w:hyperlink>
      <w:r>
        <w:rPr>
          <w:rStyle w:val="s3"/>
          <w:b w:val="0"/>
          <w:bCs w:val="0"/>
        </w:rPr>
        <w:t xml:space="preserve"> қара) (бұр.</w:t>
      </w:r>
      <w:hyperlink r:id="rId25" w:history="1">
        <w:r>
          <w:rPr>
            <w:rStyle w:val="a4"/>
            <w:i/>
            <w:iCs/>
            <w:bdr w:val="none" w:sz="0" w:space="0" w:color="auto" w:frame="1"/>
          </w:rPr>
          <w:t>ре</w:t>
        </w:r>
        <w:r>
          <w:rPr>
            <w:rStyle w:val="a4"/>
            <w:i/>
            <w:iCs/>
            <w:bdr w:val="none" w:sz="0" w:space="0" w:color="auto" w:frame="1"/>
          </w:rPr>
          <w:t>д</w:t>
        </w:r>
      </w:hyperlink>
      <w:r>
        <w:rPr>
          <w:rStyle w:val="s3"/>
          <w:b w:val="0"/>
          <w:bCs w:val="0"/>
        </w:rPr>
        <w:t>.қара)</w:t>
      </w:r>
    </w:p>
    <w:p w:rsidR="00000000" w:rsidRDefault="00CE2D45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CE2D45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CE2D45">
      <w:pPr>
        <w:ind w:firstLine="400"/>
        <w:jc w:val="right"/>
      </w:pPr>
      <w:r>
        <w:rPr>
          <w:rStyle w:val="s0"/>
        </w:rPr>
        <w:t>2006 жылғы 13 қаңтардағы</w:t>
      </w:r>
    </w:p>
    <w:p w:rsidR="00000000" w:rsidRDefault="00CE2D45">
      <w:pPr>
        <w:ind w:firstLine="400"/>
        <w:jc w:val="right"/>
      </w:pPr>
      <w:r>
        <w:rPr>
          <w:rStyle w:val="s0"/>
        </w:rPr>
        <w:t xml:space="preserve">№ 36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CE2D45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CE2D45">
      <w:pPr>
        <w:ind w:firstLine="400"/>
        <w:jc w:val="right"/>
      </w:pPr>
      <w:r>
        <w:rPr>
          <w:rStyle w:val="s0"/>
        </w:rPr>
        <w:t> </w:t>
      </w:r>
    </w:p>
    <w:p w:rsidR="00000000" w:rsidRDefault="00CE2D45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Білім және ғылым министрлігi</w:t>
      </w:r>
    </w:p>
    <w:p w:rsidR="00000000" w:rsidRDefault="00CE2D45">
      <w:pPr>
        <w:jc w:val="center"/>
      </w:pPr>
      <w:r>
        <w:rPr>
          <w:rStyle w:val="s1"/>
        </w:rPr>
        <w:t>Балалар құқықтарын қорғау комитетінің</w:t>
      </w:r>
    </w:p>
    <w:p w:rsidR="00000000" w:rsidRDefault="00CE2D45">
      <w:pPr>
        <w:jc w:val="center"/>
      </w:pPr>
      <w:r>
        <w:rPr>
          <w:rStyle w:val="s1"/>
        </w:rPr>
        <w:t>Құрылымы</w:t>
      </w:r>
    </w:p>
    <w:sectPr w:rsidR="00000000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2D45" w:rsidRDefault="00CE2D45" w:rsidP="00CE2D45">
      <w:r>
        <w:separator/>
      </w:r>
    </w:p>
  </w:endnote>
  <w:endnote w:type="continuationSeparator" w:id="0">
    <w:p w:rsidR="00CE2D45" w:rsidRDefault="00CE2D45" w:rsidP="00CE2D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D45" w:rsidRDefault="00CE2D4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D45" w:rsidRDefault="00CE2D4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D45" w:rsidRDefault="00CE2D4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2D45" w:rsidRDefault="00CE2D45" w:rsidP="00CE2D45">
      <w:r>
        <w:separator/>
      </w:r>
    </w:p>
  </w:footnote>
  <w:footnote w:type="continuationSeparator" w:id="0">
    <w:p w:rsidR="00CE2D45" w:rsidRDefault="00CE2D45" w:rsidP="00CE2D4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D45" w:rsidRDefault="00CE2D4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D45" w:rsidRDefault="00CE2D45" w:rsidP="00CE2D4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E2D45" w:rsidRPr="00CE2D45" w:rsidRDefault="00CE2D45" w:rsidP="00CE2D4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Білім және ғылым министрлігі Балалардың құқықтарын қорғау комитетінің мәселелері» Қазақстан Республикасы Үкіметінің 2006 жылғы 13 қаңтардағы № 36 Қаулысы (2008.15.04.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D45" w:rsidRDefault="00CE2D4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E2D45"/>
    <w:rsid w:val="00CE2D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E2D4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E2D4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E2D4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E2D4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E2D4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E2D4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E2D4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E2D4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3973" TargetMode="External"/><Relationship Id="rId13" Type="http://schemas.openxmlformats.org/officeDocument/2006/relationships/hyperlink" Target="http://online.zakon.kz/Document/?doc_id=30140387" TargetMode="External"/><Relationship Id="rId18" Type="http://schemas.openxmlformats.org/officeDocument/2006/relationships/hyperlink" Target="http://online.zakon.kz/Document/?doc_id=30176174" TargetMode="External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140387" TargetMode="External"/><Relationship Id="rId7" Type="http://schemas.openxmlformats.org/officeDocument/2006/relationships/hyperlink" Target="http://online.zakon.kz/Document/?doc_id=30042997" TargetMode="External"/><Relationship Id="rId12" Type="http://schemas.openxmlformats.org/officeDocument/2006/relationships/hyperlink" Target="http://online.zakon.kz/Document/?doc_id=30140387" TargetMode="External"/><Relationship Id="rId17" Type="http://schemas.openxmlformats.org/officeDocument/2006/relationships/hyperlink" Target="http://online.zakon.kz/Document/?doc_id=30163135" TargetMode="External"/><Relationship Id="rId25" Type="http://schemas.openxmlformats.org/officeDocument/2006/relationships/hyperlink" Target="http://online.zakon.kz/Document/?doc_id=30163135" TargetMode="External"/><Relationship Id="rId33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40387" TargetMode="External"/><Relationship Id="rId20" Type="http://schemas.openxmlformats.org/officeDocument/2006/relationships/hyperlink" Target="http://online.zakon.kz/Document/?doc_id=30140387" TargetMode="External"/><Relationship Id="rId29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63135" TargetMode="External"/><Relationship Id="rId24" Type="http://schemas.openxmlformats.org/officeDocument/2006/relationships/hyperlink" Target="http://online.zakon.kz/Document/?doc_id=30140387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40387" TargetMode="External"/><Relationship Id="rId23" Type="http://schemas.openxmlformats.org/officeDocument/2006/relationships/hyperlink" Target="http://online.zakon.kz/Document/?doc_id=30140387" TargetMode="External"/><Relationship Id="rId28" Type="http://schemas.openxmlformats.org/officeDocument/2006/relationships/footer" Target="footer1.xml"/><Relationship Id="rId10" Type="http://schemas.openxmlformats.org/officeDocument/2006/relationships/hyperlink" Target="http://online.zakon.kz/Document/?doc_id=30140387" TargetMode="External"/><Relationship Id="rId19" Type="http://schemas.openxmlformats.org/officeDocument/2006/relationships/hyperlink" Target="http://online.zakon.kz/Document/?doc_id=30176872" TargetMode="External"/><Relationship Id="rId3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40387" TargetMode="External"/><Relationship Id="rId14" Type="http://schemas.openxmlformats.org/officeDocument/2006/relationships/hyperlink" Target="http://online.zakon.kz/Document/?doc_id=30163135" TargetMode="External"/><Relationship Id="rId22" Type="http://schemas.openxmlformats.org/officeDocument/2006/relationships/hyperlink" Target="http://online.zakon.kz/Document/?doc_id=30163135" TargetMode="External"/><Relationship Id="rId27" Type="http://schemas.openxmlformats.org/officeDocument/2006/relationships/header" Target="header2.xml"/><Relationship Id="rId30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237</Words>
  <Characters>3198</Characters>
  <Application>Microsoft Office Word</Application>
  <DocSecurity>0</DocSecurity>
  <Lines>26</Lines>
  <Paragraphs>6</Paragraphs>
  <ScaleCrop>false</ScaleCrop>
  <Company>SPecialiST RePack</Company>
  <LinksUpToDate>false</LinksUpToDate>
  <CharactersWithSpaces>3429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Білім және ғылым министрлігі Балалардың құқықтарын қорғау комитетінің мәселелері» Қазақстан Республикасы Үкіметінің 2006 жылғы 13 қаңтардағы № 36 Қаулысы (2008.15.04.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2024-02-22T11:49:00Z</dcterms:created>
  <dcterms:modified xsi:type="dcterms:W3CDTF">2024-02-22T11:49:00Z</dcterms:modified>
</cp:coreProperties>
</file>