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D3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февраля 2006 года № 99 «О внесении изменений и дополнений в некоторые решения Правительства Республики Казахстан» (с изменениями по состоянию на 02.06.2022 г.)</w:t>
      </w:r>
    </w:p>
    <w:p w:rsidR="00000000" w:rsidRDefault="007F1D3F">
      <w:pPr>
        <w:pStyle w:val="pj"/>
      </w:pPr>
      <w:r>
        <w:rPr>
          <w:rStyle w:val="s0"/>
        </w:rPr>
        <w:t> </w:t>
      </w:r>
    </w:p>
    <w:p w:rsidR="00000000" w:rsidRDefault="007F1D3F">
      <w:pPr>
        <w:pStyle w:val="pj"/>
      </w:pPr>
      <w:r>
        <w:rPr>
          <w:rStyle w:val="s0"/>
        </w:rPr>
        <w:t xml:space="preserve">Опубликовано: </w:t>
      </w:r>
      <w:r>
        <w:t>САПП Республики Казахстан, 2006 г., № 5, ст. 46</w:t>
      </w:r>
    </w:p>
    <w:p w:rsidR="00000000" w:rsidRDefault="007F1D3F">
      <w:pPr>
        <w:pStyle w:val="pj"/>
      </w:pPr>
      <w:r>
        <w:t> </w:t>
      </w:r>
    </w:p>
    <w:p w:rsidR="00000000" w:rsidRDefault="007F1D3F">
      <w:pPr>
        <w:pStyle w:val="pj"/>
      </w:pPr>
      <w:r>
        <w:rPr>
          <w:rStyle w:val="s0"/>
        </w:rPr>
        <w:t>Внесены изменения:</w:t>
      </w:r>
    </w:p>
    <w:p w:rsidR="00000000" w:rsidRDefault="007F1D3F">
      <w:pPr>
        <w:pStyle w:val="pj"/>
      </w:pPr>
      <w:r>
        <w:rPr>
          <w:rStyle w:val="s0"/>
        </w:rPr>
        <w:t> </w:t>
      </w:r>
    </w:p>
    <w:p w:rsidR="00000000" w:rsidRDefault="007F1D3F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17.08.06 г. № 778;</w:t>
      </w:r>
    </w:p>
    <w:p w:rsidR="00000000" w:rsidRDefault="007F1D3F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16.09.11 г. № 1067.</w:t>
      </w:r>
    </w:p>
    <w:p w:rsidR="00000000" w:rsidRDefault="007F1D3F">
      <w:pPr>
        <w:pStyle w:val="pj"/>
      </w:pPr>
      <w:hyperlink r:id="rId9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30.06.16 г. № 387 (введено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D3F">
      <w:pPr>
        <w:pStyle w:val="pj"/>
      </w:pPr>
      <w:hyperlink r:id="rId1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31.08.16 г</w:t>
      </w:r>
      <w:r>
        <w:rPr>
          <w:rStyle w:val="s0"/>
        </w:rPr>
        <w:t>. № 497;</w:t>
      </w:r>
    </w:p>
    <w:p w:rsidR="00000000" w:rsidRDefault="007F1D3F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02.12.16 г. № 762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D3F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29.12.16 г. № 907;</w:t>
      </w:r>
    </w:p>
    <w:p w:rsidR="00000000" w:rsidRDefault="007F1D3F">
      <w:pPr>
        <w:pStyle w:val="pj"/>
      </w:pPr>
      <w:hyperlink r:id="rId15" w:anchor="sub_id=10104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02.06.22 г. № 355</w:t>
      </w:r>
    </w:p>
    <w:p w:rsidR="00000000" w:rsidRDefault="007F1D3F">
      <w:pPr>
        <w:pStyle w:val="pj"/>
      </w:pPr>
      <w:r>
        <w:t> </w:t>
      </w:r>
    </w:p>
    <w:p w:rsidR="00000000" w:rsidRDefault="007F1D3F">
      <w:pPr>
        <w:pStyle w:val="pj"/>
      </w:pPr>
      <w:r>
        <w:rPr>
          <w:rStyle w:val="s0"/>
        </w:rPr>
        <w:t>Предыдущие редакции:</w:t>
      </w:r>
    </w:p>
    <w:p w:rsidR="00000000" w:rsidRDefault="007F1D3F">
      <w:pPr>
        <w:pStyle w:val="pj"/>
      </w:pPr>
      <w:r>
        <w:rPr>
          <w:rStyle w:val="s0"/>
        </w:rPr>
        <w:t> </w:t>
      </w:r>
    </w:p>
    <w:p w:rsidR="00000000" w:rsidRDefault="007F1D3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17.08.06 г.</w:t>
      </w:r>
    </w:p>
    <w:p w:rsidR="00000000" w:rsidRDefault="007F1D3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16.09.11 г.</w:t>
      </w:r>
    </w:p>
    <w:p w:rsidR="00000000" w:rsidRDefault="007F1D3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30.06.16 г.</w:t>
      </w:r>
    </w:p>
    <w:p w:rsidR="00000000" w:rsidRDefault="007F1D3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7F1D3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02.12.16 г.</w:t>
      </w:r>
    </w:p>
    <w:p w:rsidR="00000000" w:rsidRDefault="007F1D3F">
      <w:pPr>
        <w:pStyle w:val="pj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29.12.16 г.</w:t>
      </w:r>
    </w:p>
    <w:p w:rsidR="00000000" w:rsidRDefault="007F1D3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7F1D3F">
      <w:pPr>
        <w:pStyle w:val="pj"/>
      </w:pPr>
      <w:r>
        <w:t> </w:t>
      </w:r>
    </w:p>
    <w:p w:rsidR="00000000" w:rsidRDefault="007F1D3F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D3F" w:rsidRDefault="007F1D3F" w:rsidP="007F1D3F">
      <w:r>
        <w:separator/>
      </w:r>
    </w:p>
  </w:endnote>
  <w:endnote w:type="continuationSeparator" w:id="0">
    <w:p w:rsidR="007F1D3F" w:rsidRDefault="007F1D3F" w:rsidP="007F1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3F" w:rsidRDefault="007F1D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3F" w:rsidRDefault="007F1D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3F" w:rsidRDefault="007F1D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D3F" w:rsidRDefault="007F1D3F" w:rsidP="007F1D3F">
      <w:r>
        <w:separator/>
      </w:r>
    </w:p>
  </w:footnote>
  <w:footnote w:type="continuationSeparator" w:id="0">
    <w:p w:rsidR="007F1D3F" w:rsidRDefault="007F1D3F" w:rsidP="007F1D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3F" w:rsidRDefault="007F1D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3F" w:rsidRDefault="007F1D3F" w:rsidP="007F1D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D3F" w:rsidRPr="007F1D3F" w:rsidRDefault="007F1D3F" w:rsidP="007F1D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февраля 2006 года № 99 «О внесении изменений и дополнений в некоторые решения Правительства Республики Казахстан» (с изменениями по состоянию на 02.06.2022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D3F" w:rsidRDefault="007F1D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D3F"/>
    <w:rsid w:val="007F1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D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D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D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D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D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D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D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D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8034" TargetMode="External"/><Relationship Id="rId13" Type="http://schemas.openxmlformats.org/officeDocument/2006/relationships/hyperlink" Target="http://online.zakon.kz/Document/?doc_id=39112664" TargetMode="External"/><Relationship Id="rId18" Type="http://schemas.openxmlformats.org/officeDocument/2006/relationships/hyperlink" Target="http://online.zakon.kz/Document/?doc_id=3991818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97488" TargetMode="External"/><Relationship Id="rId7" Type="http://schemas.openxmlformats.org/officeDocument/2006/relationships/hyperlink" Target="http://online.zakon.kz/Document/?doc_id=30066889" TargetMode="External"/><Relationship Id="rId12" Type="http://schemas.openxmlformats.org/officeDocument/2006/relationships/hyperlink" Target="http://online.zakon.kz/Document/?doc_id=38116574" TargetMode="External"/><Relationship Id="rId17" Type="http://schemas.openxmlformats.org/officeDocument/2006/relationships/hyperlink" Target="http://online.zakon.kz/Document/?doc_id=3105848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6917" TargetMode="External"/><Relationship Id="rId20" Type="http://schemas.openxmlformats.org/officeDocument/2006/relationships/hyperlink" Target="http://online.zakon.kz/Document/?doc_id=3584736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0037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690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448631" TargetMode="External"/><Relationship Id="rId19" Type="http://schemas.openxmlformats.org/officeDocument/2006/relationships/hyperlink" Target="http://online.zakon.kz/Document/?doc_id=339751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81486" TargetMode="External"/><Relationship Id="rId14" Type="http://schemas.openxmlformats.org/officeDocument/2006/relationships/hyperlink" Target="http://online.zakon.kz/Document/?doc_id=39753504" TargetMode="External"/><Relationship Id="rId22" Type="http://schemas.openxmlformats.org/officeDocument/2006/relationships/hyperlink" Target="http://online.zakon.kz/Document/?doc_id=3554510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2282</Characters>
  <Application>Microsoft Office Word</Application>
  <DocSecurity>0</DocSecurity>
  <Lines>19</Lines>
  <Paragraphs>4</Paragraphs>
  <ScaleCrop>false</ScaleCrop>
  <Company/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февраля 2006 года № 99 «О внесении изменений и дополнений в некоторые решения Правительства Республики Казахстан» (с изменениями по состоянию на 02.06.2022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2023-11-19T03:17:00Z</dcterms:created>
  <dcterms:modified xsi:type="dcterms:W3CDTF">2023-11-19T03:17:00Z</dcterms:modified>
</cp:coreProperties>
</file>