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310D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ақпандағы № 99 Қаулысы</w:t>
      </w:r>
      <w:r>
        <w:br/>
      </w:r>
      <w:r>
        <w:rPr>
          <w:rStyle w:val="s3"/>
        </w:rPr>
        <w:t xml:space="preserve">(2022.02.06.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25310D">
      <w:pPr>
        <w:pStyle w:val="pji"/>
      </w:pPr>
      <w:r>
        <w:rPr>
          <w:rStyle w:val="s3"/>
        </w:rPr>
        <w:t> </w:t>
      </w:r>
    </w:p>
    <w:p w:rsidR="00000000" w:rsidRDefault="0025310D">
      <w:pPr>
        <w:pStyle w:val="pj"/>
      </w:pPr>
      <w:r>
        <w:rPr>
          <w:rStyle w:val="s0"/>
        </w:rPr>
        <w:t xml:space="preserve"> «Нормативтік құқықтық актілер туралы» Қазақстан Республикасының Заңына норма шығару қызметін жетілдіру мәселелері бойынша өзгерістер мен толықтырулар енгізу туралы» Қазақстан Республикасының 2005 жылғы 21 қазандағы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5310D">
      <w:pPr>
        <w:pStyle w:val="pj"/>
      </w:pPr>
      <w:r>
        <w:rPr>
          <w:rStyle w:val="s0"/>
        </w:rPr>
        <w:t xml:space="preserve">1. Қоса беріліп отырған Қазақстан Республикасы Yкіметінің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25310D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t> </w:t>
      </w:r>
    </w:p>
    <w:p w:rsidR="00000000" w:rsidRDefault="0025310D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310D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25310D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310D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5310D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2006 жылғы </w:t>
      </w:r>
    </w:p>
    <w:p w:rsidR="00000000" w:rsidRDefault="0025310D">
      <w:pPr>
        <w:pStyle w:val="pr"/>
      </w:pPr>
      <w:r>
        <w:rPr>
          <w:rStyle w:val="s0"/>
        </w:rPr>
        <w:t xml:space="preserve">14 ақпандағы № 99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5310D">
      <w:pPr>
        <w:pStyle w:val="pr"/>
      </w:pPr>
      <w:r>
        <w:rPr>
          <w:rStyle w:val="s0"/>
        </w:rPr>
        <w:t>бекітілген</w:t>
      </w:r>
    </w:p>
    <w:p w:rsidR="00000000" w:rsidRDefault="0025310D">
      <w:pPr>
        <w:pStyle w:val="pc"/>
      </w:pPr>
      <w:r>
        <w:rPr>
          <w:rStyle w:val="s1"/>
        </w:rPr>
        <w:t> </w:t>
      </w:r>
    </w:p>
    <w:p w:rsidR="00000000" w:rsidRDefault="0025310D">
      <w:pPr>
        <w:pStyle w:val="pc"/>
      </w:pPr>
      <w:r>
        <w:t> </w:t>
      </w:r>
    </w:p>
    <w:p w:rsidR="00000000" w:rsidRDefault="0025310D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25310D">
      <w:pPr>
        <w:pStyle w:val="pc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25310D">
      <w:pPr>
        <w:pStyle w:val="pc"/>
      </w:pPr>
      <w:r>
        <w:rPr>
          <w:rStyle w:val="s1"/>
        </w:rPr>
        <w:t> </w:t>
      </w:r>
    </w:p>
    <w:p w:rsidR="00000000" w:rsidRDefault="0025310D">
      <w:pPr>
        <w:pStyle w:val="pj"/>
      </w:pPr>
      <w:r>
        <w:rPr>
          <w:rStyle w:val="s0"/>
        </w:rPr>
        <w:t xml:space="preserve">1. «Республикалық құқықтық ақпарат орталығы» республикалық мемлекеттік кәсіпорнын құру туралы« Қазақстан Республикасы Yкіметінің 1999 жылғы 27 сәуірдегі № 487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</w:t>
      </w:r>
      <w:r>
        <w:rPr>
          <w:rStyle w:val="s0"/>
        </w:rPr>
        <w:t>сының ПҮКЖ-ы, 1999 ж., № 15, 159-құжат):</w:t>
      </w:r>
    </w:p>
    <w:p w:rsidR="00000000" w:rsidRDefault="0025310D">
      <w:pPr>
        <w:pStyle w:val="pj"/>
      </w:pPr>
      <w:r>
        <w:rPr>
          <w:rStyle w:val="s0"/>
        </w:rPr>
        <w:t>2-тармақта «, сондай-ақ Кәсіпорынға қатысты мемлекеттік меншік құқығы субъектісінің функцияларын жүзеге асырушы орган» деген сөздер алынып тасталсын;</w:t>
      </w:r>
    </w:p>
    <w:p w:rsidR="00000000" w:rsidRDefault="0025310D">
      <w:pPr>
        <w:pStyle w:val="pj"/>
      </w:pPr>
      <w:r>
        <w:rPr>
          <w:rStyle w:val="s0"/>
        </w:rPr>
        <w:t>3-тармақ мынадай редакцияда жазылсын:</w:t>
      </w:r>
    </w:p>
    <w:p w:rsidR="00000000" w:rsidRDefault="0025310D">
      <w:pPr>
        <w:pStyle w:val="pj"/>
      </w:pPr>
      <w:r>
        <w:rPr>
          <w:rStyle w:val="s0"/>
        </w:rPr>
        <w:t>«3. Кәсіпорын қызметінің не</w:t>
      </w:r>
      <w:r>
        <w:rPr>
          <w:rStyle w:val="s0"/>
        </w:rPr>
        <w:t>гізгі саласы Қазақстан Республикасы нормативтік құқықтық кесімдерінің мемлекеттік тізілімін жүргізуді қамтамасыз ету болып белгіленсін.».</w:t>
      </w:r>
    </w:p>
    <w:p w:rsidR="00000000" w:rsidRDefault="0025310D">
      <w:pPr>
        <w:pStyle w:val="pj"/>
      </w:pPr>
      <w:r>
        <w:rPr>
          <w:rStyle w:val="s0"/>
        </w:rPr>
        <w:t xml:space="preserve">2. ҚР Үкіметінің 2011.16.09. № 1067 </w:t>
      </w:r>
      <w:hyperlink r:id="rId1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5310D">
      <w:pPr>
        <w:pStyle w:val="pj"/>
      </w:pPr>
      <w:r>
        <w:rPr>
          <w:rStyle w:val="s0"/>
        </w:rPr>
        <w:t xml:space="preserve">3. ҚР Үкіметінің 2006.17.08. № 778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</w:t>
      </w:r>
      <w:r>
        <w:rPr>
          <w:rStyle w:val="s0"/>
        </w:rPr>
        <w:t xml:space="preserve">ы </w:t>
      </w:r>
      <w:r>
        <w:rPr>
          <w:rStyle w:val="s3"/>
        </w:rPr>
        <w:t>(бұр.</w:t>
      </w:r>
      <w:hyperlink r:id="rId13" w:anchor="sub_id=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5310D">
      <w:pPr>
        <w:pStyle w:val="pj"/>
      </w:pPr>
      <w:r>
        <w:rPr>
          <w:rStyle w:val="s0"/>
        </w:rPr>
        <w:t xml:space="preserve">4. ҚР Үкіметінің 2016.31.08. № 497 </w:t>
      </w:r>
      <w:hyperlink r:id="rId14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4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25310D">
      <w:pPr>
        <w:pStyle w:val="pj"/>
      </w:pPr>
      <w:r>
        <w:rPr>
          <w:rStyle w:val="s0"/>
        </w:rPr>
        <w:t xml:space="preserve">5. ҚР Үкіметінің 2016.30.06. № 387 </w:t>
      </w:r>
      <w:hyperlink r:id="rId16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7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5310D">
      <w:pPr>
        <w:pStyle w:val="pj"/>
      </w:pPr>
      <w:r>
        <w:rPr>
          <w:rStyle w:val="s0"/>
        </w:rPr>
        <w:t xml:space="preserve">6. ҚР Үкіметінің 2016.02.12. № 762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9" w:anchor="sub_id=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5310D">
      <w:pPr>
        <w:pStyle w:val="pj"/>
      </w:pPr>
      <w:r>
        <w:rPr>
          <w:rStyle w:val="s0"/>
        </w:rPr>
        <w:t xml:space="preserve">7. ҚР Үкіметінің 2022.02.06. № 355 </w:t>
      </w:r>
      <w:hyperlink r:id="rId2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1" w:anchor="sub_id=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5310D">
      <w:pPr>
        <w:pStyle w:val="pj"/>
      </w:pPr>
      <w:r>
        <w:rPr>
          <w:rStyle w:val="s0"/>
        </w:rPr>
        <w:t xml:space="preserve">8. ҚР Үкіметінің 2016.29.12. № 907 </w:t>
      </w:r>
      <w:hyperlink r:id="rId22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3" w:anchor="sub_id=8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p w:rsidR="00000000" w:rsidRDefault="0025310D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10D" w:rsidRDefault="0025310D" w:rsidP="0025310D">
      <w:r>
        <w:separator/>
      </w:r>
    </w:p>
  </w:endnote>
  <w:endnote w:type="continuationSeparator" w:id="0">
    <w:p w:rsidR="0025310D" w:rsidRDefault="0025310D" w:rsidP="00253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0D" w:rsidRDefault="002531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0D" w:rsidRDefault="002531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0D" w:rsidRDefault="002531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10D" w:rsidRDefault="0025310D" w:rsidP="0025310D">
      <w:r>
        <w:separator/>
      </w:r>
    </w:p>
  </w:footnote>
  <w:footnote w:type="continuationSeparator" w:id="0">
    <w:p w:rsidR="0025310D" w:rsidRDefault="0025310D" w:rsidP="002531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0D" w:rsidRDefault="002531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0D" w:rsidRDefault="0025310D" w:rsidP="002531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310D" w:rsidRPr="0025310D" w:rsidRDefault="0025310D" w:rsidP="002531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14 ақпандағы № 99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0D" w:rsidRDefault="002531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310D"/>
    <w:rsid w:val="00253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531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31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31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31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531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31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31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31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1844" TargetMode="External"/><Relationship Id="rId13" Type="http://schemas.openxmlformats.org/officeDocument/2006/relationships/hyperlink" Target="http://online.zakon.kz/Document/?doc_id=30067054" TargetMode="External"/><Relationship Id="rId18" Type="http://schemas.openxmlformats.org/officeDocument/2006/relationships/hyperlink" Target="http://online.zakon.kz/Document/?doc_id=3426768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427384" TargetMode="External"/><Relationship Id="rId7" Type="http://schemas.openxmlformats.org/officeDocument/2006/relationships/hyperlink" Target="http://online.zakon.kz/Document/?doc_id=30046265" TargetMode="External"/><Relationship Id="rId12" Type="http://schemas.openxmlformats.org/officeDocument/2006/relationships/hyperlink" Target="http://online.zakon.kz/Document/?doc_id=30067042" TargetMode="External"/><Relationship Id="rId17" Type="http://schemas.openxmlformats.org/officeDocument/2006/relationships/hyperlink" Target="http://online.zakon.kz/Document/?doc_id=3777145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22061" TargetMode="External"/><Relationship Id="rId20" Type="http://schemas.openxmlformats.org/officeDocument/2006/relationships/hyperlink" Target="http://online.zakon.kz/Document/?doc_id=3628200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5987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42566" TargetMode="External"/><Relationship Id="rId23" Type="http://schemas.openxmlformats.org/officeDocument/2006/relationships/hyperlink" Target="http://online.zakon.kz/Document/?doc_id=3822587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059814" TargetMode="External"/><Relationship Id="rId19" Type="http://schemas.openxmlformats.org/officeDocument/2006/relationships/hyperlink" Target="http://online.zakon.kz/Document/?doc_id=3395414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79" TargetMode="External"/><Relationship Id="rId14" Type="http://schemas.openxmlformats.org/officeDocument/2006/relationships/hyperlink" Target="http://online.zakon.kz/Document/?doc_id=38692688" TargetMode="External"/><Relationship Id="rId22" Type="http://schemas.openxmlformats.org/officeDocument/2006/relationships/hyperlink" Target="http://online.zakon.kz/Document/?doc_id=3481902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3202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14 ақпандағы № 99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2024-02-20T08:36:00Z</dcterms:created>
  <dcterms:modified xsi:type="dcterms:W3CDTF">2024-02-20T08:36:00Z</dcterms:modified>
</cp:coreProperties>
</file>