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A1136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Республикасының кейбір заңнамалық актілеріне салық салу </w:t>
      </w:r>
      <w:r>
        <w:br/>
      </w:r>
      <w:r>
        <w:rPr>
          <w:rStyle w:val="s1"/>
        </w:rPr>
        <w:t xml:space="preserve">мәселелері бойынша өзгерістер мен толықтырулар енгізу туралы» Қазақстан </w:t>
      </w:r>
      <w:r>
        <w:br/>
      </w:r>
      <w:r>
        <w:rPr>
          <w:rStyle w:val="s1"/>
        </w:rPr>
        <w:t>Республикасының Заңын іске асыру жөніндегі шаралар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Премьер-Министрінің 2006 жылғы 16 ақпандағы </w:t>
      </w:r>
      <w:r>
        <w:br/>
      </w:r>
      <w:r>
        <w:rPr>
          <w:rStyle w:val="s1"/>
        </w:rPr>
        <w:t>№ 27-Ө Өкімі</w:t>
      </w:r>
    </w:p>
    <w:p w:rsidR="00000000" w:rsidRDefault="000A1136">
      <w:pPr>
        <w:jc w:val="center"/>
      </w:pPr>
      <w:r>
        <w:rPr>
          <w:rStyle w:val="s3"/>
          <w:b w:val="0"/>
          <w:bCs w:val="0"/>
        </w:rPr>
        <w:t xml:space="preserve">(2007.30.01.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өзгерістерімен</w:t>
        </w:r>
      </w:hyperlink>
      <w:r>
        <w:rPr>
          <w:rStyle w:val="s3"/>
          <w:b w:val="0"/>
          <w:bCs w:val="0"/>
        </w:rPr>
        <w:t>)</w:t>
      </w:r>
    </w:p>
    <w:p w:rsidR="00000000" w:rsidRDefault="000A1136">
      <w:pPr>
        <w:jc w:val="center"/>
      </w:pPr>
      <w:r>
        <w:t> </w:t>
      </w:r>
    </w:p>
    <w:p w:rsidR="00000000" w:rsidRDefault="000A1136">
      <w:pPr>
        <w:ind w:firstLine="400"/>
        <w:jc w:val="both"/>
      </w:pPr>
      <w:r>
        <w:rPr>
          <w:rStyle w:val="s0"/>
        </w:rPr>
        <w:t xml:space="preserve">1. Қоса беріліп отырған «Қазақстан Республикасының кейбір заңнамалық актілеріне салық салу мәселелері бойынша өзгерістер мен толықтырулар енгізу туралы» Қазақстан Республикасының 2005 жылғы 22 қарашадағы </w:t>
      </w:r>
      <w:hyperlink r:id="rId8" w:history="1">
        <w:r>
          <w:rPr>
            <w:rStyle w:val="a4"/>
          </w:rPr>
          <w:t>Заңын</w:t>
        </w:r>
      </w:hyperlink>
      <w:r>
        <w:rPr>
          <w:rStyle w:val="s0"/>
        </w:rPr>
        <w:t xml:space="preserve"> іске асыру мақсатында қабылдануы қажет нормативтік құқықтық кесімдердің </w:t>
      </w:r>
      <w:hyperlink w:anchor="sub100" w:history="1">
        <w:r>
          <w:rPr>
            <w:rStyle w:val="a4"/>
          </w:rPr>
          <w:t>тізбесі</w:t>
        </w:r>
      </w:hyperlink>
      <w:r>
        <w:rPr>
          <w:rStyle w:val="s0"/>
        </w:rPr>
        <w:t xml:space="preserve"> (бұдан әрі - Тізбе) бекітілсін.</w:t>
      </w:r>
    </w:p>
    <w:p w:rsidR="00000000" w:rsidRDefault="000A1136">
      <w:pPr>
        <w:ind w:firstLine="400"/>
        <w:jc w:val="both"/>
      </w:pPr>
      <w:r>
        <w:rPr>
          <w:rStyle w:val="s0"/>
        </w:rPr>
        <w:t>2. Орталық атқарушы органдар Тізбеге сәйкес нормативтік құқықтық кесімдерді әзірлеу жөнінде қаже</w:t>
      </w:r>
      <w:r>
        <w:rPr>
          <w:rStyle w:val="s0"/>
        </w:rPr>
        <w:t>тті шаралар қабылдасын.</w:t>
      </w:r>
    </w:p>
    <w:p w:rsidR="00000000" w:rsidRDefault="000A1136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1136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</w:t>
            </w:r>
          </w:p>
          <w:p w:rsidR="00000000" w:rsidRDefault="000A1136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1136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0A1136">
      <w:pPr>
        <w:ind w:firstLine="400"/>
        <w:jc w:val="both"/>
      </w:pPr>
      <w:r>
        <w:rPr>
          <w:rStyle w:val="s0"/>
        </w:rPr>
        <w:t> </w:t>
      </w:r>
    </w:p>
    <w:p w:rsidR="00000000" w:rsidRDefault="000A1136">
      <w:pPr>
        <w:jc w:val="right"/>
      </w:pPr>
      <w:bookmarkStart w:id="1" w:name="SUB100"/>
      <w:bookmarkEnd w:id="1"/>
      <w:r>
        <w:rPr>
          <w:rStyle w:val="s0"/>
        </w:rPr>
        <w:t>                                         Қазақстан Республикасы</w:t>
      </w:r>
    </w:p>
    <w:p w:rsidR="00000000" w:rsidRDefault="000A1136">
      <w:pPr>
        <w:jc w:val="right"/>
      </w:pPr>
      <w:r>
        <w:rPr>
          <w:rStyle w:val="s0"/>
        </w:rPr>
        <w:t>                                            Премьер-Министрінің</w:t>
      </w:r>
    </w:p>
    <w:p w:rsidR="00000000" w:rsidRDefault="000A1136">
      <w:pPr>
        <w:jc w:val="right"/>
      </w:pPr>
      <w:r>
        <w:rPr>
          <w:rStyle w:val="s0"/>
        </w:rPr>
        <w:t>                                         2006 жылғы 16 ақпандағы</w:t>
      </w:r>
    </w:p>
    <w:p w:rsidR="00000000" w:rsidRDefault="000A1136">
      <w:pPr>
        <w:jc w:val="right"/>
      </w:pPr>
      <w:r>
        <w:rPr>
          <w:rStyle w:val="s0"/>
        </w:rPr>
        <w:t> </w:t>
      </w:r>
      <w:r>
        <w:rPr>
          <w:rStyle w:val="s0"/>
        </w:rPr>
        <w:t xml:space="preserve">                                       № 27-Ө </w:t>
      </w:r>
      <w:hyperlink w:anchor="sub0" w:history="1">
        <w:r>
          <w:rPr>
            <w:rStyle w:val="a4"/>
          </w:rPr>
          <w:t>өкімімен</w:t>
        </w:r>
      </w:hyperlink>
      <w:r>
        <w:rPr>
          <w:rStyle w:val="s0"/>
        </w:rPr>
        <w:t xml:space="preserve"> бекітілген</w:t>
      </w:r>
    </w:p>
    <w:p w:rsidR="00000000" w:rsidRDefault="000A1136">
      <w:pPr>
        <w:jc w:val="center"/>
      </w:pPr>
      <w:r>
        <w:rPr>
          <w:rStyle w:val="s1"/>
        </w:rPr>
        <w:t> </w:t>
      </w:r>
    </w:p>
    <w:p w:rsidR="00000000" w:rsidRDefault="000A1136">
      <w:pPr>
        <w:jc w:val="center"/>
      </w:pPr>
      <w:r>
        <w:rPr>
          <w:rStyle w:val="s1"/>
        </w:rPr>
        <w:t>«Қазақстан Республикасының кейбір заңнамалық актілеріне</w:t>
      </w:r>
    </w:p>
    <w:p w:rsidR="00000000" w:rsidRDefault="000A1136">
      <w:pPr>
        <w:jc w:val="center"/>
      </w:pPr>
      <w:r>
        <w:rPr>
          <w:rStyle w:val="s1"/>
        </w:rPr>
        <w:t>салық салу мәселелері бойынша өзгерістер мен</w:t>
      </w:r>
    </w:p>
    <w:p w:rsidR="00000000" w:rsidRDefault="000A1136">
      <w:pPr>
        <w:jc w:val="center"/>
      </w:pPr>
      <w:r>
        <w:rPr>
          <w:rStyle w:val="s1"/>
        </w:rPr>
        <w:t>толықтырулар енгізу туралы» Қазақстан Республикасының</w:t>
      </w:r>
    </w:p>
    <w:p w:rsidR="00000000" w:rsidRDefault="000A1136">
      <w:pPr>
        <w:jc w:val="center"/>
      </w:pPr>
      <w:hyperlink r:id="rId9" w:history="1">
        <w:r>
          <w:rPr>
            <w:rStyle w:val="a4"/>
            <w:b/>
            <w:bCs/>
          </w:rPr>
          <w:t>Заңын</w:t>
        </w:r>
      </w:hyperlink>
      <w:r>
        <w:rPr>
          <w:rStyle w:val="s1"/>
        </w:rPr>
        <w:t xml:space="preserve"> іске асыру мақсатында қабылдануы қажет</w:t>
      </w:r>
    </w:p>
    <w:p w:rsidR="00000000" w:rsidRDefault="000A1136">
      <w:pPr>
        <w:jc w:val="center"/>
      </w:pPr>
      <w:r>
        <w:rPr>
          <w:rStyle w:val="s1"/>
        </w:rPr>
        <w:t>нормативтік құқықтық кесімдердің тізбесi</w:t>
      </w:r>
    </w:p>
    <w:p w:rsidR="00000000" w:rsidRDefault="000A1136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0"/>
        <w:gridCol w:w="3480"/>
        <w:gridCol w:w="1890"/>
        <w:gridCol w:w="1710"/>
        <w:gridCol w:w="1148"/>
      </w:tblGrid>
      <w:tr w:rsidR="00000000">
        <w:trPr>
          <w:trHeight w:val="450"/>
        </w:trPr>
        <w:tc>
          <w:tcPr>
            <w:tcW w:w="5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1136">
            <w:r>
              <w:rPr>
                <w:rStyle w:val="s0"/>
              </w:rPr>
              <w:t>Р/с</w:t>
            </w:r>
          </w:p>
          <w:p w:rsidR="00000000" w:rsidRDefault="000A1136">
            <w:r>
              <w:rPr>
                <w:rStyle w:val="s0"/>
              </w:rPr>
              <w:t>N</w:t>
            </w:r>
          </w:p>
        </w:tc>
        <w:tc>
          <w:tcPr>
            <w:tcW w:w="34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1136">
            <w:r>
              <w:rPr>
                <w:rStyle w:val="s0"/>
              </w:rPr>
              <w:t>Нормативтік құқықтық</w:t>
            </w:r>
          </w:p>
          <w:p w:rsidR="00000000" w:rsidRDefault="000A1136">
            <w:r>
              <w:rPr>
                <w:rStyle w:val="s0"/>
              </w:rPr>
              <w:t>кесімдердің атауы</w:t>
            </w:r>
          </w:p>
        </w:tc>
        <w:tc>
          <w:tcPr>
            <w:tcW w:w="189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1136">
            <w:r>
              <w:rPr>
                <w:rStyle w:val="s0"/>
              </w:rPr>
              <w:t>Кесімнің</w:t>
            </w:r>
          </w:p>
          <w:p w:rsidR="00000000" w:rsidRDefault="000A1136">
            <w:r>
              <w:rPr>
                <w:rStyle w:val="s0"/>
              </w:rPr>
              <w:t>нысаны</w:t>
            </w:r>
          </w:p>
        </w:tc>
        <w:tc>
          <w:tcPr>
            <w:tcW w:w="171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1136">
            <w:r>
              <w:rPr>
                <w:rStyle w:val="s0"/>
              </w:rPr>
              <w:t>Жауапты</w:t>
            </w:r>
          </w:p>
          <w:p w:rsidR="00000000" w:rsidRDefault="000A1136">
            <w:r>
              <w:rPr>
                <w:rStyle w:val="s0"/>
              </w:rPr>
              <w:t>мемлекет-</w:t>
            </w:r>
          </w:p>
          <w:p w:rsidR="00000000" w:rsidRDefault="000A1136">
            <w:r>
              <w:rPr>
                <w:rStyle w:val="s0"/>
              </w:rPr>
              <w:t>тік</w:t>
            </w:r>
          </w:p>
          <w:p w:rsidR="00000000" w:rsidRDefault="000A1136">
            <w:r>
              <w:rPr>
                <w:rStyle w:val="s0"/>
              </w:rPr>
              <w:t>органдар</w:t>
            </w:r>
          </w:p>
        </w:tc>
        <w:tc>
          <w:tcPr>
            <w:tcW w:w="114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1136">
            <w:r>
              <w:rPr>
                <w:rStyle w:val="s0"/>
              </w:rPr>
              <w:t>Орындау</w:t>
            </w:r>
          </w:p>
          <w:p w:rsidR="00000000" w:rsidRDefault="000A1136">
            <w:r>
              <w:rPr>
                <w:rStyle w:val="s0"/>
              </w:rPr>
              <w:t>мерзімi</w:t>
            </w:r>
          </w:p>
        </w:tc>
      </w:tr>
      <w:tr w:rsidR="00000000">
        <w:trPr>
          <w:trHeight w:val="450"/>
        </w:trPr>
        <w:tc>
          <w:tcPr>
            <w:tcW w:w="5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1136">
            <w:r>
              <w:rPr>
                <w:rStyle w:val="s0"/>
              </w:rPr>
              <w:t>1</w:t>
            </w:r>
          </w:p>
        </w:tc>
        <w:tc>
          <w:tcPr>
            <w:tcW w:w="3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1136">
            <w:r>
              <w:rPr>
                <w:rStyle w:val="s0"/>
              </w:rPr>
              <w:t>Арнайы экономикалық</w:t>
            </w:r>
          </w:p>
          <w:p w:rsidR="00000000" w:rsidRDefault="000A1136">
            <w:r>
              <w:rPr>
                <w:rStyle w:val="s0"/>
              </w:rPr>
              <w:t>аймақтар аумағында</w:t>
            </w:r>
          </w:p>
          <w:p w:rsidR="00000000" w:rsidRDefault="000A1136">
            <w:r>
              <w:rPr>
                <w:rStyle w:val="s0"/>
              </w:rPr>
              <w:t>сатылатын, оларды құру</w:t>
            </w:r>
          </w:p>
          <w:p w:rsidR="00000000" w:rsidRDefault="000A1136">
            <w:r>
              <w:rPr>
                <w:rStyle w:val="s0"/>
              </w:rPr>
              <w:t>мақсатына сай келетін</w:t>
            </w:r>
          </w:p>
          <w:p w:rsidR="00000000" w:rsidRDefault="000A1136">
            <w:r>
              <w:rPr>
                <w:rStyle w:val="s0"/>
              </w:rPr>
              <w:t>қызмет</w:t>
            </w:r>
            <w:r>
              <w:rPr>
                <w:rStyle w:val="s0"/>
              </w:rPr>
              <w:t xml:space="preserve"> түрлерін арнайы</w:t>
            </w:r>
          </w:p>
          <w:p w:rsidR="00000000" w:rsidRDefault="000A1136">
            <w:r>
              <w:rPr>
                <w:rStyle w:val="s0"/>
              </w:rPr>
              <w:t>экономикалық аймақтар</w:t>
            </w:r>
          </w:p>
          <w:p w:rsidR="00000000" w:rsidRDefault="000A1136">
            <w:r>
              <w:rPr>
                <w:rStyle w:val="s0"/>
              </w:rPr>
              <w:t>аумағында жүзеге асыру</w:t>
            </w:r>
          </w:p>
          <w:p w:rsidR="00000000" w:rsidRDefault="000A1136">
            <w:r>
              <w:rPr>
                <w:rStyle w:val="s0"/>
              </w:rPr>
              <w:t>процесінде тұтынылатын</w:t>
            </w:r>
          </w:p>
          <w:p w:rsidR="00000000" w:rsidRDefault="000A1136">
            <w:r>
              <w:rPr>
                <w:rStyle w:val="s0"/>
              </w:rPr>
              <w:t>тауарлардың тізбесін</w:t>
            </w:r>
          </w:p>
          <w:p w:rsidR="00000000" w:rsidRDefault="000A1136">
            <w:r>
              <w:rPr>
                <w:rStyle w:val="s0"/>
              </w:rPr>
              <w:t>бекіту туралы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1136">
            <w:r>
              <w:rPr>
                <w:rStyle w:val="s0"/>
              </w:rPr>
              <w:t>Қазақстан</w:t>
            </w:r>
          </w:p>
          <w:p w:rsidR="00000000" w:rsidRDefault="000A1136">
            <w:r>
              <w:rPr>
                <w:rStyle w:val="s0"/>
              </w:rPr>
              <w:t>Республикасы</w:t>
            </w:r>
          </w:p>
          <w:p w:rsidR="00000000" w:rsidRDefault="000A1136">
            <w:r>
              <w:rPr>
                <w:rStyle w:val="s0"/>
              </w:rPr>
              <w:t>Үкіметінің</w:t>
            </w:r>
          </w:p>
          <w:p w:rsidR="00000000" w:rsidRDefault="000A1136">
            <w:r>
              <w:rPr>
                <w:rStyle w:val="s0"/>
              </w:rPr>
              <w:t>қаулысы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1136">
            <w:r>
              <w:rPr>
                <w:rStyle w:val="s0"/>
              </w:rPr>
              <w:t>ИСМ</w:t>
            </w:r>
          </w:p>
          <w:p w:rsidR="00000000" w:rsidRDefault="000A1136">
            <w:r>
              <w:rPr>
                <w:rStyle w:val="s0"/>
              </w:rPr>
              <w:t>(жинақтау),</w:t>
            </w:r>
          </w:p>
          <w:p w:rsidR="00000000" w:rsidRDefault="000A1136">
            <w:r>
              <w:rPr>
                <w:rStyle w:val="s0"/>
              </w:rPr>
              <w:t>Қаржымині</w:t>
            </w:r>
            <w:r>
              <w:rPr>
                <w:rStyle w:val="s0"/>
              </w:rPr>
              <w:t>,</w:t>
            </w:r>
          </w:p>
          <w:p w:rsidR="00000000" w:rsidRDefault="000A1136">
            <w:r>
              <w:rPr>
                <w:rStyle w:val="s0"/>
              </w:rPr>
              <w:t>ЭБЖМ</w:t>
            </w:r>
          </w:p>
        </w:tc>
        <w:tc>
          <w:tcPr>
            <w:tcW w:w="11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1136">
            <w:r>
              <w:rPr>
                <w:rStyle w:val="s0"/>
              </w:rPr>
              <w:t>2006</w:t>
            </w:r>
          </w:p>
          <w:p w:rsidR="00000000" w:rsidRDefault="000A1136">
            <w:r>
              <w:rPr>
                <w:rStyle w:val="s0"/>
              </w:rPr>
              <w:t>жылғы</w:t>
            </w:r>
          </w:p>
          <w:p w:rsidR="00000000" w:rsidRDefault="000A1136">
            <w:r>
              <w:rPr>
                <w:rStyle w:val="s0"/>
              </w:rPr>
              <w:t>ақпан</w:t>
            </w:r>
          </w:p>
        </w:tc>
      </w:tr>
      <w:tr w:rsidR="00000000">
        <w:trPr>
          <w:trHeight w:val="450"/>
        </w:trPr>
        <w:tc>
          <w:tcPr>
            <w:tcW w:w="5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1136">
            <w:r>
              <w:rPr>
                <w:rStyle w:val="s0"/>
              </w:rPr>
              <w:t>2</w:t>
            </w:r>
          </w:p>
        </w:tc>
        <w:tc>
          <w:tcPr>
            <w:tcW w:w="8226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1136">
            <w:pPr>
              <w:jc w:val="both"/>
            </w:pPr>
            <w:r>
              <w:rPr>
                <w:rStyle w:val="s0"/>
              </w:rPr>
              <w:t>ҚР</w:t>
            </w:r>
            <w:r>
              <w:rPr>
                <w:rStyle w:val="s0"/>
              </w:rPr>
              <w:t xml:space="preserve"> Премьер-Министрінің 2007.30.01. № 15-ө </w:t>
            </w:r>
            <w:hyperlink r:id="rId10" w:history="1">
              <w:r>
                <w:rPr>
                  <w:rStyle w:val="a4"/>
                </w:rPr>
                <w:t>Өкімімен</w:t>
              </w:r>
            </w:hyperlink>
            <w:r>
              <w:rPr>
                <w:rStyle w:val="s0"/>
              </w:rPr>
              <w:t xml:space="preserve"> алып тасталды </w:t>
            </w:r>
            <w:r>
              <w:rPr>
                <w:rStyle w:val="s3"/>
                <w:b w:val="0"/>
                <w:bCs w:val="0"/>
              </w:rPr>
              <w:t xml:space="preserve">(бұр. </w:t>
            </w:r>
            <w:hyperlink r:id="rId11" w:anchor="sub_id=100" w:history="1">
              <w:r>
                <w:rPr>
                  <w:rStyle w:val="a4"/>
                  <w:b/>
                  <w:bCs/>
                  <w:i/>
                  <w:iCs/>
                  <w:bdr w:val="none" w:sz="0" w:space="0" w:color="auto" w:frame="1"/>
                </w:rPr>
                <w:t>ред</w:t>
              </w:r>
            </w:hyperlink>
            <w:r>
              <w:rPr>
                <w:rStyle w:val="s3"/>
                <w:b w:val="0"/>
                <w:bCs w:val="0"/>
              </w:rPr>
              <w:t>. қара)</w:t>
            </w:r>
          </w:p>
        </w:tc>
      </w:tr>
      <w:tr w:rsidR="00000000">
        <w:trPr>
          <w:trHeight w:val="450"/>
        </w:trPr>
        <w:tc>
          <w:tcPr>
            <w:tcW w:w="5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1136">
            <w:r>
              <w:rPr>
                <w:rStyle w:val="s0"/>
              </w:rPr>
              <w:t>3</w:t>
            </w:r>
          </w:p>
        </w:tc>
        <w:tc>
          <w:tcPr>
            <w:tcW w:w="34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1136">
            <w:r>
              <w:rPr>
                <w:rStyle w:val="s0"/>
              </w:rPr>
              <w:t>"Оңтүстік" арнайы</w:t>
            </w:r>
          </w:p>
          <w:p w:rsidR="00000000" w:rsidRDefault="000A1136">
            <w:r>
              <w:rPr>
                <w:rStyle w:val="s0"/>
              </w:rPr>
              <w:t>экономикалық аймағын</w:t>
            </w:r>
          </w:p>
          <w:p w:rsidR="00000000" w:rsidRDefault="000A1136">
            <w:r>
              <w:rPr>
                <w:rStyle w:val="s0"/>
              </w:rPr>
              <w:t>құру</w:t>
            </w:r>
            <w:r>
              <w:rPr>
                <w:rStyle w:val="s0"/>
              </w:rPr>
              <w:t xml:space="preserve"> мақсатына сай</w:t>
            </w:r>
          </w:p>
          <w:p w:rsidR="00000000" w:rsidRDefault="000A1136">
            <w:r>
              <w:rPr>
                <w:rStyle w:val="s0"/>
              </w:rPr>
              <w:t>келетін қызмет түрлерi</w:t>
            </w:r>
          </w:p>
          <w:p w:rsidR="00000000" w:rsidRDefault="000A1136">
            <w:r>
              <w:rPr>
                <w:rStyle w:val="s0"/>
              </w:rPr>
              <w:t>бойынша өзі өндіретін</w:t>
            </w:r>
          </w:p>
          <w:p w:rsidR="00000000" w:rsidRDefault="000A1136">
            <w:r>
              <w:rPr>
                <w:rStyle w:val="s0"/>
              </w:rPr>
              <w:t>тауарлардың</w:t>
            </w:r>
          </w:p>
          <w:p w:rsidR="00000000" w:rsidRDefault="000A1136">
            <w:r>
              <w:rPr>
                <w:rStyle w:val="s0"/>
              </w:rPr>
              <w:t>(жұмыстардың,</w:t>
            </w:r>
          </w:p>
          <w:p w:rsidR="00000000" w:rsidRDefault="000A1136">
            <w:r>
              <w:rPr>
                <w:rStyle w:val="s0"/>
              </w:rPr>
              <w:t>қызметтердің</w:t>
            </w:r>
            <w:r>
              <w:rPr>
                <w:rStyle w:val="s0"/>
              </w:rPr>
              <w:t>) тізбесін</w:t>
            </w:r>
          </w:p>
          <w:p w:rsidR="00000000" w:rsidRDefault="000A1136">
            <w:r>
              <w:rPr>
                <w:rStyle w:val="s0"/>
              </w:rPr>
              <w:t>бекіту туралы</w:t>
            </w:r>
          </w:p>
        </w:tc>
        <w:tc>
          <w:tcPr>
            <w:tcW w:w="18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1136">
            <w:r>
              <w:rPr>
                <w:rStyle w:val="s0"/>
              </w:rPr>
              <w:t>Қазақстан</w:t>
            </w:r>
          </w:p>
          <w:p w:rsidR="00000000" w:rsidRDefault="000A1136">
            <w:r>
              <w:rPr>
                <w:rStyle w:val="s0"/>
              </w:rPr>
              <w:t>Республикасы</w:t>
            </w:r>
          </w:p>
          <w:p w:rsidR="00000000" w:rsidRDefault="000A1136">
            <w:r>
              <w:rPr>
                <w:rStyle w:val="s0"/>
              </w:rPr>
              <w:t>Үкіметінің</w:t>
            </w:r>
          </w:p>
          <w:p w:rsidR="00000000" w:rsidRDefault="000A1136">
            <w:r>
              <w:rPr>
                <w:rStyle w:val="s0"/>
              </w:rPr>
              <w:t>қаулысы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1136">
            <w:r>
              <w:rPr>
                <w:rStyle w:val="s0"/>
              </w:rPr>
              <w:t>ИСМ (жинақтау),</w:t>
            </w:r>
          </w:p>
          <w:p w:rsidR="00000000" w:rsidRDefault="000A1136">
            <w:r>
              <w:rPr>
                <w:rStyle w:val="s0"/>
              </w:rPr>
              <w:t>Қаржымині</w:t>
            </w:r>
            <w:r>
              <w:rPr>
                <w:rStyle w:val="s0"/>
              </w:rPr>
              <w:t>,</w:t>
            </w:r>
          </w:p>
          <w:p w:rsidR="00000000" w:rsidRDefault="000A1136">
            <w:r>
              <w:rPr>
                <w:rStyle w:val="s0"/>
              </w:rPr>
              <w:t>ЭБЖМ</w:t>
            </w:r>
          </w:p>
          <w:p w:rsidR="00000000" w:rsidRDefault="000A1136">
            <w:r>
              <w:rPr>
                <w:rStyle w:val="s0"/>
              </w:rPr>
              <w:t> </w:t>
            </w:r>
          </w:p>
        </w:tc>
        <w:tc>
          <w:tcPr>
            <w:tcW w:w="11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A1136">
            <w:r>
              <w:rPr>
                <w:rStyle w:val="s0"/>
              </w:rPr>
              <w:t>2006</w:t>
            </w:r>
          </w:p>
          <w:p w:rsidR="00000000" w:rsidRDefault="000A1136">
            <w:r>
              <w:rPr>
                <w:rStyle w:val="s0"/>
              </w:rPr>
              <w:t>жылғы</w:t>
            </w:r>
          </w:p>
          <w:p w:rsidR="00000000" w:rsidRDefault="000A1136">
            <w:r>
              <w:rPr>
                <w:rStyle w:val="s0"/>
              </w:rPr>
              <w:t>ақпан</w:t>
            </w:r>
          </w:p>
        </w:tc>
      </w:tr>
    </w:tbl>
    <w:p w:rsidR="00000000" w:rsidRDefault="000A113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1136" w:rsidRDefault="000A1136" w:rsidP="000A1136">
      <w:r>
        <w:separator/>
      </w:r>
    </w:p>
  </w:endnote>
  <w:endnote w:type="continuationSeparator" w:id="0">
    <w:p w:rsidR="000A1136" w:rsidRDefault="000A1136" w:rsidP="000A11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1136" w:rsidRDefault="000A113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1136" w:rsidRDefault="000A113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1136" w:rsidRDefault="000A113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1136" w:rsidRDefault="000A1136" w:rsidP="000A1136">
      <w:r>
        <w:separator/>
      </w:r>
    </w:p>
  </w:footnote>
  <w:footnote w:type="continuationSeparator" w:id="0">
    <w:p w:rsidR="000A1136" w:rsidRDefault="000A1136" w:rsidP="000A113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1136" w:rsidRDefault="000A113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1136" w:rsidRDefault="000A1136" w:rsidP="000A113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A1136" w:rsidRPr="000A1136" w:rsidRDefault="000A1136" w:rsidP="000A113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салық салу мәселелері бойынша өзгерістер мен толықтырулар енгізу туралы» Қазақстан Республикасының Заңын іске асыру жөніндегі шаралар туралы Қазақстан Республикасы Премьер-Министрінің 2006 жылғы 16 ақпандағы № 27-Ө Өкімі (2007.30.01. берілген өзгерістерімен)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1136" w:rsidRDefault="000A113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A1136"/>
    <w:rsid w:val="000A11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A113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A113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A113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A113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A113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A113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A113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A113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35352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46362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8749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087488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35352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367</Words>
  <Characters>2093</Characters>
  <Application>Microsoft Office Word</Application>
  <DocSecurity>0</DocSecurity>
  <Lines>17</Lines>
  <Paragraphs>4</Paragraphs>
  <ScaleCrop>false</ScaleCrop>
  <Company>SPecialiST RePack</Company>
  <LinksUpToDate>false</LinksUpToDate>
  <CharactersWithSpaces>2456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салық салу мәселелері бойынша өзгерістер мен толықтырулар енгізу туралы» Қазақстан Республикасының Заңын іске асыру жөніндегі шаралар туралы Қазақстан Республикасы Премьер-Министрінің 2006 жылғы 16 ақпандағы № 27-Ө Өкімі (2007.30.01. берілген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2024-02-23T13:25:00Z</dcterms:created>
  <dcterms:modified xsi:type="dcterms:W3CDTF">2024-02-23T13:25:00Z</dcterms:modified>
</cp:coreProperties>
</file>