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2386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Yкіметінің 2002 жылғы 26 шілдедегі № 833 және 2004 жылғы 29 қазандағы № 1129 қаулыларына өзгерістер енгізу туралы» Қазақастан Республикасы Үкіметінің 2006 жылғы 27 ақпандағы № 135 Қаулысы</w:t>
      </w:r>
    </w:p>
    <w:p w:rsidR="00000000" w:rsidRDefault="00712386">
      <w:pPr>
        <w:jc w:val="center"/>
      </w:pPr>
      <w:r>
        <w:rPr>
          <w:rStyle w:val="s3"/>
        </w:rPr>
        <w:t xml:space="preserve">(2008.24.04.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712386">
      <w:pPr>
        <w:jc w:val="center"/>
      </w:pPr>
      <w:r>
        <w:rPr>
          <w:rStyle w:val="s1"/>
        </w:rPr>
        <w:t> </w:t>
      </w:r>
    </w:p>
    <w:p w:rsidR="00000000" w:rsidRDefault="00712386">
      <w:pPr>
        <w:ind w:firstLine="400"/>
        <w:jc w:val="both"/>
      </w:pPr>
      <w:r>
        <w:rPr>
          <w:rStyle w:val="s0"/>
        </w:rPr>
        <w:t>«Қазақстан Республикасы Президентінің 2000 жылғы 12 қазандағы № 471 Жарлығына толықтырулар енгізу туралы» Қазақстан Республикасы Президентінің 2005 жылғы 25 қаңтардағы № 1514</w:t>
      </w:r>
      <w:r>
        <w:rPr>
          <w:rStyle w:val="s0"/>
        </w:rPr>
        <w:t> </w:t>
      </w:r>
      <w:hyperlink r:id="rId8" w:history="1">
        <w:r>
          <w:rPr>
            <w:rStyle w:val="a3"/>
          </w:rPr>
          <w:t>Жарлығына</w:t>
        </w:r>
      </w:hyperlink>
      <w:r>
        <w:rPr>
          <w:rStyle w:val="s0"/>
        </w:rPr>
        <w:t> сәйкес келтіру және мемлекеттік органдардың функцияларын қайталауға жол бермеу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12386">
      <w:pPr>
        <w:ind w:firstLine="400"/>
        <w:jc w:val="both"/>
      </w:pPr>
      <w:r>
        <w:rPr>
          <w:rStyle w:val="s0"/>
        </w:rPr>
        <w:t>1. Қазақстан Республикасы Үкіметінің кейбір</w:t>
      </w:r>
      <w:r>
        <w:rPr>
          <w:rStyle w:val="s0"/>
        </w:rPr>
        <w:t xml:space="preserve"> шешімдеріне мынадай өзгерістер енгізілсін:</w:t>
      </w:r>
    </w:p>
    <w:p w:rsidR="00000000" w:rsidRDefault="00712386">
      <w:pPr>
        <w:ind w:firstLine="400"/>
        <w:jc w:val="both"/>
      </w:pPr>
      <w:r>
        <w:rPr>
          <w:rStyle w:val="s0"/>
        </w:rPr>
        <w:t>1) «Жекелеген негіздер бойынша мемлекет меншігіне айналдырылған (түскен) мүлікті есепке алудың, сақтаудың, бағалаудың және одан әрі пайдаланудың кейбір мәселелері» туралы Қазақстан Республикасы Үкіметінің 2002 жы</w:t>
      </w:r>
      <w:r>
        <w:rPr>
          <w:rStyle w:val="s0"/>
        </w:rPr>
        <w:t>лғы 26 шілдедегі № 833 </w:t>
      </w:r>
      <w:hyperlink r:id="rId9" w:history="1">
        <w:r>
          <w:rPr>
            <w:rStyle w:val="a3"/>
          </w:rPr>
          <w:t>қаулысында</w:t>
        </w:r>
      </w:hyperlink>
      <w:r>
        <w:rPr>
          <w:rStyle w:val="s0"/>
        </w:rPr>
        <w:t>(Қазақстан Республикасының ПҮКЖ-ы, 2002 ж., № 25, 260-құжат):</w:t>
      </w:r>
    </w:p>
    <w:p w:rsidR="00000000" w:rsidRDefault="00712386">
      <w:pPr>
        <w:ind w:firstLine="400"/>
        <w:jc w:val="both"/>
      </w:pPr>
      <w:r>
        <w:rPr>
          <w:rStyle w:val="s0"/>
        </w:rPr>
        <w:t>көрсетілген қаулымен бекітілген Жекелеген негіздер бойынша мемлекет меншігіне айналдырылған (түс</w:t>
      </w:r>
      <w:r>
        <w:rPr>
          <w:rStyle w:val="s0"/>
        </w:rPr>
        <w:t>кен) мүлікті есепке алу, сақтау, бағалау және одан әрі пайдалану ережесінде:</w:t>
      </w:r>
    </w:p>
    <w:p w:rsidR="00000000" w:rsidRDefault="00712386">
      <w:pPr>
        <w:ind w:firstLine="400"/>
        <w:jc w:val="both"/>
      </w:pPr>
      <w:r>
        <w:rPr>
          <w:rStyle w:val="s0"/>
        </w:rPr>
        <w:t>18-тармақтың бесінші абзацында «Қазақстан Республикасы Қаржы министрлігінің Қазынашылық комитетіне құндылықты жіберген жіберушіге» деген сөздер «уәкілетті органға» деген сөздермен</w:t>
      </w:r>
      <w:r>
        <w:rPr>
          <w:rStyle w:val="s0"/>
        </w:rPr>
        <w:t xml:space="preserve"> ауыстырылсын;</w:t>
      </w:r>
    </w:p>
    <w:p w:rsidR="00000000" w:rsidRDefault="00712386">
      <w:pPr>
        <w:ind w:firstLine="400"/>
        <w:jc w:val="both"/>
      </w:pPr>
      <w:r>
        <w:rPr>
          <w:rStyle w:val="s0"/>
        </w:rPr>
        <w:t>18-1-тармақта «Қазақстан Республикасының Қаржы министрлігі» деген сөздер «уәкілетті орган» деген сөздермен ауыстырылсын;</w:t>
      </w:r>
    </w:p>
    <w:p w:rsidR="00000000" w:rsidRDefault="00712386">
      <w:pPr>
        <w:ind w:firstLine="400"/>
        <w:jc w:val="both"/>
      </w:pPr>
      <w:r>
        <w:rPr>
          <w:rStyle w:val="s0"/>
        </w:rPr>
        <w:t xml:space="preserve">2) ҚР Үкіметінің 2008.24.04. № 387 </w:t>
      </w:r>
      <w:hyperlink r:id="rId10" w:anchor="sub_id=102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11" w:anchor="sub_id=2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712386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71238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386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12386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38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12386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12386">
      <w:r>
        <w:rPr>
          <w:rStyle w:val="s0"/>
        </w:rPr>
        <w:t> </w:t>
      </w:r>
    </w:p>
    <w:p w:rsidR="00000000" w:rsidRDefault="00712386">
      <w:r>
        <w:rPr>
          <w:rStyle w:val="s0"/>
        </w:rPr>
        <w:t> </w:t>
      </w:r>
    </w:p>
    <w:p w:rsidR="00000000" w:rsidRDefault="00712386">
      <w:r>
        <w:rPr>
          <w:rStyle w:val="s0"/>
        </w:rPr>
        <w:t> </w:t>
      </w:r>
    </w:p>
    <w:p w:rsidR="00000000" w:rsidRDefault="00712386">
      <w:r>
        <w:rPr>
          <w:rStyle w:val="s0"/>
        </w:rPr>
        <w:t> </w:t>
      </w:r>
    </w:p>
    <w:p w:rsidR="00000000" w:rsidRDefault="00712386">
      <w:r>
        <w:rPr>
          <w:rStyle w:val="s0"/>
        </w:rPr>
        <w:t> </w:t>
      </w:r>
    </w:p>
    <w:p w:rsidR="00000000" w:rsidRDefault="00712386">
      <w:r>
        <w:rPr>
          <w:rStyle w:val="s0"/>
        </w:rPr>
        <w:t> </w:t>
      </w:r>
    </w:p>
    <w:p w:rsidR="00000000" w:rsidRDefault="00712386">
      <w:r>
        <w:rPr>
          <w:rStyle w:val="s0"/>
        </w:rPr>
        <w:t> </w:t>
      </w:r>
    </w:p>
    <w:p w:rsidR="00000000" w:rsidRDefault="00712386">
      <w:r>
        <w:rPr>
          <w:rStyle w:val="s0"/>
        </w:rPr>
        <w:t> </w:t>
      </w:r>
    </w:p>
    <w:p w:rsidR="00000000" w:rsidRDefault="00712386">
      <w:r>
        <w:rPr>
          <w:rStyle w:val="s0"/>
        </w:rPr>
        <w:t> </w:t>
      </w:r>
    </w:p>
    <w:p w:rsidR="00000000" w:rsidRDefault="00712386">
      <w:r>
        <w:rPr>
          <w:rStyle w:val="s0"/>
        </w:rPr>
        <w:t> </w:t>
      </w:r>
    </w:p>
    <w:p w:rsidR="00000000" w:rsidRDefault="00712386">
      <w:r>
        <w:rPr>
          <w:rStyle w:val="s0"/>
        </w:rPr>
        <w:t> </w:t>
      </w:r>
    </w:p>
    <w:p w:rsidR="00000000" w:rsidRDefault="00712386">
      <w:r>
        <w:rPr>
          <w:rStyle w:val="s0"/>
        </w:rPr>
        <w:t> </w:t>
      </w:r>
    </w:p>
    <w:p w:rsidR="00000000" w:rsidRDefault="00712386">
      <w:r>
        <w:rPr>
          <w:rStyle w:val="s0"/>
        </w:rPr>
        <w:t> </w:t>
      </w:r>
    </w:p>
    <w:p w:rsidR="00000000" w:rsidRDefault="00712386">
      <w:r>
        <w:rPr>
          <w:rStyle w:val="s0"/>
        </w:rPr>
        <w:t> </w:t>
      </w:r>
    </w:p>
    <w:p w:rsidR="00000000" w:rsidRDefault="00712386">
      <w:r>
        <w:rPr>
          <w:rStyle w:val="s0"/>
        </w:rPr>
        <w:t> </w:t>
      </w:r>
    </w:p>
    <w:p w:rsidR="00000000" w:rsidRDefault="00712386">
      <w:r>
        <w:rPr>
          <w:rStyle w:val="s0"/>
        </w:rPr>
        <w:t> </w:t>
      </w:r>
    </w:p>
    <w:p w:rsidR="00000000" w:rsidRDefault="00712386">
      <w:r>
        <w:rPr>
          <w:rStyle w:val="s0"/>
        </w:rPr>
        <w:t> </w:t>
      </w:r>
    </w:p>
    <w:p w:rsidR="00000000" w:rsidRDefault="00712386">
      <w:r>
        <w:rPr>
          <w:rStyle w:val="s0"/>
        </w:rPr>
        <w:t> </w:t>
      </w:r>
    </w:p>
    <w:p w:rsidR="00000000" w:rsidRDefault="00712386">
      <w:r>
        <w:rPr>
          <w:rStyle w:val="s0"/>
        </w:rPr>
        <w:t> </w:t>
      </w:r>
    </w:p>
    <w:p w:rsidR="00000000" w:rsidRDefault="00712386">
      <w:r>
        <w:rPr>
          <w:rStyle w:val="s0"/>
        </w:rPr>
        <w:t> </w:t>
      </w:r>
    </w:p>
    <w:p w:rsidR="00000000" w:rsidRDefault="00712386">
      <w:r>
        <w:rPr>
          <w:rStyle w:val="s0"/>
        </w:rPr>
        <w:t> </w:t>
      </w:r>
    </w:p>
    <w:p w:rsidR="00000000" w:rsidRDefault="00712386">
      <w:r>
        <w:rPr>
          <w:rStyle w:val="s0"/>
        </w:rPr>
        <w:t> </w:t>
      </w:r>
    </w:p>
    <w:p w:rsidR="00000000" w:rsidRDefault="00712386"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2386" w:rsidRDefault="00712386" w:rsidP="00712386">
      <w:r>
        <w:separator/>
      </w:r>
    </w:p>
  </w:endnote>
  <w:endnote w:type="continuationSeparator" w:id="0">
    <w:p w:rsidR="00712386" w:rsidRDefault="00712386" w:rsidP="007123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386" w:rsidRDefault="0071238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386" w:rsidRDefault="0071238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386" w:rsidRDefault="0071238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2386" w:rsidRDefault="00712386" w:rsidP="00712386">
      <w:r>
        <w:separator/>
      </w:r>
    </w:p>
  </w:footnote>
  <w:footnote w:type="continuationSeparator" w:id="0">
    <w:p w:rsidR="00712386" w:rsidRDefault="00712386" w:rsidP="007123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386" w:rsidRDefault="0071238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386" w:rsidRDefault="00712386" w:rsidP="007123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2386" w:rsidRPr="00712386" w:rsidRDefault="00712386" w:rsidP="007123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2002 жылғы 26 шілдедегі № 833 және 2004 жылғы 29 қазандағы № 1129 қаулыларына өзгерістер енгізу туралы» Қазақастан Республикасы Үкіметінің 2006 жылғы 27 ақпандағы № 135 Қаулысы (2008.24.04.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386" w:rsidRDefault="0071238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2386"/>
    <w:rsid w:val="00712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23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23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23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23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23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23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23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23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79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755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884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7858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227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1864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2002 жылғы 26 шілдедегі № 833 және 2004 жылғы 29 қазандағы № 1129 қаулыларына өзгерістер енгізу туралы» Қазақастан Республикасы Үкіметінің 2006 жылғы 27 ақпандағы № 135 Қаулысы (2008.24.04.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2024-02-20T03:03:00Z</dcterms:created>
  <dcterms:modified xsi:type="dcterms:W3CDTF">2024-02-20T03:03:00Z</dcterms:modified>
</cp:coreProperties>
</file>