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17CF">
      <w:pPr>
        <w:jc w:val="center"/>
      </w:pPr>
      <w:bookmarkStart w:id="0" w:name="_GoBack"/>
      <w:bookmarkEnd w:id="0"/>
      <w:r>
        <w:rPr>
          <w:rStyle w:val="s1"/>
        </w:rPr>
        <w:t xml:space="preserve">«Тұтыну нарығындағы бағаларды тұрақтандыру жөніндегі қосымша шаралар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15 сәуірдегі № 285 Қаулысы</w:t>
      </w:r>
    </w:p>
    <w:p w:rsidR="00000000" w:rsidRDefault="008917CF">
      <w:pPr>
        <w:jc w:val="center"/>
      </w:pPr>
      <w:r>
        <w:rPr>
          <w:rStyle w:val="s1"/>
        </w:rPr>
        <w:t> </w:t>
      </w:r>
    </w:p>
    <w:p w:rsidR="00000000" w:rsidRDefault="008917C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2008.23.04. </w:t>
      </w:r>
      <w:hyperlink r:id="rId7" w:anchor="sub_id=6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381</w:t>
        </w:r>
      </w:hyperlink>
      <w:r>
        <w:rPr>
          <w:rStyle w:val="s3"/>
          <w:b w:val="0"/>
          <w:bCs w:val="0"/>
        </w:rPr>
        <w:t xml:space="preserve"> Қаулысымен күші жойылды</w:t>
      </w:r>
    </w:p>
    <w:p w:rsidR="00000000" w:rsidRDefault="008917CF">
      <w:pPr>
        <w:ind w:firstLine="400"/>
        <w:jc w:val="both"/>
      </w:pPr>
      <w:r>
        <w:rPr>
          <w:rStyle w:val="s0"/>
        </w:rPr>
        <w:t> </w:t>
      </w:r>
    </w:p>
    <w:p w:rsidR="00000000" w:rsidRDefault="008917CF">
      <w:pPr>
        <w:ind w:firstLine="400"/>
        <w:jc w:val="both"/>
      </w:pPr>
      <w:r>
        <w:rPr>
          <w:rStyle w:val="s0"/>
        </w:rPr>
        <w:t>Ішкі нарықты жеміс-көкөніс өнімімен толтыру үшін қолайлы жағдай жасау мақсатында Қазақстан Республикасының Yкіметі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8917CF">
      <w:pPr>
        <w:ind w:firstLine="400"/>
        <w:jc w:val="both"/>
      </w:pPr>
      <w:r>
        <w:rPr>
          <w:rStyle w:val="s0"/>
        </w:rPr>
        <w:t>1. Қазақстан Республикасы Энергетика және минералдық ресурстар, Көлік және коммуникация минист</w:t>
      </w:r>
      <w:r>
        <w:rPr>
          <w:rStyle w:val="s0"/>
        </w:rPr>
        <w:t>рліктері, Қазақстан Республикасы Табиғи монополияларды реттеу агенттігі және Қазақстан Республикасы Индустрия және сауда министрлігінің Бәсекелестікті қорғау комитеті, облыстардың, Астана және Алматы қалаларының әкімдіктері мұнай өнімдері, газ, электр энер</w:t>
      </w:r>
      <w:r>
        <w:rPr>
          <w:rStyle w:val="s0"/>
        </w:rPr>
        <w:t>гиясы, темір жол көлігінің қызметтері, табиғи монополиялардың қызметтері бағаларының (тарифтерінің) негізсіз өсуіне жол бермеу жөнінде шаралар қабылдасын.</w:t>
      </w:r>
    </w:p>
    <w:p w:rsidR="00000000" w:rsidRDefault="008917CF">
      <w:pPr>
        <w:ind w:firstLine="400"/>
        <w:jc w:val="both"/>
      </w:pPr>
      <w:r>
        <w:rPr>
          <w:rStyle w:val="s0"/>
        </w:rPr>
        <w:t>2. Облыстардың, Астана және Алматы қалаларының әкімдіктері Қазақстан Республикасының заңнамасында бел</w:t>
      </w:r>
      <w:r>
        <w:rPr>
          <w:rStyle w:val="s0"/>
        </w:rPr>
        <w:t>гіленген тәртіппен:</w:t>
      </w:r>
    </w:p>
    <w:p w:rsidR="00000000" w:rsidRDefault="008917CF">
      <w:pPr>
        <w:ind w:firstLine="400"/>
        <w:jc w:val="both"/>
      </w:pPr>
      <w:r>
        <w:rPr>
          <w:rStyle w:val="s0"/>
        </w:rPr>
        <w:t>1) халыққа арналған тауарлар мен қызметтердің негізгі тобы, бірінші кезекте ет пен жеміс-көкөніс өнімі мен өзге азық-түлік бағаларының негізсіз өсуіне жол бермеу жөніндегі жұмысты күшейтсін;</w:t>
      </w:r>
    </w:p>
    <w:p w:rsidR="00000000" w:rsidRDefault="008917CF">
      <w:pPr>
        <w:ind w:firstLine="400"/>
        <w:jc w:val="both"/>
      </w:pPr>
      <w:r>
        <w:rPr>
          <w:rStyle w:val="s0"/>
        </w:rPr>
        <w:t>2) штабтардың азық-түлік тауарларын халыққа ж</w:t>
      </w:r>
      <w:r>
        <w:rPr>
          <w:rStyle w:val="s0"/>
        </w:rPr>
        <w:t>ылжыту мәселелері жөніндегі тиімді жұмысын, көрсетілген штабтардың жанынан сенім телефондарын, сондай-ақ халық арасында тиісті өңірде жергілікті базарларға жеміс-көкөністің және басқа да ауыл шаруашылығы өнімінің жеткізілуін кеңейту жөнінде қабылданып жатқ</w:t>
      </w:r>
      <w:r>
        <w:rPr>
          <w:rStyle w:val="s0"/>
        </w:rPr>
        <w:t>ан шаралар туралы түсіндіру жұмысын қамтамасыз етсін;</w:t>
      </w:r>
    </w:p>
    <w:p w:rsidR="00000000" w:rsidRDefault="008917CF">
      <w:pPr>
        <w:ind w:firstLine="400"/>
        <w:jc w:val="both"/>
      </w:pPr>
      <w:r>
        <w:rPr>
          <w:rStyle w:val="s0"/>
        </w:rPr>
        <w:t>3) көлік құралдарынан сатуды және «жол маңында сатуды» ұйымдастыру, сондай-ақ ауыл шаруашылығы өнімінің саудасы үшін қосымша мамандандырылған алаңқайларды ұйымдастыру жөніндегі жұмысты жалғастырсын;</w:t>
      </w:r>
    </w:p>
    <w:p w:rsidR="00000000" w:rsidRDefault="008917CF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санитарлық-эпидемиологиялық, фитосанитарлық және өртке қарсы қауіпсіздіктің қажетті деңгейін қамтамасыз ете отырып, тез бұзылатын жас жеміс-көкөніс, жеміс-жидек, бақша өнімдерін сату орындарына оларды жеткізудің оңайлатылған тәртібі жөнінде шаралар қабылда</w:t>
      </w:r>
      <w:r>
        <w:rPr>
          <w:rStyle w:val="s0"/>
        </w:rPr>
        <w:t>сын;</w:t>
      </w:r>
    </w:p>
    <w:p w:rsidR="00000000" w:rsidRDefault="008917CF">
      <w:pPr>
        <w:ind w:firstLine="400"/>
        <w:jc w:val="both"/>
      </w:pPr>
      <w:r>
        <w:rPr>
          <w:rStyle w:val="s0"/>
        </w:rPr>
        <w:t>5) тұрақты негізде оңтүстік өңірлерден, сондай-ақ шектес мемлекеттерден жеткізушілерді тарта отырып, республика өңірлерінде тез бұзылатын жеміс-көкөніс, бақша және ет өнімінің жәрмеңкелерін өткізсін.</w:t>
      </w:r>
    </w:p>
    <w:p w:rsidR="00000000" w:rsidRDefault="008917CF">
      <w:pPr>
        <w:ind w:firstLine="400"/>
        <w:jc w:val="both"/>
      </w:pPr>
      <w:r>
        <w:rPr>
          <w:rStyle w:val="s0"/>
        </w:rPr>
        <w:t>3. Қазақстан Республикасы Ішкі істер, Көлік және ко</w:t>
      </w:r>
      <w:r>
        <w:rPr>
          <w:rStyle w:val="s0"/>
        </w:rPr>
        <w:t>ммуникация министрліктері Қазақстан Республикасының заңнамасында белгіленген тәртіппен тез бұзылатын жас жеміс-көкөніс, жеміс-жидек, бақша өнімін Өзбекстан мен Қырғызстаннан Қазақстан өңірлеріне тасымалдауды жүзеге асыратын көлік құралдарын заңсыз тоқтату,</w:t>
      </w:r>
      <w:r>
        <w:rPr>
          <w:rStyle w:val="s0"/>
        </w:rPr>
        <w:t xml:space="preserve"> тексеру және кідірту жағдайын болдырмау жөнінде тиісті шаралар қабылдасын.</w:t>
      </w:r>
    </w:p>
    <w:p w:rsidR="00000000" w:rsidRDefault="008917CF">
      <w:pPr>
        <w:ind w:firstLine="400"/>
        <w:jc w:val="both"/>
      </w:pPr>
      <w:r>
        <w:rPr>
          <w:rStyle w:val="s0"/>
        </w:rPr>
        <w:t>4. Қазақстан Республикасы Табиғи монополияларды реттеу агенттігі, Қазақстан Республикасы Көлік және коммуникация министрлігі, Қазақстан Республикасы Индустрия және сауда министрліг</w:t>
      </w:r>
      <w:r>
        <w:rPr>
          <w:rStyle w:val="s0"/>
        </w:rPr>
        <w:t xml:space="preserve">інің Бәсекелестікті қорғау комитеті және «Қазақстан темір жолы» ұлттық компаниясы» акционерлік қоғамы Қазақстан Республикасының заңнамасында белгіленген тәртіппен 15 сәуірден бастап 1 қазан аралығында тез бұзылатын жеміс-көкөніс, жеміс-жидек, бақша өнімін </w:t>
      </w:r>
      <w:r>
        <w:rPr>
          <w:rStyle w:val="s0"/>
        </w:rPr>
        <w:t>тасымалдау кезінде темір жол тарифтерін 50%-ға маусымдық төмендетуді қамтамасыз етсін.</w:t>
      </w:r>
    </w:p>
    <w:p w:rsidR="00000000" w:rsidRDefault="008917CF">
      <w:pPr>
        <w:ind w:firstLine="400"/>
        <w:jc w:val="both"/>
      </w:pPr>
      <w:r>
        <w:rPr>
          <w:rStyle w:val="s0"/>
        </w:rPr>
        <w:t>5. Қазақстан Республикасы Индустрия және сауда, Қаржы, Көлік және коммуникация, Ауыл шаруашылығы және Денсаулық сақтау министрліктері тез бұзылатын жас жеміс-көкөніс, же</w:t>
      </w:r>
      <w:r>
        <w:rPr>
          <w:rStyle w:val="s0"/>
        </w:rPr>
        <w:t>міс-жидек, бақша өнімін мемлекеттік шекара арқылы «жалғыз терезе» қағидаты бойынша өткізудің оңайлатылған тәртібін ұйымдастырсын.</w:t>
      </w:r>
    </w:p>
    <w:p w:rsidR="00000000" w:rsidRDefault="008917CF">
      <w:pPr>
        <w:ind w:firstLine="400"/>
        <w:jc w:val="both"/>
      </w:pPr>
      <w:r>
        <w:rPr>
          <w:rStyle w:val="s0"/>
        </w:rPr>
        <w:t>6. Қазақстан Республикасы Қаржы министрлігі облыстардың, Астана және Алматы қалаларының әкімдіктерімен бірлесіп, тұрақты негіз</w:t>
      </w:r>
      <w:r>
        <w:rPr>
          <w:rStyle w:val="s0"/>
        </w:rPr>
        <w:t xml:space="preserve">де Қазақстан Республикасының Мемлекеттік шекарасы арқылы өткізу пункттерінен баратын пунктке дейінгі тез бұзылатын жас жеміс-көкөніс, жеміс-жидек, бақша өнімінің бағаларына, көлеміне мониторинг жүргізсін және ай сайын Қазақстан Республикасы Индустрия және </w:t>
      </w:r>
      <w:r>
        <w:rPr>
          <w:rStyle w:val="s0"/>
        </w:rPr>
        <w:t>сауда министрлігіне ақпарат берсін.</w:t>
      </w:r>
    </w:p>
    <w:p w:rsidR="00000000" w:rsidRDefault="008917CF">
      <w:pPr>
        <w:ind w:firstLine="400"/>
        <w:jc w:val="both"/>
      </w:pPr>
      <w:r>
        <w:rPr>
          <w:rStyle w:val="s0"/>
        </w:rPr>
        <w:t xml:space="preserve">7. Қазақстан Республикасы Қаржы, Көлік және коммуникация, Ауыл шаруашылығы, Денсаулық сақтау, Индустрия және сауда министрліктері тез бұзылатын жас жеміс-көкөніс, жеміс-жидек, бақша өнімін жылдам өткізу мақсатында өзбек </w:t>
      </w:r>
      <w:r>
        <w:rPr>
          <w:rStyle w:val="s0"/>
        </w:rPr>
        <w:t>және қырғыз тараптарымен өткізу пункттерінде көрсетілген өнімі бар көлік құралдарын «бір аялдама» қағидаты бойынша өткізу тәртібін келісу жөнінде жұмыс жүргізсін.</w:t>
      </w:r>
    </w:p>
    <w:p w:rsidR="00000000" w:rsidRDefault="008917CF">
      <w:pPr>
        <w:ind w:firstLine="400"/>
        <w:jc w:val="both"/>
      </w:pPr>
      <w:r>
        <w:rPr>
          <w:rStyle w:val="s0"/>
        </w:rPr>
        <w:t xml:space="preserve">8. Қазақстан Республикасы Қаржы, Көлік және коммуникация, Ауыл шаруашылығы, Денсаулық сақтау </w:t>
      </w:r>
      <w:r>
        <w:rPr>
          <w:rStyle w:val="s0"/>
        </w:rPr>
        <w:t>министрліктері Қазақстан өңірлеріне тез бұзылатын жас жеміс-көкөніс, жеміс-жидек, бақша өнімін тасымалдауды қамтамасыз ететін, автокөлік құралдары белгіленген талаптарға сәйкес келетін тасымалдаушылардың Қазақстан Республикасының Мемлекеттік шекарасы арқыл</w:t>
      </w:r>
      <w:r>
        <w:rPr>
          <w:rStyle w:val="s0"/>
        </w:rPr>
        <w:t>ы автомобиль өткізу пункттері арқылы және Қазақстан Республикасының аумағындағы көліктік бақылау және ішкі істер органдарының бекеттері арқылы жүріп өтуінің оңайлатылған тәртібін қамтамасыз етсін.</w:t>
      </w:r>
    </w:p>
    <w:p w:rsidR="00000000" w:rsidRDefault="008917CF">
      <w:pPr>
        <w:ind w:firstLine="400"/>
        <w:jc w:val="both"/>
      </w:pPr>
      <w:r>
        <w:rPr>
          <w:rStyle w:val="s0"/>
        </w:rPr>
        <w:t>9. «Жеке тұлғалардың тауарларды Қазақстан Республикасының к</w:t>
      </w:r>
      <w:r>
        <w:rPr>
          <w:rStyle w:val="s0"/>
        </w:rPr>
        <w:t>еден шекарасы арқылы өткізуінің кейбір мәселелері» туралы Қазақстан Республикасы Үкіметінің 2005 жылғы 9 наурыздағы № 217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ПYКЖ-ы, 2005 ж., № 12, 121-құжат</w:t>
      </w:r>
      <w:r>
        <w:rPr>
          <w:rStyle w:val="s0"/>
        </w:rPr>
        <w:t>) мынадай толықтырулар енгізілсін:</w:t>
      </w:r>
    </w:p>
    <w:p w:rsidR="00000000" w:rsidRDefault="008917CF">
      <w:pPr>
        <w:ind w:firstLine="400"/>
        <w:jc w:val="both"/>
      </w:pPr>
      <w:r>
        <w:rPr>
          <w:rStyle w:val="s0"/>
        </w:rPr>
        <w:t>көрсетілген қаулымен бекітілген Жеке тұлғалардың Қазақстан Республикасының кеден шекарасы арқылы оларға қатысты жеңілдетілген тәртіп көзделмеген тауарларды оңайлатылған тәртіппен өткізуінің салмақтық және құндық нормалары</w:t>
      </w:r>
      <w:r>
        <w:rPr>
          <w:rStyle w:val="s0"/>
        </w:rPr>
        <w:t>нда:</w:t>
      </w:r>
    </w:p>
    <w:p w:rsidR="00000000" w:rsidRDefault="008917CF">
      <w:pPr>
        <w:ind w:firstLine="400"/>
        <w:jc w:val="both"/>
      </w:pPr>
      <w:r>
        <w:rPr>
          <w:rStyle w:val="s0"/>
        </w:rPr>
        <w:t>2) тармақшадағы «ЕурАзЭҚ» деген сөздің алдынан «қосымшаға сәйкес тез бұзылатын жас жеміс-көкөніс, жеміс-жидек, бақша өнімін қоспағанда,» деген сөздермен толықтырылсын;</w:t>
      </w:r>
    </w:p>
    <w:p w:rsidR="00000000" w:rsidRDefault="008917CF">
      <w:pPr>
        <w:ind w:firstLine="400"/>
        <w:jc w:val="both"/>
      </w:pPr>
      <w:r>
        <w:rPr>
          <w:rStyle w:val="s0"/>
        </w:rPr>
        <w:t xml:space="preserve">2) тармақшадағы «болса» деген сөзден кейін «;» белгісі қойылып, мынадай мазмұндағы </w:t>
      </w:r>
      <w:r>
        <w:rPr>
          <w:rStyle w:val="s0"/>
        </w:rPr>
        <w:t>3) тармақшамен толықтырылсын:</w:t>
      </w:r>
    </w:p>
    <w:p w:rsidR="00000000" w:rsidRDefault="008917CF">
      <w:pPr>
        <w:ind w:firstLine="400"/>
        <w:jc w:val="both"/>
      </w:pPr>
      <w:r>
        <w:rPr>
          <w:rStyle w:val="s0"/>
        </w:rPr>
        <w:t>«3) автокөлік құралдарының заңнамада белгіленген жол берілетін салмақтық параметрлері сақталған кезде осы қаулыға қосымшаға сәйкес тез бұзылатын жас жеміс-көкөніс, жеміс-жидек, бақша өнімі бойынша жалпы салмағы қоса есептегенд</w:t>
      </w:r>
      <w:r>
        <w:rPr>
          <w:rStyle w:val="s0"/>
        </w:rPr>
        <w:t>е 10000 (он мың) килограмға дейін болса»;</w:t>
      </w:r>
    </w:p>
    <w:p w:rsidR="00000000" w:rsidRDefault="008917CF">
      <w:pPr>
        <w:ind w:firstLine="400"/>
        <w:jc w:val="both"/>
      </w:pPr>
      <w:r>
        <w:rPr>
          <w:rStyle w:val="s0"/>
        </w:rPr>
        <w:t xml:space="preserve">осы қаулыға </w:t>
      </w:r>
      <w:hyperlink w:anchor="sub100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қосымшамен толықтырылсын.</w:t>
      </w:r>
    </w:p>
    <w:p w:rsidR="00000000" w:rsidRDefault="008917CF">
      <w:pPr>
        <w:ind w:firstLine="400"/>
        <w:jc w:val="both"/>
      </w:pPr>
      <w:r>
        <w:rPr>
          <w:rStyle w:val="s0"/>
        </w:rPr>
        <w:t xml:space="preserve">10. Қазақстан Республикасы Сыртқы істер министрлігі белгіленген тәртіппен шектес мемлекеттердің құзыретті органдарына осы қаулыға </w:t>
      </w:r>
      <w:r>
        <w:rPr>
          <w:rStyle w:val="s0"/>
        </w:rPr>
        <w:t>сәйкес қабылданатын шаралар туралы хабардар етсін.</w:t>
      </w:r>
    </w:p>
    <w:p w:rsidR="00000000" w:rsidRDefault="008917CF">
      <w:pPr>
        <w:ind w:firstLine="400"/>
        <w:jc w:val="both"/>
      </w:pPr>
      <w:r>
        <w:rPr>
          <w:rStyle w:val="s0"/>
        </w:rPr>
        <w:t xml:space="preserve">11.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8917CF">
      <w:pPr>
        <w:ind w:firstLine="400"/>
        <w:jc w:val="both"/>
      </w:pPr>
      <w:r>
        <w:rPr>
          <w:rStyle w:val="s0"/>
        </w:rPr>
        <w:t> </w:t>
      </w:r>
    </w:p>
    <w:p w:rsidR="00000000" w:rsidRDefault="008917C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7C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917C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8917CF">
      <w:pPr>
        <w:ind w:firstLine="400"/>
        <w:jc w:val="right"/>
      </w:pPr>
      <w:r>
        <w:rPr>
          <w:rStyle w:val="s0"/>
        </w:rPr>
        <w:t> </w:t>
      </w:r>
    </w:p>
    <w:p w:rsidR="00000000" w:rsidRDefault="008917CF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917C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8917CF">
      <w:pPr>
        <w:ind w:firstLine="400"/>
        <w:jc w:val="right"/>
      </w:pPr>
      <w:r>
        <w:rPr>
          <w:rStyle w:val="s0"/>
        </w:rPr>
        <w:t>2006 жылғы 15 сәуірдегі</w:t>
      </w:r>
    </w:p>
    <w:p w:rsidR="00000000" w:rsidRDefault="008917CF">
      <w:pPr>
        <w:ind w:firstLine="400"/>
        <w:jc w:val="right"/>
      </w:pPr>
      <w:r>
        <w:rPr>
          <w:rStyle w:val="s0"/>
        </w:rPr>
        <w:t xml:space="preserve">№ 285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8917CF">
      <w:pPr>
        <w:ind w:firstLine="400"/>
        <w:jc w:val="right"/>
      </w:pPr>
      <w:r>
        <w:rPr>
          <w:rStyle w:val="s0"/>
        </w:rPr>
        <w:t>Қосымша</w:t>
      </w:r>
    </w:p>
    <w:p w:rsidR="00000000" w:rsidRDefault="008917CF">
      <w:pPr>
        <w:ind w:firstLine="400"/>
        <w:jc w:val="right"/>
      </w:pPr>
      <w:r>
        <w:rPr>
          <w:rStyle w:val="s0"/>
        </w:rPr>
        <w:t> </w:t>
      </w:r>
    </w:p>
    <w:p w:rsidR="00000000" w:rsidRDefault="008917CF">
      <w:pPr>
        <w:ind w:firstLine="400"/>
        <w:jc w:val="right"/>
      </w:pPr>
      <w:r>
        <w:rPr>
          <w:rStyle w:val="s0"/>
        </w:rPr>
        <w:t>Жеке тұлғалардың Қазақстан</w:t>
      </w:r>
    </w:p>
    <w:p w:rsidR="00000000" w:rsidRDefault="008917CF">
      <w:pPr>
        <w:ind w:firstLine="400"/>
        <w:jc w:val="right"/>
      </w:pPr>
      <w:r>
        <w:rPr>
          <w:rStyle w:val="s0"/>
        </w:rPr>
        <w:t>Республикасының кеден шекарасы</w:t>
      </w:r>
    </w:p>
    <w:p w:rsidR="00000000" w:rsidRDefault="008917CF">
      <w:pPr>
        <w:ind w:firstLine="400"/>
        <w:jc w:val="right"/>
      </w:pPr>
      <w:r>
        <w:rPr>
          <w:rStyle w:val="s0"/>
        </w:rPr>
        <w:t>арқылы оларға қатысты</w:t>
      </w:r>
    </w:p>
    <w:p w:rsidR="00000000" w:rsidRDefault="008917CF">
      <w:pPr>
        <w:ind w:firstLine="400"/>
        <w:jc w:val="right"/>
      </w:pPr>
      <w:r>
        <w:rPr>
          <w:rStyle w:val="s0"/>
        </w:rPr>
        <w:t>жеңілдетілген тәртіп көзделмеген</w:t>
      </w:r>
    </w:p>
    <w:p w:rsidR="00000000" w:rsidRDefault="008917CF">
      <w:pPr>
        <w:ind w:firstLine="400"/>
        <w:jc w:val="right"/>
      </w:pPr>
      <w:r>
        <w:rPr>
          <w:rStyle w:val="s0"/>
        </w:rPr>
        <w:t>тауарларды оңайлатылған тәртіппен</w:t>
      </w:r>
    </w:p>
    <w:p w:rsidR="00000000" w:rsidRDefault="008917CF">
      <w:pPr>
        <w:ind w:firstLine="400"/>
        <w:jc w:val="right"/>
      </w:pPr>
      <w:r>
        <w:rPr>
          <w:rStyle w:val="s0"/>
        </w:rPr>
        <w:t>өткізуінің</w:t>
      </w:r>
      <w:r>
        <w:rPr>
          <w:rStyle w:val="s0"/>
        </w:rPr>
        <w:t xml:space="preserve"> салмақтық және құндық</w:t>
      </w:r>
    </w:p>
    <w:p w:rsidR="00000000" w:rsidRDefault="008917CF">
      <w:pPr>
        <w:ind w:firstLine="400"/>
        <w:jc w:val="right"/>
      </w:pPr>
      <w:r>
        <w:rPr>
          <w:rStyle w:val="s0"/>
        </w:rPr>
        <w:t>нормаларына қосымша</w:t>
      </w:r>
    </w:p>
    <w:p w:rsidR="00000000" w:rsidRDefault="008917CF">
      <w:pPr>
        <w:jc w:val="center"/>
      </w:pPr>
      <w:r>
        <w:rPr>
          <w:rStyle w:val="s1"/>
        </w:rPr>
        <w:t> </w:t>
      </w:r>
    </w:p>
    <w:p w:rsidR="00000000" w:rsidRDefault="008917CF">
      <w:pPr>
        <w:jc w:val="center"/>
      </w:pPr>
      <w:r>
        <w:rPr>
          <w:rStyle w:val="s1"/>
        </w:rPr>
        <w:t>Тез бұзылатын жас жеміс-көкөніс,</w:t>
      </w:r>
    </w:p>
    <w:p w:rsidR="00000000" w:rsidRDefault="008917CF">
      <w:pPr>
        <w:jc w:val="center"/>
      </w:pPr>
      <w:r>
        <w:rPr>
          <w:rStyle w:val="s1"/>
        </w:rPr>
        <w:t>жеміс-жидек, бақша өнімінің тізбесі</w:t>
      </w:r>
    </w:p>
    <w:p w:rsidR="00000000" w:rsidRDefault="008917CF">
      <w:pPr>
        <w:ind w:firstLine="400"/>
        <w:jc w:val="both"/>
      </w:pPr>
      <w:r>
        <w:rPr>
          <w:rStyle w:val="s0"/>
        </w:rPr>
        <w:t> </w:t>
      </w:r>
    </w:p>
    <w:p w:rsidR="00000000" w:rsidRDefault="008917CF">
      <w:pPr>
        <w:ind w:firstLine="400"/>
        <w:jc w:val="both"/>
      </w:pPr>
      <w:r>
        <w:rPr>
          <w:rStyle w:val="s0"/>
        </w:rPr>
        <w:t>1. Картоп.</w:t>
      </w:r>
    </w:p>
    <w:p w:rsidR="00000000" w:rsidRDefault="008917CF">
      <w:pPr>
        <w:ind w:firstLine="400"/>
        <w:jc w:val="both"/>
      </w:pPr>
      <w:r>
        <w:rPr>
          <w:rStyle w:val="s0"/>
        </w:rPr>
        <w:t>2. Томат.</w:t>
      </w:r>
    </w:p>
    <w:p w:rsidR="00000000" w:rsidRDefault="008917CF">
      <w:pPr>
        <w:ind w:firstLine="400"/>
        <w:jc w:val="both"/>
      </w:pPr>
      <w:r>
        <w:rPr>
          <w:rStyle w:val="s0"/>
        </w:rPr>
        <w:t>3. Түйнекті пияз, сарымсақ.</w:t>
      </w:r>
    </w:p>
    <w:p w:rsidR="00000000" w:rsidRDefault="008917CF">
      <w:pPr>
        <w:ind w:firstLine="400"/>
        <w:jc w:val="both"/>
      </w:pPr>
      <w:r>
        <w:rPr>
          <w:rStyle w:val="s0"/>
        </w:rPr>
        <w:t>4. Қауданды қырыққабат.</w:t>
      </w:r>
    </w:p>
    <w:p w:rsidR="00000000" w:rsidRDefault="008917CF">
      <w:pPr>
        <w:ind w:firstLine="400"/>
        <w:jc w:val="both"/>
      </w:pPr>
      <w:r>
        <w:rPr>
          <w:rStyle w:val="s0"/>
        </w:rPr>
        <w:t>5. Сәбіз, шалқан, асхан</w:t>
      </w:r>
      <w:r>
        <w:rPr>
          <w:rStyle w:val="s0"/>
        </w:rPr>
        <w:t>алық қызылша, тамырлы балдыркөк, шалғам.</w:t>
      </w:r>
    </w:p>
    <w:p w:rsidR="00000000" w:rsidRDefault="008917CF">
      <w:pPr>
        <w:ind w:firstLine="400"/>
        <w:jc w:val="both"/>
      </w:pPr>
      <w:r>
        <w:rPr>
          <w:rStyle w:val="s0"/>
        </w:rPr>
        <w:t>6. Қияр.</w:t>
      </w:r>
    </w:p>
    <w:p w:rsidR="00000000" w:rsidRDefault="008917CF">
      <w:pPr>
        <w:ind w:firstLine="400"/>
        <w:jc w:val="both"/>
      </w:pPr>
      <w:r>
        <w:rPr>
          <w:rStyle w:val="s0"/>
        </w:rPr>
        <w:t>7. Жүзім.</w:t>
      </w:r>
    </w:p>
    <w:p w:rsidR="00000000" w:rsidRDefault="008917CF">
      <w:pPr>
        <w:ind w:firstLine="400"/>
        <w:jc w:val="both"/>
      </w:pPr>
      <w:r>
        <w:rPr>
          <w:rStyle w:val="s0"/>
        </w:rPr>
        <w:t>8. Алма, алмұрт және алқоры.</w:t>
      </w:r>
    </w:p>
    <w:p w:rsidR="00000000" w:rsidRDefault="008917CF">
      <w:pPr>
        <w:ind w:firstLine="400"/>
        <w:jc w:val="both"/>
      </w:pPr>
      <w:r>
        <w:rPr>
          <w:rStyle w:val="s0"/>
        </w:rPr>
        <w:t>9. Өрік, шие, қызыл шие, шабдалы, қараөрік.</w:t>
      </w:r>
    </w:p>
    <w:p w:rsidR="00000000" w:rsidRDefault="008917CF">
      <w:pPr>
        <w:ind w:firstLine="400"/>
        <w:jc w:val="both"/>
      </w:pPr>
      <w:r>
        <w:rPr>
          <w:rStyle w:val="s0"/>
        </w:rPr>
        <w:t>10. Қарбыз, қауын.</w:t>
      </w:r>
    </w:p>
    <w:p w:rsidR="00000000" w:rsidRDefault="008917CF">
      <w:pPr>
        <w:ind w:firstLine="400"/>
        <w:jc w:val="both"/>
      </w:pPr>
      <w:r>
        <w:rPr>
          <w:rStyle w:val="s0"/>
        </w:rPr>
        <w:t>11. Тәтті бұрыш.</w:t>
      </w:r>
    </w:p>
    <w:p w:rsidR="00000000" w:rsidRDefault="008917CF">
      <w:pPr>
        <w:ind w:firstLine="400"/>
        <w:jc w:val="both"/>
      </w:pPr>
      <w:r>
        <w:rPr>
          <w:rStyle w:val="s0"/>
        </w:rPr>
        <w:t>12. Баклажан.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17CF" w:rsidRDefault="008917CF" w:rsidP="008917CF">
      <w:r>
        <w:separator/>
      </w:r>
    </w:p>
  </w:endnote>
  <w:endnote w:type="continuationSeparator" w:id="0">
    <w:p w:rsidR="008917CF" w:rsidRDefault="008917CF" w:rsidP="00891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7CF" w:rsidRDefault="008917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7CF" w:rsidRDefault="008917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7CF" w:rsidRDefault="008917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17CF" w:rsidRDefault="008917CF" w:rsidP="008917CF">
      <w:r>
        <w:separator/>
      </w:r>
    </w:p>
  </w:footnote>
  <w:footnote w:type="continuationSeparator" w:id="0">
    <w:p w:rsidR="008917CF" w:rsidRDefault="008917CF" w:rsidP="008917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7CF" w:rsidRDefault="008917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7CF" w:rsidRDefault="008917CF" w:rsidP="008917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17CF" w:rsidRDefault="008917CF" w:rsidP="008917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«Тұтыну нарығындағы бағаларды тұрақтандыру жөніндегі қосымша шаралар туралы» Қазақстан Республикасы Үкіметінің 2006 жылғы 15 сәуірдегі № 285 Қаулысы (күші жойылды)</w:t>
    </w:r>
  </w:p>
  <w:p w:rsidR="008917CF" w:rsidRPr="008917CF" w:rsidRDefault="008917CF" w:rsidP="008917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04.05.2008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17CF" w:rsidRDefault="008917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17CF"/>
    <w:rsid w:val="00891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17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17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17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17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17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17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17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17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57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52779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775</Words>
  <Characters>6287</Characters>
  <Application>Microsoft Office Word</Application>
  <DocSecurity>0</DocSecurity>
  <Lines>52</Lines>
  <Paragraphs>14</Paragraphs>
  <ScaleCrop>false</ScaleCrop>
  <Company>SPecialiST RePack</Company>
  <LinksUpToDate>false</LinksUpToDate>
  <CharactersWithSpaces>7048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«Тұтыну нарығындағы бағаларды тұрақтандыру жөніндегі қосымша шаралар туралы» Қазақстан Республикасы Үкіметінің 2006 жылғы 15 сәуірдегі № 285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2024-02-21T19:28:00Z</dcterms:created>
  <dcterms:modified xsi:type="dcterms:W3CDTF">2024-02-21T19:28:00Z</dcterms:modified>
</cp:coreProperties>
</file>