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6EF0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Республикасының Құрылыс, тұрғын үй және аумақтарда құрылыс</w:t>
      </w:r>
      <w:r>
        <w:br/>
      </w:r>
      <w:r>
        <w:rPr>
          <w:rStyle w:val="s1"/>
        </w:rPr>
        <w:t xml:space="preserve"> салу министрлігі жанындағы Тұрғын үй-коммуналдық шаруашылық департаменті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29 желтоқсандағы № 1479 Қаулысы</w:t>
      </w:r>
    </w:p>
    <w:p w:rsidR="00000000" w:rsidRDefault="00CE6EF0">
      <w:pPr>
        <w:jc w:val="center"/>
      </w:pPr>
      <w:r>
        <w:rPr>
          <w:rStyle w:val="s1"/>
        </w:rPr>
        <w:t> </w:t>
      </w:r>
    </w:p>
    <w:p w:rsidR="00000000" w:rsidRDefault="00CE6EF0">
      <w:pPr>
        <w:jc w:val="both"/>
      </w:pPr>
      <w:r>
        <w:rPr>
          <w:rStyle w:val="s3"/>
          <w:b w:val="0"/>
          <w:bCs w:val="0"/>
        </w:rPr>
        <w:t> </w:t>
      </w: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1996.17.05. № 609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CE6EF0">
      <w:pPr>
        <w:ind w:firstLine="400"/>
        <w:jc w:val="both"/>
      </w:pPr>
      <w:r>
        <w:rPr>
          <w:rStyle w:val="s0"/>
        </w:rPr>
        <w:t> </w:t>
      </w:r>
    </w:p>
    <w:p w:rsidR="00000000" w:rsidRDefault="00CE6EF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«Жаңа тұрғын үй саясаты туралы» 1993 жылғы 6 қыркүйектегі № 1344 Жарлығын орындау үшін Қазақстан</w:t>
      </w:r>
      <w:r>
        <w:rPr>
          <w:rStyle w:val="s0"/>
        </w:rPr>
        <w:t xml:space="preserve"> Республикасының Министрлер Кабинеті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CE6EF0">
      <w:pPr>
        <w:ind w:firstLine="400"/>
        <w:jc w:val="both"/>
      </w:pPr>
      <w:r>
        <w:rPr>
          <w:rStyle w:val="s0"/>
        </w:rPr>
        <w:t xml:space="preserve">1. Тұрғын үй-коммуналдық шаруашылық саласында бірыңғай мемлекеттік саясатты жүргізу, заң мен нормативтік базаны әзірлеу, бұл саладағы қызметті лицензиялау мен қаржыландыруды жетілдіру жөніндегі жұмыстарды </w:t>
      </w:r>
      <w:r>
        <w:rPr>
          <w:rStyle w:val="s0"/>
        </w:rPr>
        <w:t>ұйымдастыру</w:t>
      </w:r>
      <w:r>
        <w:rPr>
          <w:rStyle w:val="s0"/>
        </w:rPr>
        <w:t>, тұрғын үй қоры мен коммуналдық мақсаттағы объектілердің пайдаланылуы мен жөнделуін, тұрғын үй-коммуналдық шаруашылық саласындағы нормативтердің сақталуын бақылау, ірі коммуналдық объектілерді салуды ұйымдастыру мақсатында Қазақстан Республикас</w:t>
      </w:r>
      <w:r>
        <w:rPr>
          <w:rStyle w:val="s0"/>
        </w:rPr>
        <w:t xml:space="preserve">ының Құрылыс, тұрғын үй және аумақтарда құрылыс салу министрлігі жанынан Тұрғын үй-коммуналдық шаруашылық департаменті /одан-әрі Департамент/ құрылсын. </w:t>
      </w:r>
    </w:p>
    <w:p w:rsidR="00000000" w:rsidRDefault="00CE6EF0">
      <w:pPr>
        <w:ind w:firstLine="400"/>
        <w:jc w:val="both"/>
      </w:pPr>
      <w:r>
        <w:rPr>
          <w:rStyle w:val="s0"/>
        </w:rPr>
        <w:t>2. Департамент облыстардың, Алматы мен Ленинск қалаларының жергілікті өкілді және атқарушы органдарымен</w:t>
      </w:r>
      <w:r>
        <w:rPr>
          <w:rStyle w:val="s0"/>
        </w:rPr>
        <w:t xml:space="preserve">, кәсіпорындарымен және ұйымдарымен өзара іс-қимыл жасай отырып, тұрғын үй-коммуналдық шаруашылық мәселелерін мемлекеттік реттеуді жүзеге асыратын өкімет билігінің орталық атқарушы органы болып табылады. </w:t>
      </w:r>
    </w:p>
    <w:p w:rsidR="00000000" w:rsidRDefault="00CE6EF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1995.11.07. № 948 қаулысымен 3-тармақ</w:t>
      </w:r>
      <w:r>
        <w:rPr>
          <w:rStyle w:val="s3"/>
          <w:b w:val="0"/>
          <w:bCs w:val="0"/>
        </w:rPr>
        <w:t xml:space="preserve"> өзгертілді</w:t>
      </w:r>
    </w:p>
    <w:p w:rsidR="00000000" w:rsidRDefault="00CE6EF0">
      <w:pPr>
        <w:ind w:firstLine="400"/>
        <w:jc w:val="both"/>
      </w:pPr>
      <w:r>
        <w:rPr>
          <w:rStyle w:val="s0"/>
        </w:rPr>
        <w:t xml:space="preserve">3. Департаменттің орталық аппараты қызметкерлерінің шекті саны 37 адам /қызмет көрсету мен үйлерді күзету жөніндегі қызметкерлерсіз/ болып және қызмет бабында пайдаланылатын 2 автомобильге лимит белгіленсін. </w:t>
      </w:r>
    </w:p>
    <w:p w:rsidR="00000000" w:rsidRDefault="00CE6EF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Министрлер К</w:t>
      </w:r>
      <w:r>
        <w:rPr>
          <w:rStyle w:val="s0"/>
        </w:rPr>
        <w:t>абинеті жанындағы және Қазақстан Республикасы министрліктері мен мемлекеттік комитеттері жанындағы бас басқармалар, комитеттер және басқа да республикалық мекемелер аппаратының басшылары, жетекші қызметкерлері және мамандары үшін көзделген еңбекақы жағдайы</w:t>
      </w:r>
      <w:r>
        <w:rPr>
          <w:rStyle w:val="s0"/>
        </w:rPr>
        <w:t xml:space="preserve"> департаменттің қызметкерлеріне таратылсын. </w:t>
      </w:r>
    </w:p>
    <w:p w:rsidR="00000000" w:rsidRDefault="00CE6EF0">
      <w:pPr>
        <w:ind w:firstLine="400"/>
        <w:jc w:val="both"/>
      </w:pPr>
      <w:r>
        <w:rPr>
          <w:rStyle w:val="s0"/>
        </w:rPr>
        <w:t>4. Қазақстан Республикасының Қаржы министрлігі Департамент аппаратын ұстау шығындарын қаржыландыруды Қазақстан Республикасының бюджетінде көзделген мемлекеттік басқару органдарын ұстауға арналған қаражат есебіне</w:t>
      </w:r>
      <w:r>
        <w:rPr>
          <w:rStyle w:val="s0"/>
        </w:rPr>
        <w:t xml:space="preserve">н жүзеге асырсын. </w:t>
      </w:r>
    </w:p>
    <w:p w:rsidR="00000000" w:rsidRDefault="00CE6EF0">
      <w:pPr>
        <w:ind w:firstLine="400"/>
        <w:jc w:val="both"/>
      </w:pPr>
      <w:r>
        <w:rPr>
          <w:rStyle w:val="s0"/>
        </w:rPr>
        <w:t xml:space="preserve">5. Департаментті директор басқарады, оны Қазақстан Республикасының Құрылыс, тұрғын үй және аумақтарда құрылыс салу министрінің ұсынуы бойынша Қазақстан Республикасының Министрлер Кабинеті тағайындайды және лауазымынан босатады. </w:t>
      </w:r>
    </w:p>
    <w:p w:rsidR="00000000" w:rsidRDefault="00CE6EF0">
      <w:pPr>
        <w:ind w:firstLine="400"/>
        <w:jc w:val="both"/>
      </w:pPr>
      <w:r>
        <w:rPr>
          <w:rStyle w:val="s0"/>
        </w:rPr>
        <w:t>Департам</w:t>
      </w:r>
      <w:r>
        <w:rPr>
          <w:rStyle w:val="s0"/>
        </w:rPr>
        <w:t xml:space="preserve">ент директорына Қазақстан Республикасының Құрылыс, тұрғын үй және аумақтарда құрылыс салу министрі орынбасарының мәртебесі берілсін және оның лауазымды оклады министрдің орынбасары окладының деңгейінде белгіленсін. </w:t>
      </w:r>
    </w:p>
    <w:p w:rsidR="00000000" w:rsidRDefault="00CE6EF0">
      <w:pPr>
        <w:ind w:firstLine="400"/>
        <w:jc w:val="both"/>
      </w:pPr>
      <w:r>
        <w:rPr>
          <w:rStyle w:val="s0"/>
        </w:rPr>
        <w:t>6. Департаменттің мекен-жайы Алматы қала</w:t>
      </w:r>
      <w:r>
        <w:rPr>
          <w:rStyle w:val="s0"/>
        </w:rPr>
        <w:t xml:space="preserve">сы болып белгіленіп, ол Масанчи, 57 "А" үйдегі "Қазкоммунжобалау" институтының қызмет үй-жайы алаңында орналастырылсын. </w:t>
      </w:r>
    </w:p>
    <w:p w:rsidR="00000000" w:rsidRDefault="00CE6EF0">
      <w:pPr>
        <w:ind w:firstLine="400"/>
        <w:jc w:val="both"/>
      </w:pPr>
      <w:r>
        <w:rPr>
          <w:rStyle w:val="s0"/>
        </w:rPr>
        <w:t>7. Облыстардың және Ленинск қаласының әкімдері "Қазақстан Республикасының жергілікті өкілді және атқарушы органдарының, басқару органда</w:t>
      </w:r>
      <w:r>
        <w:rPr>
          <w:rStyle w:val="s0"/>
        </w:rPr>
        <w:t>рының қызметкерлері жалпы санының және қызмет бабындағы жеңіл автомобильдері санының лимиттері туралы" Қазақстан Республикасы Министрлер Кабинетінің 1994 жылғы 30қыркүйектегі № 1092 қаулысына сәйкес бір ай мерзім ішінде тиісінше облыстық және қалалық тұрғы</w:t>
      </w:r>
      <w:r>
        <w:rPr>
          <w:rStyle w:val="s0"/>
        </w:rPr>
        <w:t xml:space="preserve">н үй-коммуналдық шаруашылық басқармаларын құратын болсын. </w:t>
      </w:r>
    </w:p>
    <w:p w:rsidR="00000000" w:rsidRDefault="00CE6EF0">
      <w:pPr>
        <w:ind w:firstLine="400"/>
        <w:jc w:val="both"/>
      </w:pPr>
      <w:r>
        <w:rPr>
          <w:rStyle w:val="s0"/>
        </w:rPr>
        <w:t>8. Қазақстан Республикасының Құрылыс, тұрғын үй және аумақтарда құрылыс салу министрлігі бір ай мерзім ішінде Департамент туралы Ереженің жобасын әзірлеп, оның белгіленген тәртіппен Қазақстан Респу</w:t>
      </w:r>
      <w:r>
        <w:rPr>
          <w:rStyle w:val="s0"/>
        </w:rPr>
        <w:t xml:space="preserve">бликасы Министрлер Кабинетінің бекітуіне ұсынсын. </w:t>
      </w:r>
    </w:p>
    <w:p w:rsidR="00000000" w:rsidRDefault="00CE6EF0">
      <w:pPr>
        <w:ind w:firstLine="400"/>
        <w:jc w:val="both"/>
      </w:pPr>
      <w:r>
        <w:rPr>
          <w:rStyle w:val="s0"/>
        </w:rPr>
        <w:t>9. Қазақстан Республикасының Құрылыс, тұрғын үй және аумақтарда құрылыс салу министрлігі Қазақстан Республикасының Әділет министрлігімен бірлесе отырып, 2 айлық мерзім ішінде республика Үкіметінің бұрын қа</w:t>
      </w:r>
      <w:r>
        <w:rPr>
          <w:rStyle w:val="s0"/>
        </w:rPr>
        <w:t>былдаған шешімдерін осы қаулыға сәйкес келтіру туралы Қазақстан Республикасының Министрлер Кабинетіне ұсыныс енгізсін.</w:t>
      </w:r>
    </w:p>
    <w:p w:rsidR="00000000" w:rsidRDefault="00CE6EF0">
      <w:pPr>
        <w:ind w:firstLine="400"/>
        <w:jc w:val="both"/>
      </w:pPr>
      <w:r>
        <w:rPr>
          <w:rStyle w:val="s0"/>
        </w:rPr>
        <w:t> </w:t>
      </w:r>
    </w:p>
    <w:p w:rsidR="00000000" w:rsidRDefault="00CE6EF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E6EF0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CE6EF0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EF0" w:rsidRDefault="00CE6EF0" w:rsidP="00CE6EF0">
      <w:r>
        <w:separator/>
      </w:r>
    </w:p>
  </w:endnote>
  <w:endnote w:type="continuationSeparator" w:id="0">
    <w:p w:rsidR="00CE6EF0" w:rsidRDefault="00CE6EF0" w:rsidP="00CE6E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EF0" w:rsidRDefault="00CE6E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EF0" w:rsidRDefault="00CE6E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EF0" w:rsidRDefault="00CE6E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EF0" w:rsidRDefault="00CE6EF0" w:rsidP="00CE6EF0">
      <w:r>
        <w:separator/>
      </w:r>
    </w:p>
  </w:footnote>
  <w:footnote w:type="continuationSeparator" w:id="0">
    <w:p w:rsidR="00CE6EF0" w:rsidRDefault="00CE6EF0" w:rsidP="00CE6E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EF0" w:rsidRDefault="00CE6E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EF0" w:rsidRDefault="00CE6EF0" w:rsidP="00CE6E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6EF0" w:rsidRDefault="00CE6EF0" w:rsidP="00CE6E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Құрылыс, тұрғын үй және аумақтарда құрылыс салу министрлігі жанындағы Тұрғын үй-коммуналдық шаруашылық департаменті туралы» Қазақстан Республикасы Министрлер Кабинетінің 1994 жылғы 29 желтоқсандағы № 1479 Қаулысы (күші жойылды)</w:t>
    </w:r>
  </w:p>
  <w:p w:rsidR="00CE6EF0" w:rsidRPr="00CE6EF0" w:rsidRDefault="00CE6EF0" w:rsidP="00CE6E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EF0" w:rsidRDefault="00CE6E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6EF0"/>
    <w:rsid w:val="00CE6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6E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6E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6E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6E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6E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6E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6E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6E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00010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434</Words>
  <Characters>3561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Құрылыс, тұрғын үй және аумақтарда құрылыс салу министрлігі жанындағы Тұрғын үй-коммуналдық шаруашылық департаменті туралы» Қазақстан Республикасы Министрлер Кабинетінің 1994 жылғы 29 желтоқсандағы № 1479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2024-02-20T02:21:00Z</dcterms:created>
  <dcterms:modified xsi:type="dcterms:W3CDTF">2024-02-20T02:21:00Z</dcterms:modified>
</cp:coreProperties>
</file>