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1F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әскери міндеттілер мен әскерге шақырылушыларды әскери есепке алуды жүргізу тәртібі туралы ережені бекіту туралы» Қазақстан Республикасы Үкіметінің 2006 жылғы 5 мамырдағы № 371 Қаулысы (2011.01.12. берілген өзгерістер мен толықтыр</w:t>
      </w:r>
      <w:r>
        <w:rPr>
          <w:rStyle w:val="s0"/>
          <w:b/>
          <w:bCs/>
        </w:rPr>
        <w:t>уларымен) (күші жойылды)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Жариялануы: «Егемен Қазақстан» 2006 ж. 23 мамыр № 111-112 (24365); ҚР Президенті мен ҚР Үкіметінің Актілер жинағы, 2006 ж., № 17, 157-құжат  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t>Енгізілген өзгерістер:</w:t>
      </w:r>
    </w:p>
    <w:p w:rsidR="00000000" w:rsidRDefault="00151FE8">
      <w:pPr>
        <w:ind w:firstLine="400"/>
        <w:jc w:val="both"/>
      </w:pPr>
      <w:r>
        <w:t> </w:t>
      </w:r>
    </w:p>
    <w:p w:rsidR="00000000" w:rsidRDefault="00151FE8">
      <w:pPr>
        <w:ind w:firstLine="400"/>
        <w:jc w:val="both"/>
      </w:pPr>
      <w:r>
        <w:t>ҚР</w:t>
      </w:r>
      <w:r>
        <w:t xml:space="preserve"> Үкіметінің 2008.20.03. № </w:t>
      </w:r>
      <w:r>
        <w:rPr>
          <w:rStyle w:val="s0"/>
        </w:rPr>
        <w:t xml:space="preserve">276 </w:t>
      </w:r>
      <w:hyperlink r:id="rId7" w:anchor="sub_id=6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600 </w:t>
      </w:r>
      <w:hyperlink r:id="rId8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1F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9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1F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2011.27.08. № 971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1F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1427 </w:t>
      </w:r>
      <w:hyperlink r:id="rId11" w:anchor="sub_id=10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27 маусымдағы № 859 </w:t>
      </w:r>
      <w:hyperlink r:id="rId12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2008 ж. 20 на</w:t>
      </w:r>
      <w:r>
        <w:rPr>
          <w:rStyle w:val="s0"/>
        </w:rPr>
        <w:t xml:space="preserve">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 xml:space="preserve">2011 ж. 2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 xml:space="preserve">2011 ж. 27 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 xml:space="preserve">2011 ж. 1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p w:rsidR="00000000" w:rsidRDefault="00151F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FE8" w:rsidRDefault="00151FE8" w:rsidP="00151FE8">
      <w:r>
        <w:separator/>
      </w:r>
    </w:p>
  </w:endnote>
  <w:endnote w:type="continuationSeparator" w:id="0">
    <w:p w:rsidR="00151FE8" w:rsidRDefault="00151FE8" w:rsidP="00151F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FE8" w:rsidRDefault="00151FE8" w:rsidP="00151FE8">
      <w:r>
        <w:separator/>
      </w:r>
    </w:p>
  </w:footnote>
  <w:footnote w:type="continuationSeparator" w:id="0">
    <w:p w:rsidR="00151FE8" w:rsidRDefault="00151FE8" w:rsidP="00151F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 w:rsidP="00151F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1FE8" w:rsidRPr="00151FE8" w:rsidRDefault="00151FE8" w:rsidP="00151F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2006.05.05. № 371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FE8" w:rsidRDefault="00151F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1FE8"/>
    <w:rsid w:val="0015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F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F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F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F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51F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51F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51F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51F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008" TargetMode="External"/><Relationship Id="rId13" Type="http://schemas.openxmlformats.org/officeDocument/2006/relationships/hyperlink" Target="http://online.zakon.kz/Document/?doc_id=3017070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70601" TargetMode="External"/><Relationship Id="rId12" Type="http://schemas.openxmlformats.org/officeDocument/2006/relationships/hyperlink" Target="http://online.zakon.kz/Document/?doc_id=31219316" TargetMode="External"/><Relationship Id="rId17" Type="http://schemas.openxmlformats.org/officeDocument/2006/relationships/hyperlink" Target="http://online.zakon.kz/Document/?doc_id=3108973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5534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929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463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05533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4" Type="http://schemas.openxmlformats.org/officeDocument/2006/relationships/hyperlink" Target="http://online.zakon.kz/Document/?doc_id=3077202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1669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2006.05.05. № 371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2024-08-04T15:52:00Z</dcterms:created>
  <dcterms:modified xsi:type="dcterms:W3CDTF">2024-08-04T15:52:00Z</dcterms:modified>
</cp:coreProperties>
</file>