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24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2002 жылғы 25 қыркүйектегі </w:t>
      </w:r>
      <w:r>
        <w:br/>
      </w:r>
      <w:r>
        <w:rPr>
          <w:rStyle w:val="s1"/>
        </w:rPr>
        <w:t xml:space="preserve">№ 1051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мамырдағы № 459 Қаулысы</w:t>
      </w:r>
    </w:p>
    <w:p w:rsidR="00000000" w:rsidRDefault="00073246">
      <w:pPr>
        <w:jc w:val="center"/>
      </w:pPr>
      <w:r>
        <w:t> </w:t>
      </w:r>
    </w:p>
    <w:p w:rsidR="00000000" w:rsidRDefault="000732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73246">
      <w:pPr>
        <w:ind w:firstLine="400"/>
        <w:jc w:val="both"/>
      </w:pPr>
      <w:r>
        <w:t> </w:t>
      </w:r>
    </w:p>
    <w:p w:rsidR="00000000" w:rsidRDefault="0007324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73246">
      <w:pPr>
        <w:ind w:firstLine="400"/>
        <w:jc w:val="both"/>
      </w:pPr>
      <w:r>
        <w:rPr>
          <w:rStyle w:val="s0"/>
        </w:rPr>
        <w:t>1. «Кейбір акционерлік қоғамдар - ұлттық компаниялардың директорлар кеңестерінің құрамдары туралы және Қ</w:t>
      </w:r>
      <w:r>
        <w:rPr>
          <w:rStyle w:val="s0"/>
        </w:rPr>
        <w:t>азақстан Республикасы Үкіметінің кейбір шешімдеріне өзгерістер енгізу туралы» Қазақстан Республикасы Үкіметінің 2002 жылғы 25 қыркүйектегі № 1051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(Қазақстан Республикасының ПҮКЖ-ы, </w:t>
      </w:r>
      <w:r>
        <w:rPr>
          <w:rStyle w:val="s0"/>
        </w:rPr>
        <w:t>2002 ж., № 32, 341-құжат) мынадай өзгерістер енгізілсін:</w:t>
      </w:r>
    </w:p>
    <w:p w:rsidR="00000000" w:rsidRDefault="00073246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073246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073246">
      <w:pPr>
        <w:ind w:firstLine="400"/>
        <w:jc w:val="both"/>
      </w:pPr>
      <w:r>
        <w:rPr>
          <w:rStyle w:val="s0"/>
        </w:rPr>
        <w:t>«Евниев Арман Қайратұлы - Қазақстан Республикасының Ауыл шаруашылығы вице-министрі, төраға» деген жол мынадай редакцияда жазылсын:</w:t>
      </w:r>
    </w:p>
    <w:p w:rsidR="00000000" w:rsidRDefault="00073246">
      <w:pPr>
        <w:ind w:firstLine="400"/>
        <w:jc w:val="both"/>
      </w:pPr>
      <w:r>
        <w:rPr>
          <w:rStyle w:val="s0"/>
        </w:rPr>
        <w:t>«Айтжанов Дулат Нулиұлы</w:t>
      </w:r>
      <w:r>
        <w:rPr>
          <w:rStyle w:val="s0"/>
        </w:rPr>
        <w:t xml:space="preserve"> - Қазақстан Республикасының Ауыл шаруашылығы вице-министрі, төраға»;</w:t>
      </w:r>
    </w:p>
    <w:p w:rsidR="00000000" w:rsidRDefault="00073246">
      <w:pPr>
        <w:ind w:firstLine="400"/>
        <w:jc w:val="both"/>
      </w:pPr>
      <w:r>
        <w:rPr>
          <w:rStyle w:val="s0"/>
        </w:rPr>
        <w:t>«Исаев Батырхан Арысбекұлы - Қазақстан Республикасының Экономика және бюджеттік жоспарлау вице-министрі» деген жол мынадай редакцияда жазылсын:</w:t>
      </w:r>
    </w:p>
    <w:p w:rsidR="00000000" w:rsidRDefault="00073246">
      <w:pPr>
        <w:ind w:firstLine="400"/>
        <w:jc w:val="both"/>
      </w:pPr>
      <w:r>
        <w:rPr>
          <w:rStyle w:val="s0"/>
        </w:rPr>
        <w:t>«Ермекова Несіпбала Әбсағитқызы - Қазақста</w:t>
      </w:r>
      <w:r>
        <w:rPr>
          <w:rStyle w:val="s0"/>
        </w:rPr>
        <w:t>н Республикасы Экономика және бюджеттік жоспарлау министрлігі Салалық органдардың шығыстарын жоспарлау департаментінің директоры»;</w:t>
      </w:r>
    </w:p>
    <w:p w:rsidR="00000000" w:rsidRDefault="00073246">
      <w:pPr>
        <w:ind w:firstLine="400"/>
        <w:jc w:val="both"/>
      </w:pPr>
      <w:r>
        <w:rPr>
          <w:rStyle w:val="s0"/>
        </w:rPr>
        <w:t>«Комаров Геннадий Григорьевич - Қазақстан Республикасы Қаржы министрлігі Мемлекеттік мүлік және жекешелендіру комитеті төраға</w:t>
      </w:r>
      <w:r>
        <w:rPr>
          <w:rStyle w:val="s0"/>
        </w:rPr>
        <w:t>сының орынбасары» деген жол мынадай редакцияда жазылсын:</w:t>
      </w:r>
    </w:p>
    <w:p w:rsidR="00000000" w:rsidRDefault="00073246">
      <w:pPr>
        <w:ind w:firstLine="400"/>
        <w:jc w:val="both"/>
      </w:pPr>
      <w:r>
        <w:rPr>
          <w:rStyle w:val="s0"/>
        </w:rPr>
        <w:t>«Кадюков Николай Викторович - Қазақстан Республикасы Қаржы министрлігінің Мемлекеттік мүлік және жекешелендіру комитеті төрағасының орынбасары».</w:t>
      </w:r>
    </w:p>
    <w:p w:rsidR="00000000" w:rsidRDefault="0007324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</w:t>
      </w:r>
      <w:r>
        <w:rPr>
          <w:rStyle w:val="s0"/>
        </w:rPr>
        <w:t>гізіледі.</w:t>
      </w:r>
    </w:p>
    <w:p w:rsidR="00000000" w:rsidRDefault="00073246">
      <w:pPr>
        <w:ind w:firstLine="400"/>
        <w:jc w:val="both"/>
      </w:pPr>
      <w:r>
        <w:rPr>
          <w:rStyle w:val="s0"/>
        </w:rPr>
        <w:t> </w:t>
      </w:r>
    </w:p>
    <w:p w:rsidR="00000000" w:rsidRDefault="0007324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324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324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732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32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32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32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32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3246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246" w:rsidRDefault="00073246" w:rsidP="00073246">
      <w:r>
        <w:separator/>
      </w:r>
    </w:p>
  </w:endnote>
  <w:endnote w:type="continuationSeparator" w:id="0">
    <w:p w:rsidR="00073246" w:rsidRDefault="00073246" w:rsidP="0007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46" w:rsidRDefault="000732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46" w:rsidRDefault="000732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46" w:rsidRDefault="000732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246" w:rsidRDefault="00073246" w:rsidP="00073246">
      <w:r>
        <w:separator/>
      </w:r>
    </w:p>
  </w:footnote>
  <w:footnote w:type="continuationSeparator" w:id="0">
    <w:p w:rsidR="00073246" w:rsidRDefault="00073246" w:rsidP="0007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46" w:rsidRDefault="000732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46" w:rsidRDefault="00073246" w:rsidP="000732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246" w:rsidRDefault="00073246" w:rsidP="000732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25 қыркүйектегі № 1051 қаулысына өзгерістер енгізу туралы» Қазақстан Республикасы Үкіметінің 2006 жылғы 26 мамырдағы № 459 Қаулысы (күші жойылды)</w:t>
    </w:r>
  </w:p>
  <w:p w:rsidR="00073246" w:rsidRPr="00073246" w:rsidRDefault="00073246" w:rsidP="000732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46" w:rsidRDefault="000732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246"/>
    <w:rsid w:val="00073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2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2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2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2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1649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25 қыркүйектегі № 1051 қаулысына өзгерістер енгізу туралы» Қазақстан Республикасы Үкіметінің 2006 жылғы 26 мамырдағы № 459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2024-02-21T23:16:00Z</dcterms:created>
  <dcterms:modified xsi:type="dcterms:W3CDTF">2024-02-21T23:16:00Z</dcterms:modified>
</cp:coreProperties>
</file>