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F84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18 июня 1996 года № 9-1 Об экспортном </w:t>
      </w:r>
      <w:r>
        <w:br/>
      </w:r>
      <w:r>
        <w:rPr>
          <w:rStyle w:val="s1"/>
        </w:rPr>
        <w:t xml:space="preserve">контроле вооружений, военной техники и продукции двойного назначения </w:t>
      </w:r>
    </w:p>
    <w:p w:rsidR="00000000" w:rsidRDefault="00D65F84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изменений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</w:t>
      </w:r>
    </w:p>
    <w:p w:rsidR="00000000" w:rsidRDefault="00D65F84">
      <w:pPr>
        <w:spacing w:after="240"/>
        <w:ind w:firstLine="400"/>
        <w:jc w:val="both"/>
      </w:pPr>
      <w:r>
        <w:t>Настоящий Закон устанавливает основы и порядок осуществления экспортного контроля вооружений, военной техники, сырья, материалов, оборудования, технологий, научно-т</w:t>
      </w:r>
      <w:r>
        <w:t>ехнической информации и услуг, связанных с их производством и использованием в интересах как международной, так и национальной безопасности Республики Казахстан, и укрепления режима нераспространения оружия массового поражения.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</w:t>
      </w:r>
      <w:r>
        <w:t xml:space="preserve">используемые в настоящем Законе </w:t>
      </w:r>
    </w:p>
    <w:p w:rsidR="00000000" w:rsidRDefault="00D65F84">
      <w:pPr>
        <w:ind w:firstLine="400"/>
        <w:jc w:val="both"/>
      </w:pPr>
      <w:r>
        <w:t xml:space="preserve">Для целей настоящего Закона используются следующие понятия: </w:t>
      </w:r>
    </w:p>
    <w:p w:rsidR="00000000" w:rsidRDefault="00D65F84">
      <w:pPr>
        <w:ind w:firstLine="400"/>
        <w:jc w:val="both"/>
      </w:pPr>
      <w:r>
        <w:t xml:space="preserve">продукция - товары, технологии, оборудование, работы, услуги, информация, подпадающие под действие экспортного контроля; </w:t>
      </w:r>
    </w:p>
    <w:p w:rsidR="00000000" w:rsidRDefault="00D65F84">
      <w:pPr>
        <w:ind w:firstLine="400"/>
        <w:jc w:val="both"/>
      </w:pPr>
      <w:r>
        <w:t>продукция двойного назначения - продукци</w:t>
      </w:r>
      <w:r>
        <w:t xml:space="preserve">я, которая не предназначена для использования в военных целях, но может быть использована при создании ядерного, химического и других видов оружия массового поражения и средств их доставки; </w:t>
      </w:r>
    </w:p>
    <w:p w:rsidR="00000000" w:rsidRDefault="00D65F84">
      <w:pPr>
        <w:ind w:firstLine="400"/>
        <w:jc w:val="both"/>
      </w:pPr>
      <w:r>
        <w:t>номенклатура продукции, подпадающей под экспортный контроль контр</w:t>
      </w:r>
      <w:r>
        <w:t xml:space="preserve">ольные списки, перечни вооружений и военной техники, продукции двойного назначения, включая ядерные и специальные неядерные материалы, отдельных видов сырья, материалов, оборудования, технической, научно-технической информации и услуг, которые применяются </w:t>
      </w:r>
      <w:r>
        <w:t xml:space="preserve">или могут быть применены при создании оружия массового поражения, различных средств его доставки; </w:t>
      </w:r>
    </w:p>
    <w:p w:rsidR="00000000" w:rsidRDefault="00D65F84">
      <w:pPr>
        <w:ind w:firstLine="400"/>
        <w:jc w:val="both"/>
      </w:pPr>
      <w:r>
        <w:t xml:space="preserve">права на результаты интеллектуальной деятельности - авторские права на научные труды, программы для электронных вычислительных машин и базы данных; права на </w:t>
      </w:r>
      <w:r>
        <w:t>промышленную собственность; права на изобретения; права на продукцию, произведенную (принадлежащую) физическим и юридическим лицам, выполняемые ими услуги, включая промышленные образцы, "ноу-хау", связанные с вооружением, военной техникой, продукцией двойн</w:t>
      </w:r>
      <w:r>
        <w:t xml:space="preserve">ого назначения, специальным оборудованием и технологией для создания оружия массового поражения; </w:t>
      </w:r>
    </w:p>
    <w:p w:rsidR="00000000" w:rsidRDefault="00D65F84">
      <w:pPr>
        <w:ind w:firstLine="400"/>
        <w:jc w:val="both"/>
      </w:pPr>
      <w:r>
        <w:t>экспорт - вывоз продукции с таможенной территории Республики Казахстан с целью постоянного нахождения или потребления вне этой территории, предоставление инос</w:t>
      </w:r>
      <w:r>
        <w:t xml:space="preserve">транным лицам услуг и прав на результаты интеллектуальной деятельности, связанных с вооружением и военной техникой, продукцией двойного назначения; </w:t>
      </w:r>
    </w:p>
    <w:p w:rsidR="00000000" w:rsidRDefault="00D65F84">
      <w:pPr>
        <w:ind w:firstLine="400"/>
        <w:jc w:val="both"/>
      </w:pPr>
      <w:r>
        <w:t xml:space="preserve">реэкспорт - экспорт продукции с таможенной территории Республики Казахстан, произведенной за ее пределами, </w:t>
      </w:r>
      <w:r>
        <w:t xml:space="preserve">либо экспорт продукции, произведенной в Республике Казахстан, с таможенной территории другого государства в третьи страны; </w:t>
      </w:r>
    </w:p>
    <w:p w:rsidR="00000000" w:rsidRDefault="00D65F84">
      <w:pPr>
        <w:ind w:firstLine="400"/>
        <w:jc w:val="both"/>
      </w:pPr>
      <w:r>
        <w:t xml:space="preserve">транзит - перемещение продукции под таможенным контролем через таможенную территорию Республики Казахстан; </w:t>
      </w:r>
    </w:p>
    <w:p w:rsidR="00000000" w:rsidRDefault="00D65F84">
      <w:pPr>
        <w:ind w:firstLine="400"/>
        <w:jc w:val="both"/>
      </w:pPr>
      <w:r>
        <w:t>экспортеры - юридические</w:t>
      </w:r>
      <w:r>
        <w:t xml:space="preserve"> и физические лица Республики Казахстан, иностранные юридические лица и граждане, осуществляющие экспорт продукции; </w:t>
      </w:r>
    </w:p>
    <w:p w:rsidR="00000000" w:rsidRDefault="00D65F84">
      <w:pPr>
        <w:ind w:firstLine="400"/>
        <w:jc w:val="both"/>
      </w:pPr>
      <w:r>
        <w:t>ядерные и специальные неядерные материалы - материалы, определяемые как таковые в соответствии с требованиями международного режима нераспр</w:t>
      </w:r>
      <w:r>
        <w:t xml:space="preserve">остранения ядерного оружия; </w:t>
      </w:r>
    </w:p>
    <w:p w:rsidR="00000000" w:rsidRDefault="00D65F84">
      <w:pPr>
        <w:ind w:firstLine="400"/>
        <w:jc w:val="both"/>
      </w:pPr>
      <w:r>
        <w:t xml:space="preserve">экспортный контроль - совокупность мер: </w:t>
      </w:r>
    </w:p>
    <w:p w:rsidR="00000000" w:rsidRDefault="00D65F84">
      <w:pPr>
        <w:ind w:firstLine="400"/>
        <w:jc w:val="both"/>
      </w:pPr>
      <w:r>
        <w:t>- по реализации государственными органами установленных настоящим Законом, другими законами и иными правовыми актами Республики Казахстан порядка экспорта, реэкспорта и транзита продукци</w:t>
      </w:r>
      <w:r>
        <w:t xml:space="preserve">и, подпадающей под действие экспортного контроля; </w:t>
      </w:r>
    </w:p>
    <w:p w:rsidR="00000000" w:rsidRDefault="00D65F84">
      <w:pPr>
        <w:spacing w:after="240"/>
        <w:ind w:firstLine="400"/>
        <w:jc w:val="both"/>
      </w:pPr>
      <w:r>
        <w:t>- по выявлению, предупреждению и пресечению нарушений этого порядка; услуги - деятельность, направленная на удовлетворение потребностей других лиц.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2.</w:t>
      </w:r>
      <w:r>
        <w:t xml:space="preserve"> Принципы осуществления экспортного контроля </w:t>
      </w:r>
    </w:p>
    <w:p w:rsidR="00000000" w:rsidRDefault="00D65F84">
      <w:pPr>
        <w:ind w:firstLine="400"/>
        <w:jc w:val="both"/>
      </w:pPr>
      <w:r>
        <w:t>Ос</w:t>
      </w:r>
      <w:r>
        <w:t xml:space="preserve">новные принципы осуществления экспортного контроля в Республике Казахстан: </w:t>
      </w:r>
    </w:p>
    <w:p w:rsidR="00000000" w:rsidRDefault="00D65F84">
      <w:pPr>
        <w:ind w:firstLine="400"/>
        <w:jc w:val="both"/>
      </w:pPr>
      <w:r>
        <w:t xml:space="preserve">- соблюдение международных обязательств по нераспространению оружия массового поражения и иных видов оружия; </w:t>
      </w:r>
    </w:p>
    <w:p w:rsidR="00000000" w:rsidRDefault="00D65F84">
      <w:pPr>
        <w:ind w:firstLine="400"/>
        <w:jc w:val="both"/>
      </w:pPr>
      <w:r>
        <w:t>- приоритетность политических интересов в осуществлении экспортного ко</w:t>
      </w:r>
      <w:r>
        <w:t xml:space="preserve">нтроля; </w:t>
      </w:r>
    </w:p>
    <w:p w:rsidR="00000000" w:rsidRDefault="00D65F84">
      <w:pPr>
        <w:ind w:firstLine="400"/>
        <w:jc w:val="both"/>
      </w:pPr>
      <w:r>
        <w:t xml:space="preserve">- проверка конечного использования продукции, подлежащей контролю в рамках режима нераспространения; </w:t>
      </w:r>
    </w:p>
    <w:p w:rsidR="00000000" w:rsidRDefault="00D65F84">
      <w:pPr>
        <w:spacing w:after="240"/>
        <w:ind w:firstLine="400"/>
        <w:jc w:val="both"/>
      </w:pPr>
      <w:r>
        <w:t>- доступность информации по законодательству об экспортном контроле.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по экспортному контролю </w:t>
      </w:r>
    </w:p>
    <w:p w:rsidR="00000000" w:rsidRDefault="00D65F84">
      <w:pPr>
        <w:ind w:firstLine="400"/>
        <w:jc w:val="both"/>
      </w:pPr>
      <w:r>
        <w:t>Зак</w:t>
      </w:r>
      <w:r>
        <w:t>онодательство Республики Казахстан по экспортному контролю основывается на Конституции Республики Казахстан, состоит из настоящего Закона и иных законодательных актов, актов Президента Республики Казахстан, постановлений Правительства Республики Казахстан.</w:t>
      </w:r>
      <w:r>
        <w:t xml:space="preserve"> </w:t>
      </w:r>
    </w:p>
    <w:p w:rsidR="00000000" w:rsidRDefault="00D65F84">
      <w:pPr>
        <w:ind w:firstLine="400"/>
        <w:jc w:val="both"/>
      </w:pPr>
      <w:r>
        <w:t xml:space="preserve"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 </w:t>
      </w:r>
    </w:p>
    <w:p w:rsidR="00000000" w:rsidRDefault="00D65F8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декабря 1999 года № 1919 "Об утверждении Правил осуществления экспортного контроля в Республике Казахстан и Правил оформления обязательств по использованию ввозимой в Республику Казахстан проду</w:t>
      </w:r>
      <w:r>
        <w:rPr>
          <w:rStyle w:val="s3"/>
        </w:rPr>
        <w:t>кции, подлежащей экспортному контролю, и проверок их исполнения".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4.</w:t>
      </w:r>
      <w:r>
        <w:t xml:space="preserve"> Сфера применения законодательства по экспортному контролю </w:t>
      </w:r>
    </w:p>
    <w:p w:rsidR="00000000" w:rsidRDefault="00D65F84">
      <w:pPr>
        <w:spacing w:after="240"/>
        <w:ind w:firstLine="400"/>
        <w:jc w:val="both"/>
      </w:pPr>
      <w:r>
        <w:t>Действие законодательства Республики Казахстан по экспортному контролю распространяется на экспорт продукции, указанной в</w:t>
      </w:r>
      <w:r>
        <w:t xml:space="preserve">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а также и на деятельность экспортеров независимо от форм собственности.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Правительства, центральных исполнительных органов в области экспортного контроля </w:t>
      </w:r>
    </w:p>
    <w:p w:rsidR="00000000" w:rsidRDefault="00D65F84">
      <w:pPr>
        <w:ind w:firstLine="400"/>
        <w:jc w:val="both"/>
      </w:pPr>
      <w:r>
        <w:t>Правительство Республ</w:t>
      </w:r>
      <w:r>
        <w:t xml:space="preserve">ики Казахстан: </w:t>
      </w:r>
    </w:p>
    <w:p w:rsidR="00000000" w:rsidRDefault="00D65F84">
      <w:pPr>
        <w:ind w:firstLine="400"/>
        <w:jc w:val="both"/>
      </w:pPr>
      <w:r>
        <w:t xml:space="preserve">- создает и развивает систему экспортного контроля в Республике; </w:t>
      </w:r>
    </w:p>
    <w:p w:rsidR="00000000" w:rsidRDefault="00D65F84">
      <w:pPr>
        <w:ind w:firstLine="400"/>
        <w:jc w:val="both"/>
      </w:pPr>
      <w:r>
        <w:t xml:space="preserve">- издает нормативные акты по регулированию экспортного контроля, включая порядок его осуществления, утверждает перечни продукции, подлежащей экспортному контролю; </w:t>
      </w:r>
    </w:p>
    <w:p w:rsidR="00000000" w:rsidRDefault="00D65F84">
      <w:pPr>
        <w:ind w:firstLine="400"/>
        <w:jc w:val="both"/>
      </w:pPr>
      <w:r>
        <w:t>- руководи</w:t>
      </w:r>
      <w:r>
        <w:t xml:space="preserve">т деятельностью центральных исполнительных органов Республики Казахстан, осуществляющих экспортный контроль; </w:t>
      </w:r>
    </w:p>
    <w:p w:rsidR="00000000" w:rsidRDefault="00D65F84">
      <w:pPr>
        <w:ind w:firstLine="400"/>
        <w:jc w:val="both"/>
      </w:pPr>
      <w:r>
        <w:t xml:space="preserve">- определяет полномочия центральных исполнительных органов в области экспортного контроля, исходя из их компетенции; </w:t>
      </w:r>
    </w:p>
    <w:p w:rsidR="00000000" w:rsidRDefault="00D65F84">
      <w:pPr>
        <w:ind w:firstLine="400"/>
        <w:jc w:val="both"/>
      </w:pPr>
      <w:r>
        <w:t>- вводит количественные огра</w:t>
      </w:r>
      <w:r>
        <w:t xml:space="preserve">ничения экспорта продукции, подпадающей под экспортный контроль, в соответствии с настоящим Законом; </w:t>
      </w:r>
    </w:p>
    <w:p w:rsidR="00000000" w:rsidRDefault="00D65F84">
      <w:pPr>
        <w:ind w:firstLine="400"/>
        <w:jc w:val="both"/>
      </w:pPr>
      <w:r>
        <w:t xml:space="preserve">- выдает разрешения на экспорт по определенной номенклатуре продукции, подлежащей экспортному контролю; </w:t>
      </w:r>
    </w:p>
    <w:p w:rsidR="00000000" w:rsidRDefault="00D65F84">
      <w:pPr>
        <w:ind w:firstLine="400"/>
        <w:jc w:val="both"/>
      </w:pPr>
      <w:r>
        <w:t>- выдает разрешения на транзит продукции, подлежа</w:t>
      </w:r>
      <w:r>
        <w:t xml:space="preserve">щей экспортному контролю. </w:t>
      </w:r>
    </w:p>
    <w:p w:rsidR="00000000" w:rsidRDefault="00D65F84">
      <w:pPr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декабря 1999 года № 1917 "О совершенствовании системы экспортного контроля в Республике Казахстан".</w:t>
      </w:r>
      <w:r>
        <w:t xml:space="preserve"> </w:t>
      </w:r>
    </w:p>
    <w:p w:rsidR="00000000" w:rsidRDefault="00D65F84">
      <w:pPr>
        <w:ind w:firstLine="400"/>
        <w:jc w:val="both"/>
      </w:pPr>
      <w:r>
        <w:t>Цент</w:t>
      </w:r>
      <w:r>
        <w:t xml:space="preserve">ральные исполнительные органы: </w:t>
      </w:r>
    </w:p>
    <w:p w:rsidR="00000000" w:rsidRDefault="00D65F84">
      <w:pPr>
        <w:ind w:firstLine="400"/>
        <w:jc w:val="both"/>
      </w:pPr>
      <w:r>
        <w:t xml:space="preserve">- обеспечивают непосредственную реализацию государственной политики экспортного контроля; </w:t>
      </w:r>
    </w:p>
    <w:p w:rsidR="00000000" w:rsidRDefault="00D65F84">
      <w:pPr>
        <w:ind w:firstLine="400"/>
        <w:jc w:val="both"/>
      </w:pPr>
      <w:r>
        <w:t>- разрабатывают и осуществляют меры, связанные с реализацией системы экспортного контроля, унификацией правил и процедур, проводят их</w:t>
      </w:r>
      <w:r>
        <w:t xml:space="preserve"> корректировку по предложениям полномочных исполнительных органов; </w:t>
      </w:r>
    </w:p>
    <w:p w:rsidR="00000000" w:rsidRDefault="00D65F84">
      <w:pPr>
        <w:ind w:firstLine="400"/>
        <w:jc w:val="both"/>
      </w:pPr>
      <w:r>
        <w:t xml:space="preserve">- разрабатывают контрольные списки, перечни продукции, подпадающей под экспортный контроль; </w:t>
      </w:r>
    </w:p>
    <w:p w:rsidR="00000000" w:rsidRDefault="00D65F84">
      <w:pPr>
        <w:ind w:firstLine="400"/>
        <w:jc w:val="both"/>
      </w:pPr>
      <w:r>
        <w:t>- контролируют экспорт, реэкспорт, транзит продукции, подлежащей экспортному контролю, через уп</w:t>
      </w:r>
      <w:r>
        <w:t xml:space="preserve">олномоченные органы; </w:t>
      </w:r>
    </w:p>
    <w:p w:rsidR="00000000" w:rsidRDefault="00D65F84">
      <w:pPr>
        <w:ind w:firstLine="400"/>
        <w:jc w:val="both"/>
      </w:pPr>
      <w:r>
        <w:t xml:space="preserve">- проводят экспертизу заявок на экспорт; </w:t>
      </w:r>
    </w:p>
    <w:p w:rsidR="00000000" w:rsidRDefault="00D65F84">
      <w:pPr>
        <w:ind w:firstLine="400"/>
        <w:jc w:val="both"/>
      </w:pPr>
      <w:r>
        <w:t xml:space="preserve">- выдают заявителям при необходимости заключения об отнесении экспортируемой продукции к продукции, подлежащей экспортному контролю; </w:t>
      </w:r>
    </w:p>
    <w:p w:rsidR="00000000" w:rsidRDefault="00D65F84">
      <w:pPr>
        <w:spacing w:after="240"/>
        <w:ind w:firstLine="400"/>
        <w:jc w:val="both"/>
      </w:pPr>
      <w:r>
        <w:t>- пресекают незаконное перемещение через таможенную границ</w:t>
      </w:r>
      <w:r>
        <w:t>у Республики Казахстан продукции, подлежащей экспортному контролю.</w:t>
      </w:r>
    </w:p>
    <w:p w:rsidR="00000000" w:rsidRDefault="00D65F84">
      <w:pPr>
        <w:ind w:firstLine="400"/>
        <w:jc w:val="both"/>
      </w:pPr>
      <w:bookmarkStart w:id="1" w:name="SUB60000"/>
      <w:bookmarkEnd w:id="1"/>
      <w:r>
        <w:rPr>
          <w:rStyle w:val="s1"/>
        </w:rPr>
        <w:t>Статья 6.</w:t>
      </w:r>
      <w:r>
        <w:t xml:space="preserve"> Продукция, подлежащая экспортному контролю </w:t>
      </w:r>
    </w:p>
    <w:p w:rsidR="00000000" w:rsidRDefault="00D65F84">
      <w:pPr>
        <w:ind w:firstLine="400"/>
        <w:jc w:val="both"/>
      </w:pPr>
      <w:r>
        <w:t>Исходя из государственных интересов и международных обязательств Республики Казахстан, Правительство Республики Казахстан определяет ка</w:t>
      </w:r>
      <w:r>
        <w:t xml:space="preserve">тегории и утверждает списки, перечни продукции, подлежащей экспортному контролю. </w:t>
      </w:r>
    </w:p>
    <w:p w:rsidR="00000000" w:rsidRDefault="00D65F84">
      <w:pPr>
        <w:ind w:firstLine="400"/>
        <w:jc w:val="both"/>
      </w:pPr>
      <w:r>
        <w:t xml:space="preserve">К продукции, подлежащей экспортному контролю в соответствии с требованиями и условиями настоящего Закона, относятся: </w:t>
      </w:r>
    </w:p>
    <w:p w:rsidR="00000000" w:rsidRDefault="00D65F84">
      <w:pPr>
        <w:ind w:firstLine="400"/>
        <w:jc w:val="both"/>
      </w:pPr>
      <w:r>
        <w:t>- обычное вооружение и военная техника, сырье, материалы</w:t>
      </w:r>
      <w:r>
        <w:t xml:space="preserve">, специальное оборудование и технологии, услуги, связанные с их производством; </w:t>
      </w:r>
    </w:p>
    <w:p w:rsidR="00000000" w:rsidRDefault="00D65F84">
      <w:pPr>
        <w:ind w:firstLine="400"/>
        <w:jc w:val="both"/>
      </w:pPr>
      <w:r>
        <w:t>- ядерные материалы, технологии, оборудование, установки, специальные неядерные материалы, продукция, оборудование и технологии двойного назначения, источники радиоактивного из</w:t>
      </w:r>
      <w:r>
        <w:t xml:space="preserve">лучения и изотопная продукция, списки, перечни которых устанавливаются международными режимами нераспространения; </w:t>
      </w:r>
    </w:p>
    <w:p w:rsidR="00000000" w:rsidRDefault="00D65F84">
      <w:pPr>
        <w:ind w:firstLine="400"/>
        <w:jc w:val="both"/>
      </w:pPr>
      <w:r>
        <w:t>- химикаты и технологии двойного назначения, которые могут быть использованы при создании химического оружия, по спискам, перечням, устанавли</w:t>
      </w:r>
      <w:r>
        <w:t xml:space="preserve">ваемым международными режимами нераспространения; </w:t>
      </w:r>
    </w:p>
    <w:p w:rsidR="00000000" w:rsidRDefault="00D65F84">
      <w:pPr>
        <w:ind w:firstLine="400"/>
        <w:jc w:val="both"/>
      </w:pPr>
      <w:r>
        <w:t>- 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</w:t>
      </w:r>
      <w:r>
        <w:t xml:space="preserve">, перечни которых устанавливаются международными режимами нераспространения; </w:t>
      </w:r>
    </w:p>
    <w:p w:rsidR="00000000" w:rsidRDefault="00D65F84">
      <w:pPr>
        <w:ind w:firstLine="400"/>
        <w:jc w:val="both"/>
      </w:pPr>
      <w:r>
        <w:t xml:space="preserve">- оборудование, материалы и технологии, применяющиеся при создании ракетного оружия, списки, перечни которых устанавливаются международными режимами нераспространения; </w:t>
      </w:r>
    </w:p>
    <w:p w:rsidR="00000000" w:rsidRDefault="00D65F84">
      <w:pPr>
        <w:ind w:firstLine="400"/>
        <w:jc w:val="both"/>
      </w:pPr>
      <w:r>
        <w:t xml:space="preserve">- научно-техническая информация, услуги и результаты интеллектуальной деятельности, связанные с продукцией военного назначения; </w:t>
      </w:r>
    </w:p>
    <w:p w:rsidR="00000000" w:rsidRDefault="00D65F84">
      <w:pPr>
        <w:ind w:firstLine="400"/>
        <w:jc w:val="both"/>
      </w:pPr>
      <w:r>
        <w:t xml:space="preserve">- другие виды продукции по решению Правительства Республики Казахстан. </w:t>
      </w:r>
    </w:p>
    <w:p w:rsidR="00000000" w:rsidRDefault="00D65F84">
      <w:pPr>
        <w:ind w:firstLine="400"/>
        <w:jc w:val="both"/>
      </w:pPr>
      <w:r>
        <w:t xml:space="preserve">Продукция, указанная в настоящей </w:t>
      </w:r>
      <w:hyperlink w:anchor="sub60000" w:history="1">
        <w:r>
          <w:rPr>
            <w:rStyle w:val="a3"/>
          </w:rPr>
          <w:t>статье</w:t>
        </w:r>
      </w:hyperlink>
      <w:r>
        <w:t xml:space="preserve">, подлежит экспортному контролю независимо от ее собственника, места и времени ее происхождения. </w:t>
      </w:r>
    </w:p>
    <w:p w:rsidR="00000000" w:rsidRDefault="00D65F8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августа 2000 года №</w:t>
      </w:r>
      <w:r>
        <w:rPr>
          <w:rStyle w:val="s3"/>
        </w:rPr>
        <w:t xml:space="preserve"> 1282 "Об утверждении списка продукции, подлежащей экспортному контролю в Республике Казахстан".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7.</w:t>
      </w:r>
      <w:r>
        <w:t xml:space="preserve"> Экспортный контроль и порядок его осуществления </w:t>
      </w:r>
    </w:p>
    <w:p w:rsidR="00000000" w:rsidRDefault="00D65F84">
      <w:pPr>
        <w:ind w:firstLine="400"/>
        <w:jc w:val="both"/>
      </w:pPr>
      <w:r>
        <w:t>Экспорт продукции, подлежащей экспортному контролю, осуществляется в соответствии с законодательство</w:t>
      </w:r>
      <w:r>
        <w:t xml:space="preserve">м Республики Казахстан и международными обязательствами Республики Казахстан по нераспространению оружия массового поражения, иных видов оружия и технологий их создания, а также другими международными договорами, ратифицированными Республикой Казахстан. </w:t>
      </w:r>
    </w:p>
    <w:p w:rsidR="00000000" w:rsidRDefault="00D65F84">
      <w:pPr>
        <w:ind w:firstLine="400"/>
        <w:jc w:val="both"/>
      </w:pPr>
      <w:r>
        <w:t>Э</w:t>
      </w:r>
      <w:r>
        <w:t xml:space="preserve">кспорт продукции, подлежащей экспортному контролю, осуществляется по </w:t>
      </w:r>
      <w:hyperlink r:id="rId11" w:history="1">
        <w:r>
          <w:rPr>
            <w:rStyle w:val="a3"/>
          </w:rPr>
          <w:t>лицензиям</w:t>
        </w:r>
      </w:hyperlink>
      <w:r>
        <w:t xml:space="preserve">, выдаваемым полномочным центральным исполнительным органом по решению Правительства Республики Казахстан. </w:t>
      </w:r>
    </w:p>
    <w:p w:rsidR="00000000" w:rsidRDefault="00D65F84">
      <w:pPr>
        <w:ind w:firstLine="400"/>
        <w:jc w:val="both"/>
      </w:pPr>
      <w:r>
        <w:t>Полном</w:t>
      </w:r>
      <w:r>
        <w:t xml:space="preserve">очный орган, выдающий лицензии, представляет в Правительство Республики Казахстан копии: </w:t>
      </w:r>
    </w:p>
    <w:p w:rsidR="00000000" w:rsidRDefault="00D65F84">
      <w:pPr>
        <w:ind w:firstLine="400"/>
        <w:jc w:val="both"/>
      </w:pPr>
      <w:r>
        <w:t>- заявления хозяйствующего субъекта, согласованного с соответствующими центральными исполнительными органами, на которые Правительством Республики Казахстан возложены</w:t>
      </w:r>
      <w:r>
        <w:t xml:space="preserve"> функции экспортного контроля; </w:t>
      </w:r>
    </w:p>
    <w:p w:rsidR="00000000" w:rsidRDefault="00D65F84">
      <w:pPr>
        <w:ind w:firstLine="400"/>
        <w:jc w:val="both"/>
      </w:pPr>
      <w:r>
        <w:t>- контракта и импортного сертификата конечного пользователя, выданного уполномоченным государственным органом и содержащего обязательства страны-получателя об использовании импортируемой из Республики Казахстан продукции, по</w:t>
      </w:r>
      <w:r>
        <w:t xml:space="preserve">длежащей экспортному контролю, только для нужд страны и о недопущении ее реэкспорта или передачи в третьи страны без согласия казахстанской стороны. </w:t>
      </w:r>
    </w:p>
    <w:p w:rsidR="00000000" w:rsidRDefault="00D65F84">
      <w:pPr>
        <w:ind w:firstLine="400"/>
        <w:jc w:val="both"/>
      </w:pPr>
      <w:r>
        <w:t>Оригиналы лицензии, контракта с отметкой полномочного государственного органа представляются хозяйствующим</w:t>
      </w:r>
      <w:r>
        <w:t xml:space="preserve"> субъектом в таможенный орган. </w:t>
      </w:r>
    </w:p>
    <w:p w:rsidR="00000000" w:rsidRDefault="00D65F84">
      <w:pPr>
        <w:ind w:firstLine="400"/>
        <w:jc w:val="both"/>
      </w:pPr>
      <w:r>
        <w:t>При экспорте ядерных и специальных неядерных материалов, продукции двойного назначения в условиях контракта должно быть предусмотрено обеспечение доступа полномочных государственных органов Республики Казахстан к проверке их</w:t>
      </w:r>
      <w:r>
        <w:t xml:space="preserve"> конечного использования. </w:t>
      </w:r>
    </w:p>
    <w:p w:rsidR="00000000" w:rsidRDefault="00D65F84">
      <w:pPr>
        <w:ind w:firstLine="400"/>
        <w:jc w:val="both"/>
      </w:pPr>
      <w:r>
        <w:t>Экспорт ядерных, специальных неядерных материалов, продукции двойного назначения, технологий, установок, оборудования по их созданию в страны, не обладающие ядерным оружием, может осуществляться только при наличии заверений со ст</w:t>
      </w:r>
      <w:r>
        <w:t xml:space="preserve">ороны компетентных государственных органов этих стран в том, что полученные ими предметы экспорта, а также произведенные на их основе или в результате их использования ядерные или специальные неядерные материалы, продукция двойного назначения, установки и </w:t>
      </w:r>
      <w:r>
        <w:t xml:space="preserve">оборудование: </w:t>
      </w:r>
    </w:p>
    <w:p w:rsidR="00000000" w:rsidRDefault="00D65F84">
      <w:pPr>
        <w:ind w:firstLine="400"/>
        <w:jc w:val="both"/>
      </w:pPr>
      <w:r>
        <w:t xml:space="preserve">а) не будут использоваться для производства ядерного оружия и других ядерных взрывных устройств или для достижения какой-либо военной цели; </w:t>
      </w:r>
    </w:p>
    <w:p w:rsidR="00000000" w:rsidRDefault="00D65F84">
      <w:pPr>
        <w:ind w:firstLine="400"/>
        <w:jc w:val="both"/>
      </w:pPr>
      <w:r>
        <w:t xml:space="preserve">б) будут находиться под контролем (гарантиями) Международного агентства по атомной энергии (МАГАТЭ) </w:t>
      </w:r>
      <w:r>
        <w:t xml:space="preserve">в течение всего срока их фактического использования в соответствии с соглашениями о гарантиях между страной-получателем и МАГАТЭ; </w:t>
      </w:r>
    </w:p>
    <w:p w:rsidR="00000000" w:rsidRDefault="00D65F84">
      <w:pPr>
        <w:ind w:firstLine="400"/>
        <w:jc w:val="both"/>
      </w:pPr>
      <w:r>
        <w:t xml:space="preserve">в) будут обеспечены мерами физической защиты на уровнях, не ниже рекомендованных МАГАТЭ; </w:t>
      </w:r>
    </w:p>
    <w:p w:rsidR="00000000" w:rsidRDefault="00D65F84">
      <w:pPr>
        <w:ind w:firstLine="400"/>
        <w:jc w:val="both"/>
      </w:pPr>
      <w:r>
        <w:t>г) будут реэкспортироваться (экспор</w:t>
      </w:r>
      <w:r>
        <w:t>тироваться) или передаваться из-под юрисдикции страны-получателя только на условиях, предусмотренных в пунктах а, б, в; в случае урана с обогащением выше 20%, плутония или тяжелой воды реэкспорт или передача собственно предметов экспорта будет производитьс</w:t>
      </w:r>
      <w:r>
        <w:t xml:space="preserve">я только при наличии письменного согласия центрального исполнительного органа по атомной энергии Республики Казахстан. </w:t>
      </w:r>
    </w:p>
    <w:p w:rsidR="00000000" w:rsidRDefault="00D65F84">
      <w:pPr>
        <w:ind w:firstLine="400"/>
        <w:jc w:val="both"/>
      </w:pPr>
      <w:r>
        <w:t>Ответственность за достоверность сведений, представленных для получения лицензии, несет юридическое лицо, обратившееся с заявлением на п</w:t>
      </w:r>
      <w:r>
        <w:t xml:space="preserve">олучение лицензии. </w:t>
      </w:r>
    </w:p>
    <w:p w:rsidR="00000000" w:rsidRDefault="00D65F84">
      <w:pPr>
        <w:ind w:firstLine="400"/>
        <w:jc w:val="both"/>
      </w:pPr>
      <w:r>
        <w:t xml:space="preserve">Полномочный государственный орган, выдавший лицензию, вправе аннулировать или приостановить ее действие в случае нарушения экспортером порядка проведения экспортных операций. </w:t>
      </w:r>
    </w:p>
    <w:p w:rsidR="00000000" w:rsidRDefault="00D65F84">
      <w:pPr>
        <w:ind w:firstLine="400"/>
        <w:jc w:val="both"/>
      </w:pPr>
      <w:r>
        <w:t>Полномочные органы экспортного контроля в необходимых случая</w:t>
      </w:r>
      <w:r>
        <w:t xml:space="preserve">х могут осуществлять досмотр продукции, подлежащей экспортному контролю на предотгрузочном этапе. </w:t>
      </w:r>
    </w:p>
    <w:p w:rsidR="00000000" w:rsidRDefault="00D65F84">
      <w:pPr>
        <w:ind w:firstLine="400"/>
        <w:jc w:val="both"/>
      </w:pPr>
      <w:r>
        <w:t>В отдельных случаях экспорт продукции, подлежащей экспортному контролю, осуществляется без принятия специальных решений Правительством Республики Казахстан н</w:t>
      </w:r>
      <w:r>
        <w:t xml:space="preserve">а основании контрактов и лицензий, выдаваемых в установленном порядке полномочным органом Республики Казахстан. К таким случаям относятся: </w:t>
      </w:r>
    </w:p>
    <w:p w:rsidR="00000000" w:rsidRDefault="00D65F84">
      <w:pPr>
        <w:ind w:firstLine="400"/>
        <w:jc w:val="both"/>
      </w:pPr>
      <w:r>
        <w:t>экспорт специальных комплектующих изделий к вооружению и военной технике для обеспечения производства и ремонта прод</w:t>
      </w:r>
      <w:r>
        <w:t xml:space="preserve">укции военного назначения казахстанскими предприятиями промышленности по межзаводской кооперации с предприятиями зарубежных стран; </w:t>
      </w:r>
    </w:p>
    <w:p w:rsidR="00000000" w:rsidRDefault="00D65F84">
      <w:pPr>
        <w:ind w:firstLine="400"/>
        <w:jc w:val="both"/>
      </w:pPr>
      <w:r>
        <w:t xml:space="preserve">экспорт специальных комплектующих изделий для обеспечения производства продукции военного назначения в зарубежные страны по </w:t>
      </w:r>
      <w:r>
        <w:t xml:space="preserve">казахстанским лицензиям; </w:t>
      </w:r>
    </w:p>
    <w:p w:rsidR="00000000" w:rsidRDefault="00D65F84">
      <w:pPr>
        <w:ind w:firstLine="400"/>
        <w:jc w:val="both"/>
      </w:pPr>
      <w:r>
        <w:t>экспорт запасных частей, учебного и вспомогательного имущества к вооружению и военной технике, ранее поставленным зарубежным странам, с целью проведения работ по их техническому обслуживанию и ремонту, в том числе с использованием</w:t>
      </w:r>
      <w:r>
        <w:t xml:space="preserve"> серийно выпускаемых комплектующих изделий взамен снятых с производства. </w:t>
      </w:r>
    </w:p>
    <w:p w:rsidR="00000000" w:rsidRDefault="00D65F84">
      <w:pPr>
        <w:ind w:firstLine="400"/>
        <w:jc w:val="both"/>
      </w:pPr>
      <w:r>
        <w:t>Перемещение в целях ремонта казахстанских образцов вооружения, военной техники, учебного и вспомогательного имущества военного назначения, в том числе их составных частей, через тамо</w:t>
      </w:r>
      <w:r>
        <w:t xml:space="preserve">женную границу Республики Казахстан осуществляется по решению органа, уполномоченного Правительством Республики Казахстан. </w:t>
      </w:r>
    </w:p>
    <w:p w:rsidR="00000000" w:rsidRDefault="00D65F84">
      <w:pPr>
        <w:ind w:firstLine="400"/>
        <w:jc w:val="both"/>
      </w:pPr>
      <w:r>
        <w:t>Контроль за вывозом продукции, подпадающей под экспортный контроль, через таможенную границу Республики Казахстан осуществляют тамож</w:t>
      </w:r>
      <w:r>
        <w:t xml:space="preserve">енные органы Республики Казахстан. </w:t>
      </w:r>
    </w:p>
    <w:p w:rsidR="00000000" w:rsidRDefault="00D65F8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декабря 1999 года № 1919 "</w:t>
      </w:r>
      <w:r>
        <w:rPr>
          <w:rStyle w:val="s3"/>
        </w:rPr>
        <w:t>Об утверждении Правил осуществления экспортного контроля в Республике Казахстан и Правил оформления обязательств по использованию ввозимой в Республику Казахстан продукции, подлежащей экспортному контролю, и проверок их исполнения".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8.</w:t>
      </w:r>
      <w:r>
        <w:t xml:space="preserve"> Реэкспорт и т</w:t>
      </w:r>
      <w:r>
        <w:t xml:space="preserve">ранзит </w:t>
      </w:r>
    </w:p>
    <w:p w:rsidR="00000000" w:rsidRDefault="00D65F84">
      <w:pPr>
        <w:ind w:firstLine="400"/>
        <w:jc w:val="both"/>
      </w:pPr>
      <w:r>
        <w:t xml:space="preserve">Реэкспорт продукции, подлежащей экспортному контролю, осуществляется в порядке, установленном настоящим Законом для экспорта. </w:t>
      </w:r>
    </w:p>
    <w:p w:rsidR="00000000" w:rsidRDefault="00D65F84">
      <w:pPr>
        <w:ind w:firstLine="400"/>
        <w:jc w:val="both"/>
      </w:pPr>
      <w:r>
        <w:t>Реэкспорт продукции, происходящей из Республики Казахстан и подлежащей экспортному контролю, осуществляется по разрешению</w:t>
      </w:r>
      <w:r>
        <w:t xml:space="preserve"> центрального исполнительного органа по экспортному контролю, уполномоченного Правительством Республики Казахстан. </w:t>
      </w:r>
    </w:p>
    <w:p w:rsidR="00000000" w:rsidRDefault="00D65F84">
      <w:pPr>
        <w:ind w:firstLine="400"/>
        <w:jc w:val="both"/>
      </w:pPr>
      <w:r>
        <w:t>Реэкспорт продукции, завезенной на таможенную территорию Республики Казахстан и подлежащей экспортному контролю, осуществляется по разрешени</w:t>
      </w:r>
      <w:r>
        <w:t xml:space="preserve">ю компетентного центрального исполнительного органа страны происхождения. </w:t>
      </w:r>
    </w:p>
    <w:p w:rsidR="00000000" w:rsidRDefault="00D65F84">
      <w:pPr>
        <w:ind w:firstLine="400"/>
        <w:jc w:val="both"/>
      </w:pPr>
      <w:r>
        <w:t xml:space="preserve">Полномочный центральный исполнительный орган вправе определять юридическую силу представляемого разрешения компетентного государственного органа страны происхождения. </w:t>
      </w:r>
    </w:p>
    <w:p w:rsidR="00000000" w:rsidRDefault="00D65F84">
      <w:pPr>
        <w:ind w:firstLine="400"/>
        <w:jc w:val="both"/>
      </w:pPr>
      <w:r>
        <w:t>Транзит проду</w:t>
      </w:r>
      <w:r>
        <w:t xml:space="preserve">кции, подлежащей экспортному контролю, осуществляется по разрешению Правительства Республики Казахстан. </w:t>
      </w:r>
    </w:p>
    <w:p w:rsidR="00000000" w:rsidRDefault="00D65F8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Правительства Республики Казахстан на тр</w:t>
      </w:r>
      <w:r>
        <w:rPr>
          <w:rStyle w:val="s3"/>
        </w:rPr>
        <w:t>анзит продукции, подлежащей экспортному контролю, через территорию Республики Казахстан.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9.</w:t>
      </w:r>
      <w:r>
        <w:t xml:space="preserve"> Участие Республики Казахстан в международных санкциях, связанных с экспортным контролем </w:t>
      </w:r>
    </w:p>
    <w:p w:rsidR="00000000" w:rsidRDefault="00D65F84">
      <w:pPr>
        <w:ind w:firstLine="400"/>
        <w:jc w:val="both"/>
      </w:pPr>
      <w:r>
        <w:t>Участие Республики Казахстан в международных санкциях, связанных с э</w:t>
      </w:r>
      <w:r>
        <w:t>кспортным контролем, в отношении одного государства или ряда государств и введение этих санкций в действие определяется законодательством Республики Казахстан на основании решений Организации Объединенных Наций или других международных организаций. В отдел</w:t>
      </w:r>
      <w:r>
        <w:t xml:space="preserve">ьных случаях такие санкции могут применяться Республикой Казахстан в одностороннем порядке. </w:t>
      </w:r>
    </w:p>
    <w:p w:rsidR="00000000" w:rsidRDefault="00D65F84">
      <w:pPr>
        <w:spacing w:after="240"/>
        <w:ind w:firstLine="400"/>
        <w:jc w:val="both"/>
      </w:pPr>
      <w:r>
        <w:t>Порядок возмещения убытков экспортерам в случае объявления международных экономических санкций определяется Правительством Республики Казахстан.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10.</w:t>
      </w:r>
      <w:r>
        <w:t xml:space="preserve"> Огранич</w:t>
      </w:r>
      <w:r>
        <w:t xml:space="preserve">ения экспорта </w:t>
      </w:r>
    </w:p>
    <w:p w:rsidR="00000000" w:rsidRDefault="00D65F84">
      <w:pPr>
        <w:ind w:firstLine="400"/>
        <w:jc w:val="both"/>
      </w:pPr>
      <w:r>
        <w:t>Республика Казахстан имеет право вводить ограничения по экспорту продукции, подлежащей экспортному контролю, вплоть до эмбарго, в отношении иностранных государств в случае нарушения ими обязательств, принятых перед Республикой Казахстан, а т</w:t>
      </w:r>
      <w:r>
        <w:t xml:space="preserve">акже по решениям международных организаций, участником которых является Республика Казахстан. </w:t>
      </w:r>
    </w:p>
    <w:p w:rsidR="00000000" w:rsidRDefault="00D65F84">
      <w:pPr>
        <w:spacing w:after="240"/>
        <w:ind w:firstLine="400"/>
        <w:jc w:val="both"/>
      </w:pPr>
      <w:r>
        <w:t>Правительство Республики Казахстан, исходя из интересов обеспечения национальной безопасности и выполнения международных обязательств Республики Казахстан, опред</w:t>
      </w:r>
      <w:r>
        <w:t>еляет перечень государств, в отношении которых могут вводиться ограничения экспорта продукции, подлежащей экспортному контролю, с таможенной территории Республики Казахстан.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11.</w:t>
      </w:r>
      <w:r>
        <w:t xml:space="preserve"> Защита информации </w:t>
      </w:r>
    </w:p>
    <w:p w:rsidR="00000000" w:rsidRDefault="00D65F84">
      <w:pPr>
        <w:ind w:firstLine="400"/>
        <w:jc w:val="both"/>
      </w:pPr>
      <w:r>
        <w:t>Центральные исполнительные органы и должностные лица</w:t>
      </w:r>
      <w:r>
        <w:t xml:space="preserve"> Республики Казахстан, полномочные осуществлять экспортный контроль, обязаны соблюдать конфиденциальность информации, полученной ими от экспортеров продукции. </w:t>
      </w:r>
    </w:p>
    <w:p w:rsidR="00000000" w:rsidRDefault="00D65F84">
      <w:pPr>
        <w:spacing w:after="240"/>
        <w:ind w:firstLine="400"/>
        <w:jc w:val="both"/>
      </w:pPr>
      <w:r>
        <w:t>Положения части 1 настоящей статьи не распространяются на случаи, когда режим конфиденциальности</w:t>
      </w:r>
      <w:r>
        <w:t xml:space="preserve"> информации может отрицательно повлиять на интересы обеспечения национальной безопасности.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12.</w:t>
      </w:r>
      <w:r>
        <w:t xml:space="preserve"> Участие в деятельности международных организаций </w:t>
      </w:r>
    </w:p>
    <w:p w:rsidR="00000000" w:rsidRDefault="00D65F84">
      <w:pPr>
        <w:spacing w:after="240"/>
        <w:ind w:firstLine="400"/>
        <w:jc w:val="both"/>
      </w:pPr>
      <w:r>
        <w:t>Республика Казахстан принимает участие в деятельности международных организаций, действующих в области э</w:t>
      </w:r>
      <w:r>
        <w:t>кспортного контроля как в рамках ООН, так и в других организациях, связанных с обеспечением и укреплением режима нераспространения оружия массового поражения.</w:t>
      </w:r>
    </w:p>
    <w:p w:rsidR="00000000" w:rsidRDefault="00D65F84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за нарушение законодательства Республики Казахстан об экспортном контр</w:t>
      </w:r>
      <w:r>
        <w:t xml:space="preserve">оле. </w:t>
      </w:r>
    </w:p>
    <w:p w:rsidR="00000000" w:rsidRDefault="00D65F84">
      <w:pPr>
        <w:spacing w:after="240"/>
        <w:ind w:firstLine="400"/>
        <w:jc w:val="both"/>
      </w:pPr>
      <w:r>
        <w:t>Юридические и физические лица Республики Казахстан, а также иностранные юридические и физические лица и лица без гражданства в случае нарушения ими законодательства Республики Казахстан об экспортном контроле несут ответственность в соответствии с де</w:t>
      </w:r>
      <w:r>
        <w:t>йствующим законодательством Республики Казахстан.</w:t>
      </w:r>
    </w:p>
    <w:p w:rsidR="00000000" w:rsidRDefault="00D65F84">
      <w:pPr>
        <w:ind w:firstLine="400"/>
        <w:jc w:val="both"/>
      </w:pPr>
      <w:r>
        <w:t xml:space="preserve">Президент </w:t>
      </w:r>
    </w:p>
    <w:p w:rsidR="00000000" w:rsidRDefault="00D65F84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F84" w:rsidRDefault="00D65F84" w:rsidP="00D65F84">
      <w:r>
        <w:separator/>
      </w:r>
    </w:p>
  </w:endnote>
  <w:endnote w:type="continuationSeparator" w:id="0">
    <w:p w:rsidR="00D65F84" w:rsidRDefault="00D65F84" w:rsidP="00D65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F84" w:rsidRDefault="00D65F84" w:rsidP="00D65F84">
      <w:r>
        <w:separator/>
      </w:r>
    </w:p>
  </w:footnote>
  <w:footnote w:type="continuationSeparator" w:id="0">
    <w:p w:rsidR="00D65F84" w:rsidRDefault="00D65F84" w:rsidP="00D65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 w:rsidP="00D65F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5F84" w:rsidRPr="00D65F84" w:rsidRDefault="00D65F84" w:rsidP="00D65F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18 июня 1996 года № 9-1 Об экспортном контроле вооружений, военной техники и продукции двойного назначения Редакция, действовавшая до внесения изменений в соответствии с Законом РК от 24.11.2000 г. (редакция от 24.11.2000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4" w:rsidRDefault="00D65F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F84"/>
    <w:rsid w:val="00D6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F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F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5F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F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F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F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5F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F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036" TargetMode="External"/><Relationship Id="rId13" Type="http://schemas.openxmlformats.org/officeDocument/2006/relationships/hyperlink" Target="http://online.zakon.kz/Document/?doc_id=10172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20748" TargetMode="External"/><Relationship Id="rId12" Type="http://schemas.openxmlformats.org/officeDocument/2006/relationships/hyperlink" Target="http://online.zakon.kz/Document/?doc_id=10160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1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94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98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2013</Words>
  <Characters>16399</Characters>
  <Application>Microsoft Office Word</Application>
  <DocSecurity>0</DocSecurity>
  <Lines>136</Lines>
  <Paragraphs>36</Paragraphs>
  <ScaleCrop>false</ScaleCrop>
  <Company>SPecialiST RePack</Company>
  <LinksUpToDate>false</LinksUpToDate>
  <CharactersWithSpaces>18376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июня 1996 года № 9-1 Об экспортном контроле вооружений, военной техники и продукции двойного назначения Редакция, действовавшая до внесения изменений в соответствии с Законом РК от 24.11.2000 г. (редакция от 24.11.2000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2023-12-26T09:11:00Z</dcterms:created>
  <dcterms:modified xsi:type="dcterms:W3CDTF">2023-12-26T09:11:00Z</dcterms:modified>
</cp:coreProperties>
</file>