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782B">
      <w:pPr>
        <w:jc w:val="center"/>
      </w:pPr>
      <w:bookmarkStart w:id="0" w:name="_GoBack"/>
      <w:bookmarkEnd w:id="0"/>
      <w:r>
        <w:rPr>
          <w:rStyle w:val="s1"/>
        </w:rPr>
        <w:t>Кәсіпкерлік мәселелері жөніндегі сараптамалық кеңестер туралы үлгі ережені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 маусымдағы № 496 Қаулысы</w:t>
      </w:r>
    </w:p>
    <w:p w:rsidR="00000000" w:rsidRDefault="0002782B">
      <w:pPr>
        <w:jc w:val="center"/>
      </w:pPr>
      <w:r>
        <w:rPr>
          <w:rStyle w:val="s3"/>
          <w:b w:val="0"/>
          <w:bCs w:val="0"/>
        </w:rPr>
        <w:t xml:space="preserve">(2013.31.12. берілген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02782B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02782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28 желтоқсандағы № 1090 </w:t>
      </w:r>
      <w:hyperlink r:id="rId8" w:anchor="sub_id=1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2016 жылғы 1 қаңтардан бастап күші жойылды</w:t>
      </w:r>
    </w:p>
    <w:p w:rsidR="00000000" w:rsidRDefault="0002782B">
      <w:pPr>
        <w:ind w:firstLine="400"/>
        <w:jc w:val="both"/>
      </w:pPr>
      <w:r>
        <w:rPr>
          <w:rStyle w:val="S00"/>
        </w:rPr>
        <w:t> </w:t>
      </w:r>
    </w:p>
    <w:p w:rsidR="00000000" w:rsidRDefault="0002782B">
      <w:pPr>
        <w:ind w:firstLine="400"/>
        <w:jc w:val="both"/>
      </w:pPr>
      <w:r>
        <w:rPr>
          <w:rStyle w:val="s0"/>
        </w:rPr>
        <w:t xml:space="preserve">«Жеке кәсіпкерлік туралы» Қазақстан </w:t>
      </w:r>
      <w:r>
        <w:rPr>
          <w:rStyle w:val="s0"/>
        </w:rPr>
        <w:t xml:space="preserve">Республикасының 2006 жылғы 31 қаңтардағы </w:t>
      </w:r>
      <w:hyperlink r:id="rId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2782B">
      <w:pPr>
        <w:ind w:firstLine="400"/>
        <w:jc w:val="both"/>
      </w:pPr>
      <w:r>
        <w:rPr>
          <w:rStyle w:val="s0"/>
        </w:rPr>
        <w:t xml:space="preserve">1. Қоса беріліп отырған Кәсіпкерлік мәселелері жөніндегі сараптамалық кеңестер туралы </w:t>
      </w:r>
      <w:hyperlink w:anchor="sub100" w:history="1">
        <w:r>
          <w:rPr>
            <w:rStyle w:val="a4"/>
          </w:rPr>
          <w:t>үлгі</w:t>
        </w:r>
        <w:r>
          <w:rPr>
            <w:rStyle w:val="a4"/>
          </w:rPr>
          <w:t xml:space="preserve"> ереже</w:t>
        </w:r>
      </w:hyperlink>
      <w:r>
        <w:rPr>
          <w:rStyle w:val="s0"/>
        </w:rPr>
        <w:t xml:space="preserve"> бекітілсін.</w:t>
      </w:r>
    </w:p>
    <w:p w:rsidR="00000000" w:rsidRDefault="0002782B">
      <w:pPr>
        <w:ind w:firstLine="400"/>
        <w:jc w:val="both"/>
      </w:pPr>
      <w:r>
        <w:rPr>
          <w:rStyle w:val="s0"/>
        </w:rPr>
        <w:t>2. Мыналардың күші жойылды деп танылсын:</w:t>
      </w:r>
    </w:p>
    <w:p w:rsidR="00000000" w:rsidRDefault="0002782B">
      <w:pPr>
        <w:ind w:firstLine="400"/>
        <w:jc w:val="both"/>
      </w:pPr>
      <w:r>
        <w:rPr>
          <w:rStyle w:val="s0"/>
        </w:rPr>
        <w:t>1) «Шағын және орта кәсіпкерлікті қолдау әрі дамыту мәселелері жөніндегі сарапшылық кеңестері туралы үлгі ережені бекіту туралы» Қазақстан Республикасы Үкіметінің 200</w:t>
      </w:r>
      <w:r>
        <w:rPr>
          <w:rStyle w:val="s0"/>
        </w:rPr>
        <w:t xml:space="preserve">2 жылғы 19 тамыздағы № 917 </w:t>
      </w:r>
      <w:hyperlink r:id="rId1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2002 ж., № 27, 303-құжат);</w:t>
      </w:r>
    </w:p>
    <w:p w:rsidR="00000000" w:rsidRDefault="0002782B">
      <w:pPr>
        <w:ind w:firstLine="400"/>
        <w:jc w:val="both"/>
      </w:pPr>
      <w:r>
        <w:rPr>
          <w:rStyle w:val="s0"/>
        </w:rPr>
        <w:t>2) «Қазақстан Республикасы Үкіметінің 2002 жылғы 19 тамыздағы № 917 қаулысына өзгеріс және тол</w:t>
      </w:r>
      <w:r>
        <w:rPr>
          <w:rStyle w:val="s0"/>
        </w:rPr>
        <w:t xml:space="preserve">ықтыру енгізу туралы» Қазақстан Республикасы Үкіметінің 2003 жылғы 29 сәуірдегі № 410 </w:t>
      </w:r>
      <w:hyperlink r:id="rId11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2003 ж., № 18, 186-құжат).</w:t>
      </w:r>
    </w:p>
    <w:p w:rsidR="00000000" w:rsidRDefault="0002782B">
      <w:pPr>
        <w:ind w:firstLine="400"/>
        <w:jc w:val="both"/>
      </w:pPr>
      <w:r>
        <w:rPr>
          <w:rStyle w:val="s0"/>
        </w:rPr>
        <w:t xml:space="preserve">3. Осы қаулы 2006 жылғы 1 шілдеден </w:t>
      </w:r>
      <w:r>
        <w:rPr>
          <w:rStyle w:val="s0"/>
        </w:rPr>
        <w:t>бастап қолданысқа енгізіледі.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782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02782B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782B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2782B">
      <w:pPr>
        <w:ind w:firstLine="400"/>
        <w:jc w:val="both"/>
      </w:pPr>
      <w:r>
        <w:t> </w:t>
      </w:r>
    </w:p>
    <w:p w:rsidR="00000000" w:rsidRDefault="0002782B">
      <w:pPr>
        <w:jc w:val="both"/>
      </w:pPr>
      <w:bookmarkStart w:id="1" w:name="SUB10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2009.02.10. № 1513 </w:t>
      </w:r>
      <w:hyperlink r:id="rId12" w:anchor="sub_id=2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үлгі ереже жаңа редакцияда (бұр.</w:t>
      </w:r>
      <w:hyperlink r:id="rId13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02782B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2782B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2782B">
      <w:pPr>
        <w:ind w:firstLine="400"/>
        <w:jc w:val="right"/>
      </w:pPr>
      <w:r>
        <w:rPr>
          <w:rStyle w:val="s0"/>
        </w:rPr>
        <w:t>2006 жылғы 2 маусымдағы</w:t>
      </w:r>
    </w:p>
    <w:p w:rsidR="00000000" w:rsidRDefault="0002782B">
      <w:pPr>
        <w:ind w:firstLine="400"/>
        <w:jc w:val="right"/>
      </w:pPr>
      <w:r>
        <w:rPr>
          <w:rStyle w:val="s0"/>
        </w:rPr>
        <w:t xml:space="preserve">№ 496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02782B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02782B">
      <w:pPr>
        <w:jc w:val="center"/>
      </w:pPr>
      <w:r>
        <w:rPr>
          <w:rStyle w:val="s1"/>
        </w:rPr>
        <w:t> </w:t>
      </w:r>
    </w:p>
    <w:p w:rsidR="00000000" w:rsidRDefault="0002782B">
      <w:pPr>
        <w:jc w:val="center"/>
      </w:pPr>
      <w:r>
        <w:rPr>
          <w:rStyle w:val="s1"/>
        </w:rPr>
        <w:t> </w:t>
      </w:r>
    </w:p>
    <w:p w:rsidR="00000000" w:rsidRDefault="0002782B">
      <w:pPr>
        <w:jc w:val="center"/>
      </w:pPr>
      <w:r>
        <w:rPr>
          <w:rStyle w:val="s1"/>
        </w:rPr>
        <w:t>Кәсіпкерлік мәселелері жөніндегі сараптамалық ке</w:t>
      </w:r>
      <w:r>
        <w:rPr>
          <w:rStyle w:val="s1"/>
        </w:rPr>
        <w:t>ңестер</w:t>
      </w:r>
      <w:r>
        <w:rPr>
          <w:rStyle w:val="s1"/>
        </w:rPr>
        <w:t xml:space="preserve"> туралы</w:t>
      </w:r>
    </w:p>
    <w:p w:rsidR="00000000" w:rsidRDefault="0002782B">
      <w:pPr>
        <w:jc w:val="center"/>
      </w:pPr>
      <w:r>
        <w:rPr>
          <w:rStyle w:val="s1"/>
        </w:rPr>
        <w:t>үлгі</w:t>
      </w:r>
      <w:r>
        <w:rPr>
          <w:rStyle w:val="s1"/>
        </w:rPr>
        <w:t xml:space="preserve"> ереже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ind w:firstLine="400"/>
        <w:jc w:val="both"/>
      </w:pPr>
      <w:r>
        <w:rPr>
          <w:rStyle w:val="s0"/>
        </w:rPr>
        <w:t xml:space="preserve">Осы Кәсіпкерлік мәселелері жөніндегі сараптамалық кеңестер туралы үлгі ереже (бұдан әрі - Ереже) «Жеке кәсіпкерлік туралы» Қазақстан Республикасының 2006 жылғы 31 қаңтардағы </w:t>
      </w:r>
      <w:hyperlink r:id="rId1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әзірленді және орталық мемлекеттік және жергілікті атқарушы және өкілді органдардың жанынан құрылатын сараптамалық кеңестерді қалыптастыру және олардың қызметінің тәртібін айқындайды.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jc w:val="center"/>
      </w:pPr>
      <w:r>
        <w:rPr>
          <w:rStyle w:val="s1"/>
        </w:rPr>
        <w:t>1. Жалпы ережелер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ind w:firstLine="400"/>
        <w:jc w:val="both"/>
      </w:pPr>
      <w:r>
        <w:rPr>
          <w:rStyle w:val="s0"/>
        </w:rPr>
        <w:t>1. Кәсіпкерлік мәселелер</w:t>
      </w:r>
      <w:r>
        <w:rPr>
          <w:rStyle w:val="s0"/>
        </w:rPr>
        <w:t>і жөніндегі сараптамалық кеңес (бұдан әрі - сараптамалық кеңес):</w:t>
      </w:r>
    </w:p>
    <w:p w:rsidR="00000000" w:rsidRDefault="0002782B">
      <w:pPr>
        <w:ind w:firstLine="400"/>
        <w:jc w:val="both"/>
      </w:pPr>
      <w:r>
        <w:rPr>
          <w:rStyle w:val="s0"/>
        </w:rPr>
        <w:t xml:space="preserve">жеке кәсіпкерлік субъектілерінің аккредиттелген бірлестіктерінен және мүдделі коммерциялық емес ұйымдардан жеке кәсіпкерліктің мүдделерін қозғайтын нормативтік құқықтық актілердің жобаларына </w:t>
      </w:r>
      <w:r>
        <w:rPr>
          <w:rStyle w:val="s0"/>
        </w:rPr>
        <w:t>сараптамалық қорытындылар алу;</w:t>
      </w:r>
    </w:p>
    <w:p w:rsidR="00000000" w:rsidRDefault="0002782B">
      <w:pPr>
        <w:ind w:firstLine="400"/>
        <w:jc w:val="both"/>
      </w:pPr>
      <w:r>
        <w:rPr>
          <w:rStyle w:val="s0"/>
        </w:rPr>
        <w:t>жеке кәсіпкерлікті қолдау және қорғау, оның ішінде әкімшілік кедергілерді жою мақсатында мемлекеттік органдардың қызметін жетілдіру туралы ұсыныстар әзірлеу жөніндегі жұмысты ұйымдастыру үшін орталық мемлекеттік және жергілік</w:t>
      </w:r>
      <w:r>
        <w:rPr>
          <w:rStyle w:val="s0"/>
        </w:rPr>
        <w:t>ті атқарушы және өкілді органдардың (бұдан әрі - мемлекеттік органдар) жанынан құрылатын консультативтік-кеңесші орган.</w:t>
      </w:r>
    </w:p>
    <w:p w:rsidR="00000000" w:rsidRDefault="0002782B">
      <w:pPr>
        <w:ind w:firstLine="400"/>
        <w:jc w:val="both"/>
      </w:pPr>
      <w:r>
        <w:rPr>
          <w:rStyle w:val="s0"/>
        </w:rPr>
        <w:t xml:space="preserve">2. Сараптамалық кеңес өз қызметін Қазақстан Республикасының </w:t>
      </w:r>
      <w:hyperlink r:id="rId15" w:history="1">
        <w:r>
          <w:rPr>
            <w:rStyle w:val="a4"/>
          </w:rPr>
          <w:t>Конституция</w:t>
        </w:r>
        <w:r>
          <w:rPr>
            <w:rStyle w:val="a4"/>
          </w:rPr>
          <w:t>сына</w:t>
        </w:r>
      </w:hyperlink>
      <w:r>
        <w:rPr>
          <w:rStyle w:val="s0"/>
        </w:rPr>
        <w:t xml:space="preserve">, «Жеке кәсіпкерлік туралы» Қазақстан Республикасының </w:t>
      </w:r>
      <w:hyperlink r:id="rId16" w:history="1">
        <w:r>
          <w:rPr>
            <w:rStyle w:val="a4"/>
          </w:rPr>
          <w:t>Заңына</w:t>
        </w:r>
      </w:hyperlink>
      <w:r>
        <w:rPr>
          <w:rStyle w:val="s0"/>
        </w:rPr>
        <w:t>, Қазақстан Республикасының өзге де нормативтік құқықтық актілеріне, сондай-ақ осы Ережеге сәйкес жүзеге асырады.</w:t>
      </w:r>
    </w:p>
    <w:p w:rsidR="00000000" w:rsidRDefault="0002782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</w:t>
      </w:r>
      <w:r>
        <w:rPr>
          <w:rStyle w:val="s3"/>
          <w:b w:val="0"/>
          <w:bCs w:val="0"/>
        </w:rPr>
        <w:t xml:space="preserve"> 2009.30.12. № 2305 </w:t>
      </w:r>
      <w:hyperlink r:id="rId17" w:anchor="sub_id=4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3-тармақ өзгертілді (</w:t>
      </w:r>
      <w:hyperlink r:id="rId18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2782B">
      <w:pPr>
        <w:ind w:firstLine="400"/>
        <w:jc w:val="both"/>
      </w:pPr>
      <w:r>
        <w:rPr>
          <w:rStyle w:val="s0"/>
        </w:rPr>
        <w:t>3. Сараптамалық кеңес мынадай функцияларды жүзеге асырады:</w:t>
      </w:r>
    </w:p>
    <w:p w:rsidR="00000000" w:rsidRDefault="0002782B">
      <w:pPr>
        <w:ind w:firstLine="400"/>
        <w:jc w:val="both"/>
      </w:pPr>
      <w:r>
        <w:rPr>
          <w:rStyle w:val="s0"/>
        </w:rPr>
        <w:t>мемлекеттік құпияларды қамтитын нормативтік құқықтық актілердің жобаларын қоспағанда, мемлекеттік органдар әзірлеген және ұсынған нормативтік құқықтық актілердің жобаларын олар мемлекеттік органдар</w:t>
      </w:r>
      <w:r>
        <w:rPr>
          <w:rStyle w:val="s0"/>
        </w:rPr>
        <w:t>дың ресми интернет-ресурстарын қоса алғанда, бұқаралық ақпарат құралдарында міндетті жарияланғаннан (таратылғаннан) кейін қарайды;</w:t>
      </w:r>
    </w:p>
    <w:p w:rsidR="00000000" w:rsidRDefault="0002782B">
      <w:pPr>
        <w:ind w:firstLine="400"/>
        <w:jc w:val="both"/>
      </w:pPr>
      <w:r>
        <w:rPr>
          <w:rStyle w:val="s0"/>
        </w:rPr>
        <w:t xml:space="preserve">көрсетілген нормативтік құқықтық актілердің жобаларына сараптамалық кеңес мүшелерінің сараптамалық қорытындыларын жинақтауды </w:t>
      </w:r>
      <w:r>
        <w:rPr>
          <w:rStyle w:val="s0"/>
        </w:rPr>
        <w:t>жүзеге асырады;</w:t>
      </w:r>
    </w:p>
    <w:p w:rsidR="00000000" w:rsidRDefault="0002782B">
      <w:pPr>
        <w:ind w:firstLine="400"/>
        <w:jc w:val="both"/>
      </w:pPr>
      <w:r>
        <w:rPr>
          <w:rStyle w:val="s0"/>
        </w:rPr>
        <w:t>жеке кәсіпкерлікті қолдау және қорғау, оның ішінде әкімшілік кедергілерді жою мақсатында мемлекеттік органдардың қызметін жетілдіру туралы ұсыныстарды әзірлейді.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jc w:val="center"/>
      </w:pPr>
      <w:r>
        <w:rPr>
          <w:rStyle w:val="s1"/>
        </w:rPr>
        <w:t>2. Сараптамалық кеңестерді қалыптастыру тәртібі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2013.31.12. № 1524 </w:t>
      </w:r>
      <w:hyperlink r:id="rId19" w:anchor="sub_id=4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4-тармақ жаңа редакцияда (</w:t>
      </w:r>
      <w:hyperlink r:id="rId20" w:anchor="sub_id=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2782B">
      <w:pPr>
        <w:ind w:firstLine="400"/>
        <w:jc w:val="both"/>
      </w:pPr>
      <w:r>
        <w:rPr>
          <w:rStyle w:val="s0"/>
        </w:rPr>
        <w:t>4. Сарапта</w:t>
      </w:r>
      <w:r>
        <w:rPr>
          <w:rStyle w:val="s0"/>
        </w:rPr>
        <w:t>малық кеңестің құрамы Қазақстан Республикасының Ұлттық кәсіпкерлер палатасының, жеке кәсіпкерлік субъектілерінің заңнамада белгіленген тәртіппен аккредиттелген бірлестіктерінің, сондай-ақ мүдделі коммерциялық емес ұйымдардың және мемлекеттік органның өкілд</w:t>
      </w:r>
      <w:r>
        <w:rPr>
          <w:rStyle w:val="s0"/>
        </w:rPr>
        <w:t>ерінен қалыптасады.</w:t>
      </w:r>
    </w:p>
    <w:p w:rsidR="00000000" w:rsidRDefault="0002782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кәсіпкерлер палатасы, кәсіпкерлік субъектілерінің әрбір аккредиттелген бірлестігі мен мүдделі коммерциялық емес ұйым өкілеттігі сенімхатпен расталған өз өкілі арқылы сараптамалық кеңестің құрамына қатыса</w:t>
      </w:r>
      <w:r>
        <w:rPr>
          <w:rStyle w:val="s0"/>
        </w:rPr>
        <w:t>ды.</w:t>
      </w:r>
    </w:p>
    <w:p w:rsidR="00000000" w:rsidRDefault="0002782B">
      <w:pPr>
        <w:ind w:firstLine="400"/>
        <w:jc w:val="both"/>
      </w:pPr>
      <w:r>
        <w:rPr>
          <w:rStyle w:val="s0"/>
        </w:rPr>
        <w:t>5. Сараптамалық кеңестің құрамы жанынан сараптамалық кеңес құрылатын мемлекеттік орган бірінші басшысының шешімімен бекітіледі.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jc w:val="center"/>
      </w:pPr>
      <w:r>
        <w:rPr>
          <w:rStyle w:val="s1"/>
        </w:rPr>
        <w:t>3. Сараптамалық кеңестер қызметінің тәртібі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ind w:firstLine="400"/>
        <w:jc w:val="both"/>
      </w:pPr>
      <w:r>
        <w:rPr>
          <w:rStyle w:val="s0"/>
        </w:rPr>
        <w:t>6. Сараптамалық кеңестің мүшесі:</w:t>
      </w:r>
    </w:p>
    <w:p w:rsidR="00000000" w:rsidRDefault="0002782B">
      <w:pPr>
        <w:ind w:firstLine="400"/>
        <w:jc w:val="both"/>
      </w:pPr>
      <w:r>
        <w:rPr>
          <w:rStyle w:val="s0"/>
        </w:rPr>
        <w:t>1) сараптамалық кеңестің материалдарына қ</w:t>
      </w:r>
      <w:r>
        <w:rPr>
          <w:rStyle w:val="s0"/>
        </w:rPr>
        <w:t>ол жеткізуі;</w:t>
      </w:r>
    </w:p>
    <w:p w:rsidR="00000000" w:rsidRDefault="0002782B">
      <w:pPr>
        <w:ind w:firstLine="400"/>
        <w:jc w:val="both"/>
      </w:pPr>
      <w:r>
        <w:rPr>
          <w:rStyle w:val="s0"/>
        </w:rPr>
        <w:t>2) сараптамалық кеңестің отырысына енгізілетін материалдарды талқылауға қатысуы;</w:t>
      </w:r>
    </w:p>
    <w:p w:rsidR="00000000" w:rsidRDefault="0002782B">
      <w:pPr>
        <w:ind w:firstLine="400"/>
        <w:jc w:val="both"/>
      </w:pPr>
      <w:r>
        <w:rPr>
          <w:rStyle w:val="s0"/>
        </w:rPr>
        <w:t>3) мыналар:</w:t>
      </w:r>
    </w:p>
    <w:p w:rsidR="00000000" w:rsidRDefault="0002782B">
      <w:pPr>
        <w:ind w:firstLine="400"/>
        <w:jc w:val="both"/>
      </w:pPr>
      <w:r>
        <w:rPr>
          <w:rStyle w:val="s0"/>
        </w:rPr>
        <w:t>қаралатын</w:t>
      </w:r>
      <w:r>
        <w:rPr>
          <w:rStyle w:val="s0"/>
        </w:rPr>
        <w:t xml:space="preserve"> нормативтік құқықтық актілердің жобалары бойынша сараптамалық кеңестің отырысын өткізуі;</w:t>
      </w:r>
    </w:p>
    <w:p w:rsidR="00000000" w:rsidRDefault="0002782B">
      <w:pPr>
        <w:ind w:firstLine="400"/>
        <w:jc w:val="both"/>
      </w:pPr>
      <w:r>
        <w:rPr>
          <w:rStyle w:val="s0"/>
        </w:rPr>
        <w:t>тиісті мемлекеттік органның құзыретіне кіретін мәсе</w:t>
      </w:r>
      <w:r>
        <w:rPr>
          <w:rStyle w:val="s0"/>
        </w:rPr>
        <w:t>лелерді күн тәртібіне енгізуге өткізуге бастамашы болуы;</w:t>
      </w:r>
    </w:p>
    <w:p w:rsidR="00000000" w:rsidRDefault="0002782B">
      <w:pPr>
        <w:ind w:firstLine="400"/>
        <w:jc w:val="both"/>
      </w:pPr>
      <w:r>
        <w:rPr>
          <w:rStyle w:val="s0"/>
        </w:rPr>
        <w:t>4) жеке кәсіпкерлікті қолдау және қорғау, оның ішінде әкімшілік кедергілерді жою мақсатында мемлекеттік органдардың қызметін жетілдіру туралы ұсыныстарды әзірлеу жөнінде ұсыныстар енгізуі;</w:t>
      </w:r>
    </w:p>
    <w:p w:rsidR="00000000" w:rsidRDefault="0002782B">
      <w:pPr>
        <w:ind w:firstLine="400"/>
        <w:jc w:val="both"/>
      </w:pPr>
      <w:r>
        <w:rPr>
          <w:rStyle w:val="s0"/>
        </w:rPr>
        <w:t>5) сарапшы</w:t>
      </w:r>
      <w:r>
        <w:rPr>
          <w:rStyle w:val="s0"/>
        </w:rPr>
        <w:t>лық кеңестің күндізгі отырысын өткізуді талап етуі мүмкін.</w:t>
      </w:r>
    </w:p>
    <w:p w:rsidR="00000000" w:rsidRDefault="0002782B">
      <w:pPr>
        <w:jc w:val="both"/>
      </w:pPr>
      <w:bookmarkStart w:id="2" w:name="SUB700"/>
      <w:bookmarkEnd w:id="2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2012.08.11. № 1417 </w:t>
      </w:r>
      <w:hyperlink r:id="rId2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7-тармақ өзгертілді (</w:t>
      </w:r>
      <w:hyperlink r:id="rId22" w:anchor="sub_id=7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ҚР Үкіметінің 2013.31.12. № 1524 </w:t>
      </w:r>
      <w:hyperlink r:id="rId23" w:anchor="sub_id=4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7-тармақ жаңа редакцияда (</w:t>
      </w:r>
      <w:hyperlink r:id="rId24" w:anchor="sub_id=7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2782B">
      <w:pPr>
        <w:ind w:firstLine="400"/>
        <w:jc w:val="both"/>
      </w:pPr>
      <w:r>
        <w:rPr>
          <w:rStyle w:val="s0"/>
        </w:rPr>
        <w:t>7. Сараптамалық кеңестің жұмысын ұйымдық-техникалық қамтамасыз етуді мемлекеттік органның шешімі бойынша оның тиісті құрылымдық бөлімшесі болып табылатын сараптамалық кеңестің жұмыс органы жүзеге асырады.</w:t>
      </w:r>
    </w:p>
    <w:p w:rsidR="00000000" w:rsidRDefault="0002782B">
      <w:pPr>
        <w:ind w:firstLine="400"/>
        <w:jc w:val="both"/>
      </w:pPr>
      <w:r>
        <w:rPr>
          <w:rStyle w:val="s0"/>
        </w:rPr>
        <w:t xml:space="preserve">Орталық мемлекеттік, жергiлiктi </w:t>
      </w:r>
      <w:r>
        <w:rPr>
          <w:rStyle w:val="s0"/>
        </w:rPr>
        <w:t>өкілді</w:t>
      </w:r>
      <w:r>
        <w:rPr>
          <w:rStyle w:val="s0"/>
        </w:rPr>
        <w:t xml:space="preserve"> және атқарушы органдар жеке кәсіпкерлік субъектілерінің мүдделерін қозғайтын нормативтік құқықтық актінің жобасын сараптамалық қорытынды алу үшін, оның ішінде осы жобаны мүдделі мемлекеттік органдармен кейінгі әрбір келісу кезінде түсіндірме жазбаны</w:t>
      </w:r>
      <w:r>
        <w:rPr>
          <w:rStyle w:val="s0"/>
        </w:rPr>
        <w:t xml:space="preserve"> міндетті түрде қоса беріп, сараптамалық кеңестер арқылы Қазақстан Республикасының Ұлттық кәсіпкерлер палатасына немесе облыстардың, республикалық маңызы бар қаланың және астананың тиісті кәсіпкерлер палаталарына, жобада салалық мүдделері тікелей қозғалаты</w:t>
      </w:r>
      <w:r>
        <w:rPr>
          <w:rStyle w:val="s0"/>
        </w:rPr>
        <w:t>н жеке кәсіпкерлік субъектілерінің аккредиттелген бірлестіктеріне жібереді.</w:t>
      </w:r>
    </w:p>
    <w:p w:rsidR="00000000" w:rsidRDefault="0002782B">
      <w:pPr>
        <w:ind w:firstLine="400"/>
        <w:jc w:val="both"/>
      </w:pPr>
      <w:r>
        <w:rPr>
          <w:rStyle w:val="s0"/>
        </w:rPr>
        <w:t>Жеке кәсіпкерлік субъектілерінің мүдделерін қозғайтын нормативтік құқықтық актінің жобасына сараптамалық қорытынды ұсыну үшін мемлекеттік органдар белгілейтін мерзім ол Қазақстан Р</w:t>
      </w:r>
      <w:r>
        <w:rPr>
          <w:rStyle w:val="s0"/>
        </w:rPr>
        <w:t>еспубликасының Ұлттық кәсіпкерлер палатасына, немесе облыстар, республикалық маңызы бар қала және астана кәсіпкерлерінің палаталарға, жеке кәсіпкерлік субъектілерінің аккредиттелген бірлестіктеріне келіп түскен сәттен бастап он бес жұмыс күнінен аз болмауы</w:t>
      </w:r>
      <w:r>
        <w:rPr>
          <w:rStyle w:val="s0"/>
        </w:rPr>
        <w:t xml:space="preserve"> керек.</w:t>
      </w:r>
    </w:p>
    <w:p w:rsidR="00000000" w:rsidRDefault="0002782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2012.08.11. № 1417 </w:t>
      </w:r>
      <w:hyperlink r:id="rId25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7-1-тармақпен толықтырылды</w:t>
      </w:r>
    </w:p>
    <w:p w:rsidR="00000000" w:rsidRDefault="0002782B">
      <w:pPr>
        <w:ind w:firstLine="400"/>
        <w:jc w:val="both"/>
      </w:pPr>
      <w:r>
        <w:rPr>
          <w:rStyle w:val="s0"/>
        </w:rPr>
        <w:t xml:space="preserve">7-1. Нормативтік құқықтық актінің жобасына осы Ереженің </w:t>
      </w:r>
      <w:hyperlink w:anchor="sub700" w:history="1">
        <w:r>
          <w:rPr>
            <w:rStyle w:val="a4"/>
          </w:rPr>
          <w:t>7-тармағының</w:t>
        </w:r>
      </w:hyperlink>
      <w:r>
        <w:rPr>
          <w:rStyle w:val="s0"/>
        </w:rPr>
        <w:t xml:space="preserve"> үшінші бөлігін</w:t>
      </w:r>
      <w:r>
        <w:rPr>
          <w:rStyle w:val="s0"/>
        </w:rPr>
        <w:t>е сәйкес мемлекеттік орган белгілеген мерзімде сараптамалық қорытынды ұсынылмаған жағдайда нормативтік құқықтық актінің жобасы ескертусіз келісілді деп есептеледі.</w:t>
      </w:r>
    </w:p>
    <w:p w:rsidR="00000000" w:rsidRDefault="0002782B">
      <w:pPr>
        <w:ind w:firstLine="400"/>
        <w:jc w:val="both"/>
      </w:pPr>
      <w:r>
        <w:rPr>
          <w:rStyle w:val="s0"/>
        </w:rPr>
        <w:t xml:space="preserve">8. ҚР Үкіметінің 2012.08.11. № 1417 </w:t>
      </w:r>
      <w:hyperlink r:id="rId2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27" w:anchor="sub_id=8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2782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2009.30.12. № 2305 </w:t>
      </w:r>
      <w:hyperlink r:id="rId28" w:anchor="sub_id=4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9-тармақ өзгертілді (</w:t>
      </w:r>
      <w:hyperlink r:id="rId29" w:anchor="sub_id=9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ҚР Үкіметінің 2013.31.12. № 1524 </w:t>
      </w:r>
      <w:hyperlink r:id="rId30" w:anchor="sub_id=4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9-тармақ жаңа редакцияда (</w:t>
      </w:r>
      <w:hyperlink r:id="rId31" w:anchor="sub_id=9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2782B">
      <w:pPr>
        <w:ind w:firstLine="400"/>
        <w:jc w:val="both"/>
      </w:pPr>
      <w:r>
        <w:rPr>
          <w:rStyle w:val="s0"/>
        </w:rPr>
        <w:t>9. Сараптамалық кеңестің жұмыс органы:</w:t>
      </w:r>
    </w:p>
    <w:p w:rsidR="00000000" w:rsidRDefault="0002782B">
      <w:pPr>
        <w:ind w:firstLine="400"/>
        <w:jc w:val="both"/>
      </w:pPr>
      <w:r>
        <w:rPr>
          <w:rStyle w:val="s0"/>
        </w:rPr>
        <w:t>сараптамалық кеңес отырыстарының арасындағы кезеңде оның жұмысын ұйымдастырады;</w:t>
      </w:r>
    </w:p>
    <w:p w:rsidR="00000000" w:rsidRDefault="0002782B">
      <w:pPr>
        <w:ind w:firstLine="400"/>
        <w:jc w:val="both"/>
      </w:pPr>
      <w:r>
        <w:rPr>
          <w:rStyle w:val="s0"/>
        </w:rPr>
        <w:t>нормативтік құқықтық актілердің жобаларын Қазақстан Республикасының Ұлттық кәсіпкерлер палатасына, жеке кәсіпкерлік субъектілерінің аккредиттелген бірлестіктеріне, мүдделі комм</w:t>
      </w:r>
      <w:r>
        <w:rPr>
          <w:rStyle w:val="s0"/>
        </w:rPr>
        <w:t>ерциялық емес ұйымдарға жібереді және/немесе оларды мемлекеттік органдардың ресми интернет-ресурсына орналастырады;</w:t>
      </w:r>
    </w:p>
    <w:p w:rsidR="00000000" w:rsidRDefault="0002782B">
      <w:pPr>
        <w:ind w:firstLine="400"/>
        <w:jc w:val="both"/>
      </w:pPr>
      <w:r>
        <w:rPr>
          <w:rStyle w:val="s0"/>
        </w:rPr>
        <w:t>сараптамалық кеңестің отырысына енгізілетін нормативтік құқықтық актілердің жобалары бойынша материалдар дайындауды жүзеге асырады;</w:t>
      </w:r>
    </w:p>
    <w:p w:rsidR="00000000" w:rsidRDefault="0002782B">
      <w:pPr>
        <w:ind w:firstLine="400"/>
        <w:jc w:val="both"/>
      </w:pPr>
      <w:r>
        <w:rPr>
          <w:rStyle w:val="s0"/>
        </w:rPr>
        <w:t>сараптам</w:t>
      </w:r>
      <w:r>
        <w:rPr>
          <w:rStyle w:val="s0"/>
        </w:rPr>
        <w:t>алық кеңес отырыстарының қорытындылары бойынша хаттама дайындауды және оған қол қоюды қамтамасыз етеді.</w:t>
      </w:r>
    </w:p>
    <w:p w:rsidR="00000000" w:rsidRDefault="0002782B">
      <w:pPr>
        <w:ind w:firstLine="400"/>
        <w:jc w:val="both"/>
      </w:pPr>
      <w:r>
        <w:rPr>
          <w:rStyle w:val="s0"/>
        </w:rPr>
        <w:t>10. Сараптамалық кеңестің төрағасы сараптамалық кеңестің жұмысына басшылық жасауды жүзеге асырады, сараптамалық кеңестің кезекті отырысының күн тәртібін</w:t>
      </w:r>
      <w:r>
        <w:rPr>
          <w:rStyle w:val="s0"/>
        </w:rPr>
        <w:t xml:space="preserve"> бекітеді, қажет болған кезде оның отырысын шақырады, отырыстардың хаттамаларына қол қояды.</w:t>
      </w:r>
    </w:p>
    <w:p w:rsidR="00000000" w:rsidRDefault="0002782B">
      <w:pPr>
        <w:ind w:firstLine="400"/>
        <w:jc w:val="both"/>
      </w:pPr>
      <w:r>
        <w:rPr>
          <w:rStyle w:val="s0"/>
        </w:rPr>
        <w:t>Сараптамалық кеңестің төрағасы болмаған жағдайда оның функцияларын орынбасар орындайды.</w:t>
      </w:r>
    </w:p>
    <w:p w:rsidR="00000000" w:rsidRDefault="0002782B">
      <w:pPr>
        <w:ind w:firstLine="400"/>
        <w:jc w:val="both"/>
      </w:pPr>
      <w:r>
        <w:rPr>
          <w:rStyle w:val="s0"/>
        </w:rPr>
        <w:t>11. Сараптамалық кеңестің шешімдері хаттама түрінде ресімделеді және ұсынымд</w:t>
      </w:r>
      <w:r>
        <w:rPr>
          <w:rStyle w:val="s0"/>
        </w:rPr>
        <w:t>ық сипатта болады.</w:t>
      </w:r>
    </w:p>
    <w:p w:rsidR="00000000" w:rsidRDefault="0002782B">
      <w:pPr>
        <w:ind w:firstLine="400"/>
        <w:jc w:val="both"/>
      </w:pPr>
      <w:r>
        <w:rPr>
          <w:rStyle w:val="s0"/>
        </w:rPr>
        <w:t>12. Сараптамалық кеңестің отырыстары кемінде тоқсанына бір рет өткізіледі.</w:t>
      </w:r>
    </w:p>
    <w:p w:rsidR="00000000" w:rsidRDefault="0002782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2012.08.11. № 1417 </w:t>
      </w:r>
      <w:hyperlink r:id="rId3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13-тармақ жаңа редакцияда (</w:t>
      </w:r>
      <w:hyperlink r:id="rId33" w:anchor="sub_id=13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2782B">
      <w:pPr>
        <w:ind w:firstLine="400"/>
        <w:jc w:val="both"/>
      </w:pPr>
      <w:r>
        <w:rPr>
          <w:rStyle w:val="s0"/>
        </w:rPr>
        <w:t>13. Сараптамалық кеңестің нормативтік құқықтық актінің жобасын қарауы отырыс өткізбестен, оны сараптамалық кеңестің мүшелеріне тарату жолымен жүзеге асырылуы мүмкін.</w:t>
      </w:r>
    </w:p>
    <w:p w:rsidR="00000000" w:rsidRDefault="0002782B">
      <w:pPr>
        <w:ind w:firstLine="400"/>
        <w:jc w:val="both"/>
      </w:pPr>
      <w:r>
        <w:rPr>
          <w:rStyle w:val="s0"/>
        </w:rPr>
        <w:t>Қарау</w:t>
      </w:r>
      <w:r>
        <w:rPr>
          <w:rStyle w:val="s0"/>
        </w:rPr>
        <w:t xml:space="preserve"> нәтижелері бой</w:t>
      </w:r>
      <w:r>
        <w:rPr>
          <w:rStyle w:val="s0"/>
        </w:rPr>
        <w:t xml:space="preserve">ынша осы Ереженің </w:t>
      </w:r>
      <w:hyperlink w:anchor="sub1" w:history="1">
        <w:r>
          <w:rPr>
            <w:rStyle w:val="a4"/>
          </w:rPr>
          <w:t>қосымшасына</w:t>
        </w:r>
      </w:hyperlink>
      <w:r>
        <w:rPr>
          <w:rStyle w:val="s0"/>
        </w:rPr>
        <w:t xml:space="preserve"> сәйкес нысан бойынша сараптамалық кеңес төрағасының қолы қойылатын хаттама жасалады.</w:t>
      </w:r>
    </w:p>
    <w:p w:rsidR="00000000" w:rsidRDefault="0002782B">
      <w:pPr>
        <w:ind w:firstLine="400"/>
        <w:jc w:val="both"/>
      </w:pPr>
      <w:r>
        <w:rPr>
          <w:rStyle w:val="s0"/>
        </w:rPr>
        <w:t>Аталған хаттама сарапшылар кеңесінің мүшелеріне жіберіледі және нормативтік құқықтық акті жобасының міндетті қосым</w:t>
      </w:r>
      <w:r>
        <w:rPr>
          <w:rStyle w:val="s0"/>
        </w:rPr>
        <w:t>шасы болып табылады.</w:t>
      </w:r>
    </w:p>
    <w:p w:rsidR="00000000" w:rsidRDefault="0002782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2012.08.11. № 1417 </w:t>
      </w:r>
      <w:hyperlink r:id="rId34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14-тармақ өзгертілді (</w:t>
      </w:r>
      <w:hyperlink r:id="rId35" w:anchor="sub_id=14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); ҚР Үкім</w:t>
      </w:r>
      <w:r>
        <w:rPr>
          <w:rStyle w:val="s3"/>
          <w:b w:val="0"/>
          <w:bCs w:val="0"/>
        </w:rPr>
        <w:t xml:space="preserve">етінің 2013.31.12. № 1524 </w:t>
      </w:r>
      <w:hyperlink r:id="rId36" w:anchor="sub_id=4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14-тармақ жаңа редакцияда (</w:t>
      </w:r>
      <w:hyperlink r:id="rId37" w:anchor="sub_id=14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2782B">
      <w:pPr>
        <w:ind w:firstLine="400"/>
        <w:jc w:val="both"/>
      </w:pPr>
      <w:r>
        <w:rPr>
          <w:rStyle w:val="s0"/>
        </w:rPr>
        <w:t>14. Сараптамалы</w:t>
      </w:r>
      <w:r>
        <w:rPr>
          <w:rStyle w:val="s0"/>
        </w:rPr>
        <w:t>қ</w:t>
      </w:r>
      <w:r>
        <w:rPr>
          <w:rStyle w:val="s0"/>
        </w:rPr>
        <w:t xml:space="preserve"> қорытындылар Қазақстан Республикасының Ұлттық кәсіпкерлер палатасы, жеке кәсiпкерлiк субъектiлерінің аккредиттелген бiрлестiктерi мүшелерiнiң жинақталған пiкiрiн бiлдiредi, ұсынымдық сипатта болады және нормативтiк құқықтық актiнi қабылдағанға дейiн, оны</w:t>
      </w:r>
      <w:r>
        <w:rPr>
          <w:rStyle w:val="s0"/>
        </w:rPr>
        <w:t>ң</w:t>
      </w:r>
      <w:r>
        <w:rPr>
          <w:rStyle w:val="s0"/>
        </w:rPr>
        <w:t xml:space="preserve"> ішінде осы жобаны мүдделi мемлекеттiк органдармен келесі әрбiр келiсу кезінде олардың жобасына мiндеттi қосымша болып табылады.</w:t>
      </w:r>
    </w:p>
    <w:p w:rsidR="00000000" w:rsidRDefault="0002782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кәсіпкерлер палатасы, жеке кәсіпкерлік субъектілерінің аккредиттелген бірлестіктері сараптама</w:t>
      </w:r>
      <w:r>
        <w:rPr>
          <w:rStyle w:val="s0"/>
        </w:rPr>
        <w:t>лық қорытындыларды мемлекеттік және орыс тілдерінде береді.</w:t>
      </w:r>
    </w:p>
    <w:p w:rsidR="00000000" w:rsidRDefault="0002782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2013.31.12. № 1524 </w:t>
      </w:r>
      <w:hyperlink r:id="rId38" w:anchor="sub_id=4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15-тармақ өзгертілді (</w:t>
      </w:r>
      <w:hyperlink r:id="rId39" w:anchor="sub_id=15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2782B">
      <w:pPr>
        <w:ind w:firstLine="400"/>
        <w:jc w:val="both"/>
      </w:pPr>
      <w:r>
        <w:rPr>
          <w:rStyle w:val="s0"/>
        </w:rPr>
        <w:t>15. Қазақстан Республикасының Ұлттық кәсіпкерлер палатасы, жеке кәсіпкерлік субъектілерінің аккредиттелген бірлестіктері нормативтік құқықтық актінің жобасы бойынша ескертпелері бар бір сараптамалық қорытынды ұсынған және осы ұйым сараптамалық кеңестің оты</w:t>
      </w:r>
      <w:r>
        <w:rPr>
          <w:rStyle w:val="s0"/>
        </w:rPr>
        <w:t>рысын өткізуді талап еткен жағдайда, осындай отырыстың өткізілуі міндетті болып табылады.</w:t>
      </w:r>
    </w:p>
    <w:p w:rsidR="00000000" w:rsidRDefault="0002782B">
      <w:pPr>
        <w:ind w:firstLine="400"/>
        <w:jc w:val="both"/>
      </w:pPr>
      <w:r>
        <w:rPr>
          <w:rStyle w:val="s0"/>
        </w:rPr>
        <w:t> Бұл ретте сараптамалық кеңестің отырыстары сараптамалық кеңес мүшелерін тікелей шақыру арқылы не нақты уақыт режимінде интернет-конференция өткізу арқылы өткізілуі м</w:t>
      </w:r>
      <w:r>
        <w:rPr>
          <w:rStyle w:val="s0"/>
        </w:rPr>
        <w:t>үмкін</w:t>
      </w:r>
      <w:r>
        <w:rPr>
          <w:rStyle w:val="s0"/>
        </w:rPr>
        <w:t>.</w:t>
      </w:r>
    </w:p>
    <w:p w:rsidR="00000000" w:rsidRDefault="0002782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2012.08.11. № 1417 </w:t>
      </w:r>
      <w:hyperlink r:id="rId4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41" w:anchor="sub_id=16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2013.31.12. № 1524 </w:t>
      </w:r>
      <w:hyperlink r:id="rId42" w:anchor="sub_id=4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43" w:anchor="sub_id=16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16-тармақ жаңа редакцияда</w:t>
      </w:r>
    </w:p>
    <w:p w:rsidR="00000000" w:rsidRDefault="0002782B">
      <w:pPr>
        <w:ind w:firstLine="400"/>
        <w:jc w:val="both"/>
      </w:pPr>
      <w:r>
        <w:rPr>
          <w:rStyle w:val="s0"/>
        </w:rPr>
        <w:t>16. Мемлекеттiк орган сараптамалық қорытындымен келiспеген жағда</w:t>
      </w:r>
      <w:r>
        <w:rPr>
          <w:rStyle w:val="s0"/>
        </w:rPr>
        <w:t>йда Қазақстан Республикасының Ұлттық кәсіпкерлер палатасына, жеке кәсiпкерлiк субъектiлерінің аккредиттелген бiрлестiктеріне келiспеу себептерiнiң негiздемесi бар жауап жiбередi. Негіздемесі бар мұндай жауаптар нормативтiк құқықтық актiнi қабылдағанға дейi</w:t>
      </w:r>
      <w:r>
        <w:rPr>
          <w:rStyle w:val="s0"/>
        </w:rPr>
        <w:t>н олардың жобасына мiндеттi қосымша болып табылады.</w:t>
      </w:r>
    </w:p>
    <w:p w:rsidR="00000000" w:rsidRDefault="0002782B">
      <w:pPr>
        <w:ind w:firstLine="400"/>
        <w:jc w:val="both"/>
      </w:pPr>
      <w:r>
        <w:rPr>
          <w:rStyle w:val="s0"/>
        </w:rPr>
        <w:t>17. Мемлекеттік органдардың жанындағы сараптамалық кеңестер қызметінің мониторингін кәсіпкерлік жөніндегі уәкілетті органның жанынан құрылатын үйлестіру кеңесі жүзеге асырады.</w:t>
      </w:r>
    </w:p>
    <w:p w:rsidR="00000000" w:rsidRDefault="0002782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2009.30.12. № </w:t>
      </w:r>
      <w:r>
        <w:rPr>
          <w:rStyle w:val="s3"/>
          <w:b w:val="0"/>
          <w:bCs w:val="0"/>
        </w:rPr>
        <w:t xml:space="preserve">2305 </w:t>
      </w:r>
      <w:hyperlink r:id="rId44" w:anchor="sub_id=4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18-тармақ өзгертілді (</w:t>
      </w:r>
      <w:hyperlink r:id="rId45" w:anchor="sub_id=18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2782B">
      <w:pPr>
        <w:ind w:firstLine="400"/>
        <w:jc w:val="both"/>
      </w:pPr>
      <w:r>
        <w:rPr>
          <w:rStyle w:val="s0"/>
        </w:rPr>
        <w:t>18. Мемлекеттік органдар өзінің ресми инт</w:t>
      </w:r>
      <w:r>
        <w:rPr>
          <w:rStyle w:val="s0"/>
        </w:rPr>
        <w:t>ернет-ресурсында сарапшылық кеңестің отырысына шығарылған қолданыстағы әрбір нормативтік құқықтық акті бойынша сарапшылық кеңес мүшелері мен өзге де мүдделі тұлғалардың ұсыныстарын, мемлекеттік органдардың жауаптарын, хаттамаларды және сараптамалық қорытын</w:t>
      </w:r>
      <w:r>
        <w:rPr>
          <w:rStyle w:val="s0"/>
        </w:rPr>
        <w:t>дыларды сақтайды.</w:t>
      </w:r>
    </w:p>
    <w:p w:rsidR="00000000" w:rsidRDefault="0002782B">
      <w:pPr>
        <w:ind w:firstLine="400"/>
        <w:jc w:val="both"/>
      </w:pPr>
      <w:r>
        <w:t> </w:t>
      </w:r>
    </w:p>
    <w:p w:rsidR="00000000" w:rsidRDefault="0002782B">
      <w:pPr>
        <w:jc w:val="both"/>
      </w:pPr>
      <w:bookmarkStart w:id="3" w:name="SUB1"/>
      <w:bookmarkEnd w:id="3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2012.08.11. № 1417 </w:t>
      </w:r>
      <w:hyperlink r:id="rId46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қосымшамен толықтырылды; ҚР Үкіметінің 2013.31.12. № 1524 </w:t>
      </w:r>
      <w:hyperlink r:id="rId47" w:anchor="sub_id=4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қосымша жаңа редакцияда (</w:t>
      </w:r>
      <w:hyperlink r:id="rId48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2782B">
      <w:pPr>
        <w:jc w:val="right"/>
      </w:pPr>
      <w:r>
        <w:rPr>
          <w:rStyle w:val="s3"/>
          <w:b w:val="0"/>
          <w:bCs w:val="0"/>
        </w:rPr>
        <w:t> </w:t>
      </w:r>
      <w:r>
        <w:rPr>
          <w:rStyle w:val="s0"/>
        </w:rPr>
        <w:t>Кәсіпкерлік мәселелері</w:t>
      </w:r>
    </w:p>
    <w:p w:rsidR="00000000" w:rsidRDefault="0002782B">
      <w:pPr>
        <w:ind w:firstLine="400"/>
        <w:jc w:val="right"/>
      </w:pPr>
      <w:r>
        <w:rPr>
          <w:rStyle w:val="s0"/>
        </w:rPr>
        <w:t>жөніндегі сараптамалық</w:t>
      </w:r>
    </w:p>
    <w:p w:rsidR="00000000" w:rsidRDefault="0002782B">
      <w:pPr>
        <w:ind w:firstLine="400"/>
        <w:jc w:val="right"/>
      </w:pPr>
      <w:r>
        <w:rPr>
          <w:rStyle w:val="s0"/>
        </w:rPr>
        <w:t xml:space="preserve">кеңестер туралы </w:t>
      </w:r>
      <w:hyperlink w:anchor="sub100" w:history="1">
        <w:r>
          <w:rPr>
            <w:rStyle w:val="a4"/>
          </w:rPr>
          <w:t>үлгі</w:t>
        </w:r>
        <w:r>
          <w:rPr>
            <w:rStyle w:val="a4"/>
          </w:rPr>
          <w:t xml:space="preserve"> ережеге</w:t>
        </w:r>
      </w:hyperlink>
    </w:p>
    <w:p w:rsidR="00000000" w:rsidRDefault="0002782B">
      <w:pPr>
        <w:ind w:firstLine="400"/>
        <w:jc w:val="right"/>
      </w:pPr>
      <w:r>
        <w:rPr>
          <w:rStyle w:val="s0"/>
        </w:rPr>
        <w:t>қосымша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jc w:val="center"/>
      </w:pPr>
      <w:r>
        <w:rPr>
          <w:rStyle w:val="s0"/>
        </w:rPr>
        <w:t>_____________________________________________________________________</w:t>
      </w:r>
    </w:p>
    <w:p w:rsidR="00000000" w:rsidRDefault="0002782B">
      <w:pPr>
        <w:jc w:val="center"/>
      </w:pPr>
      <w:r>
        <w:rPr>
          <w:rStyle w:val="s0"/>
        </w:rPr>
        <w:t>(мемлекеттік органның атауы)</w:t>
      </w:r>
    </w:p>
    <w:p w:rsidR="00000000" w:rsidRDefault="0002782B">
      <w:pPr>
        <w:jc w:val="center"/>
      </w:pPr>
      <w:r>
        <w:rPr>
          <w:rStyle w:val="s1"/>
        </w:rPr>
        <w:t> </w:t>
      </w:r>
    </w:p>
    <w:p w:rsidR="00000000" w:rsidRDefault="0002782B">
      <w:pPr>
        <w:jc w:val="center"/>
      </w:pPr>
      <w:r>
        <w:rPr>
          <w:rStyle w:val="s1"/>
        </w:rPr>
        <w:t>жанындағы кәсіпкерлік мәселелері жөніндегі сараптамалық кеңестің</w:t>
      </w:r>
      <w:r>
        <w:rPr>
          <w:b/>
          <w:bCs/>
        </w:rPr>
        <w:br/>
      </w:r>
      <w:r>
        <w:rPr>
          <w:rStyle w:val="s1"/>
        </w:rPr>
        <w:t>ХАТТАМАСЫ</w:t>
      </w:r>
    </w:p>
    <w:p w:rsidR="00000000" w:rsidRDefault="0002782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782B">
            <w:pPr>
              <w:ind w:firstLine="400"/>
              <w:jc w:val="both"/>
            </w:pPr>
            <w:r>
              <w:rPr>
                <w:rStyle w:val="s0"/>
              </w:rPr>
              <w:t>№ __________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782B">
            <w:pPr>
              <w:jc w:val="right"/>
            </w:pPr>
            <w:r>
              <w:rPr>
                <w:rStyle w:val="s0"/>
              </w:rPr>
              <w:t>______ жылғы «___» _______________</w:t>
            </w:r>
          </w:p>
        </w:tc>
      </w:tr>
    </w:tbl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jc w:val="center"/>
      </w:pPr>
      <w:r>
        <w:rPr>
          <w:rStyle w:val="s0"/>
        </w:rPr>
        <w:t>Күн тәртібі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кәсіпкерлер палатасының, сондай-ақ жеке кәсіпкерлік субъектілерінің аккредиттелген бірлестіктерінің</w:t>
      </w:r>
    </w:p>
    <w:p w:rsidR="00000000" w:rsidRDefault="0002782B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</w:t>
      </w:r>
    </w:p>
    <w:p w:rsidR="00000000" w:rsidRDefault="0002782B">
      <w:pPr>
        <w:ind w:firstLine="400"/>
        <w:jc w:val="center"/>
      </w:pPr>
      <w:r>
        <w:rPr>
          <w:rStyle w:val="s0"/>
        </w:rPr>
        <w:t>(нормативтік құқық</w:t>
      </w:r>
      <w:r>
        <w:rPr>
          <w:rStyle w:val="s0"/>
        </w:rPr>
        <w:t>тық акті жобасының атауы немесе қаралып отырған мәселе)</w:t>
      </w:r>
    </w:p>
    <w:p w:rsidR="00000000" w:rsidRDefault="0002782B">
      <w:pPr>
        <w:ind w:firstLine="400"/>
        <w:jc w:val="both"/>
      </w:pPr>
      <w:r>
        <w:rPr>
          <w:rStyle w:val="s0"/>
        </w:rPr>
        <w:t>қарауы</w:t>
      </w:r>
      <w:r>
        <w:rPr>
          <w:rStyle w:val="s0"/>
        </w:rPr>
        <w:t xml:space="preserve"> туралы</w:t>
      </w:r>
    </w:p>
    <w:p w:rsidR="00000000" w:rsidRDefault="0002782B">
      <w:pPr>
        <w:ind w:firstLine="400"/>
        <w:jc w:val="both"/>
      </w:pPr>
      <w:r>
        <w:rPr>
          <w:rStyle w:val="s0"/>
        </w:rPr>
        <w:t>1. Сараптамалық қорытындыларды ескертулер мен ұсыныстарсыз ұсынғандар:</w:t>
      </w:r>
    </w:p>
    <w:p w:rsidR="00000000" w:rsidRDefault="0002782B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</w:t>
      </w:r>
    </w:p>
    <w:p w:rsidR="00000000" w:rsidRDefault="0002782B">
      <w:pPr>
        <w:ind w:firstLine="400"/>
        <w:jc w:val="center"/>
      </w:pPr>
      <w:r>
        <w:rPr>
          <w:rStyle w:val="s0"/>
        </w:rPr>
        <w:t>(ұйымның а</w:t>
      </w:r>
      <w:r>
        <w:rPr>
          <w:rStyle w:val="s0"/>
        </w:rPr>
        <w:t>тауы)</w:t>
      </w:r>
    </w:p>
    <w:p w:rsidR="00000000" w:rsidRDefault="0002782B">
      <w:pPr>
        <w:ind w:firstLine="400"/>
        <w:jc w:val="both"/>
      </w:pPr>
      <w:r>
        <w:rPr>
          <w:rStyle w:val="s0"/>
        </w:rPr>
        <w:t>2. Сараптамалық қорытындыларды ескертулермен және ұсыныстармен ұсынғандар:</w:t>
      </w:r>
    </w:p>
    <w:p w:rsidR="00000000" w:rsidRDefault="0002782B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</w:t>
      </w:r>
    </w:p>
    <w:p w:rsidR="00000000" w:rsidRDefault="0002782B">
      <w:pPr>
        <w:ind w:firstLine="400"/>
        <w:jc w:val="center"/>
      </w:pPr>
      <w:r>
        <w:rPr>
          <w:rStyle w:val="s0"/>
        </w:rPr>
        <w:t>(ұйымның атауы, ұсынылған ескертулер мен ұсыныстардың жалпы саны, олар</w:t>
      </w:r>
      <w:r>
        <w:rPr>
          <w:rStyle w:val="s0"/>
        </w:rPr>
        <w:t>дың ішінде қабылданғаны/қабылданбағаны*)</w:t>
      </w:r>
    </w:p>
    <w:p w:rsidR="00000000" w:rsidRDefault="0002782B">
      <w:pPr>
        <w:ind w:firstLine="400"/>
        <w:jc w:val="both"/>
      </w:pPr>
      <w:r>
        <w:rPr>
          <w:rStyle w:val="s0"/>
        </w:rPr>
        <w:t>3. Сараптамалық қорытынды ұсынған жоқ:</w:t>
      </w:r>
    </w:p>
    <w:p w:rsidR="00000000" w:rsidRDefault="0002782B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</w:t>
      </w:r>
    </w:p>
    <w:p w:rsidR="00000000" w:rsidRDefault="0002782B">
      <w:pPr>
        <w:ind w:firstLine="400"/>
        <w:jc w:val="center"/>
      </w:pPr>
      <w:r>
        <w:rPr>
          <w:rStyle w:val="s0"/>
        </w:rPr>
        <w:t>(ұйымның атауы)</w:t>
      </w:r>
    </w:p>
    <w:p w:rsidR="00000000" w:rsidRDefault="0002782B">
      <w:pPr>
        <w:ind w:firstLine="400"/>
        <w:jc w:val="both"/>
      </w:pPr>
      <w:r>
        <w:rPr>
          <w:rStyle w:val="s0"/>
        </w:rPr>
        <w:t>4. ____________________________________________________</w:t>
      </w:r>
      <w:r>
        <w:rPr>
          <w:rStyle w:val="s0"/>
        </w:rPr>
        <w:t>_________________________________________________</w:t>
      </w:r>
    </w:p>
    <w:p w:rsidR="00000000" w:rsidRDefault="0002782B">
      <w:pPr>
        <w:ind w:firstLine="400"/>
        <w:jc w:val="center"/>
      </w:pPr>
      <w:r>
        <w:rPr>
          <w:rStyle w:val="s0"/>
        </w:rPr>
        <w:t>(ескертулер мен ұсыныстарды қабылдамау туралы ақпарат**)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ind w:firstLine="400"/>
        <w:jc w:val="both"/>
      </w:pPr>
      <w:r>
        <w:rPr>
          <w:rStyle w:val="s0"/>
        </w:rPr>
        <w:t>Сараптамалық кеңестің төрағасы</w:t>
      </w:r>
    </w:p>
    <w:p w:rsidR="00000000" w:rsidRDefault="0002782B">
      <w:pPr>
        <w:ind w:firstLine="400"/>
        <w:jc w:val="both"/>
      </w:pPr>
      <w:r>
        <w:rPr>
          <w:rStyle w:val="s0"/>
        </w:rPr>
        <w:t>Сараптамалық кеңестің хатшысы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ind w:firstLine="400"/>
        <w:jc w:val="both"/>
      </w:pPr>
      <w:r>
        <w:rPr>
          <w:rStyle w:val="s0"/>
        </w:rPr>
        <w:t>Ескертпелер:</w:t>
      </w:r>
    </w:p>
    <w:p w:rsidR="00000000" w:rsidRDefault="0002782B">
      <w:pPr>
        <w:ind w:firstLine="400"/>
        <w:jc w:val="both"/>
      </w:pPr>
      <w:r>
        <w:rPr>
          <w:rStyle w:val="s0"/>
        </w:rPr>
        <w:t>*Мысалы: Еуразиялық өнеркәсіптік қауымдастық - 10 (7/3)</w:t>
      </w:r>
    </w:p>
    <w:p w:rsidR="00000000" w:rsidRDefault="0002782B">
      <w:pPr>
        <w:ind w:firstLine="400"/>
        <w:jc w:val="both"/>
      </w:pPr>
      <w:r>
        <w:rPr>
          <w:rStyle w:val="s0"/>
        </w:rPr>
        <w:t>**Мұндай жағдай</w:t>
      </w:r>
      <w:r>
        <w:rPr>
          <w:rStyle w:val="s0"/>
        </w:rPr>
        <w:t>да, Қазақстан Республикасының Ұлттық кәсіпкерлер палатасына, жеке кәсіпкерлік субъектілерінің аккредиттелген бірлестіктеріне жіберілген сараптамалық қорытындымен келіспеу себептерінің негіздемесі бар хаттың күні мен нөмірі көрсетіледі.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ind w:firstLine="400"/>
        <w:jc w:val="both"/>
      </w:pPr>
      <w:r>
        <w:rPr>
          <w:rStyle w:val="s0"/>
        </w:rPr>
        <w:t> </w:t>
      </w:r>
    </w:p>
    <w:p w:rsidR="00000000" w:rsidRDefault="0002782B">
      <w:pPr>
        <w:ind w:firstLine="400"/>
        <w:jc w:val="right"/>
      </w:pPr>
      <w: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782B" w:rsidRDefault="0002782B" w:rsidP="0002782B">
      <w:r>
        <w:separator/>
      </w:r>
    </w:p>
  </w:endnote>
  <w:endnote w:type="continuationSeparator" w:id="0">
    <w:p w:rsidR="0002782B" w:rsidRDefault="0002782B" w:rsidP="000278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82B" w:rsidRDefault="000278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82B" w:rsidRDefault="000278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82B" w:rsidRDefault="000278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782B" w:rsidRDefault="0002782B" w:rsidP="0002782B">
      <w:r>
        <w:separator/>
      </w:r>
    </w:p>
  </w:footnote>
  <w:footnote w:type="continuationSeparator" w:id="0">
    <w:p w:rsidR="0002782B" w:rsidRDefault="0002782B" w:rsidP="000278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82B" w:rsidRDefault="000278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82B" w:rsidRDefault="0002782B" w:rsidP="000278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782B" w:rsidRDefault="0002782B" w:rsidP="000278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«Кәсіпкерлік мәселелері жөніндегі сараптамалық кеңестер туралы үлгі ережені бекіту туралы» Қазақстан Республикасы Үкіметінің 2006 жылғы 2 маусымдағы № 496 қаулысы (2013.31.12. берілген өзгерістер мен толықтыруларымен) (күші жойылды)</w:t>
    </w:r>
  </w:p>
  <w:p w:rsidR="0002782B" w:rsidRPr="0002782B" w:rsidRDefault="0002782B" w:rsidP="000278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82B" w:rsidRDefault="000278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782B"/>
    <w:rsid w:val="00027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78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78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78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78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78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78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78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78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490204" TargetMode="External"/><Relationship Id="rId18" Type="http://schemas.openxmlformats.org/officeDocument/2006/relationships/hyperlink" Target="http://online.zakon.kz/Document/?doc_id=30547738" TargetMode="External"/><Relationship Id="rId26" Type="http://schemas.openxmlformats.org/officeDocument/2006/relationships/hyperlink" Target="http://online.zakon.kz/Document/?doc_id=31286981" TargetMode="External"/><Relationship Id="rId39" Type="http://schemas.openxmlformats.org/officeDocument/2006/relationships/hyperlink" Target="http://online.zakon.kz/Document/?doc_id=31493060" TargetMode="External"/><Relationship Id="rId21" Type="http://schemas.openxmlformats.org/officeDocument/2006/relationships/hyperlink" Target="http://online.zakon.kz/Document/?doc_id=31286981" TargetMode="External"/><Relationship Id="rId34" Type="http://schemas.openxmlformats.org/officeDocument/2006/relationships/hyperlink" Target="http://online.zakon.kz/Document/?doc_id=31286981" TargetMode="External"/><Relationship Id="rId42" Type="http://schemas.openxmlformats.org/officeDocument/2006/relationships/hyperlink" Target="http://online.zakon.kz/Document/?doc_id=31493028" TargetMode="External"/><Relationship Id="rId47" Type="http://schemas.openxmlformats.org/officeDocument/2006/relationships/hyperlink" Target="http://online.zakon.kz/Document/?doc_id=31493028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online.zakon.kz/Document/?doc_id=30058122" TargetMode="External"/><Relationship Id="rId12" Type="http://schemas.openxmlformats.org/officeDocument/2006/relationships/hyperlink" Target="http://online.zakon.kz/Document/?doc_id=30489309" TargetMode="External"/><Relationship Id="rId17" Type="http://schemas.openxmlformats.org/officeDocument/2006/relationships/hyperlink" Target="http://online.zakon.kz/Document/?doc_id=30546856" TargetMode="External"/><Relationship Id="rId25" Type="http://schemas.openxmlformats.org/officeDocument/2006/relationships/hyperlink" Target="http://online.zakon.kz/Document/?doc_id=31286981" TargetMode="External"/><Relationship Id="rId33" Type="http://schemas.openxmlformats.org/officeDocument/2006/relationships/hyperlink" Target="http://online.zakon.kz/Document/?doc_id=31287026" TargetMode="External"/><Relationship Id="rId38" Type="http://schemas.openxmlformats.org/officeDocument/2006/relationships/hyperlink" Target="http://online.zakon.kz/Document/?doc_id=31493028" TargetMode="External"/><Relationship Id="rId46" Type="http://schemas.openxmlformats.org/officeDocument/2006/relationships/hyperlink" Target="http://online.zakon.kz/Document/?doc_id=3128698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5348" TargetMode="External"/><Relationship Id="rId20" Type="http://schemas.openxmlformats.org/officeDocument/2006/relationships/hyperlink" Target="http://online.zakon.kz/Document/?doc_id=31493060" TargetMode="External"/><Relationship Id="rId29" Type="http://schemas.openxmlformats.org/officeDocument/2006/relationships/hyperlink" Target="http://online.zakon.kz/Document/?doc_id=30547738" TargetMode="External"/><Relationship Id="rId41" Type="http://schemas.openxmlformats.org/officeDocument/2006/relationships/hyperlink" Target="http://online.zakon.kz/Document/?doc_id=31287026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9392" TargetMode="External"/><Relationship Id="rId24" Type="http://schemas.openxmlformats.org/officeDocument/2006/relationships/hyperlink" Target="http://online.zakon.kz/Document/?doc_id=31493060" TargetMode="External"/><Relationship Id="rId32" Type="http://schemas.openxmlformats.org/officeDocument/2006/relationships/hyperlink" Target="http://online.zakon.kz/Document/?doc_id=31286981" TargetMode="External"/><Relationship Id="rId37" Type="http://schemas.openxmlformats.org/officeDocument/2006/relationships/hyperlink" Target="http://online.zakon.kz/Document/?doc_id=31493060" TargetMode="External"/><Relationship Id="rId40" Type="http://schemas.openxmlformats.org/officeDocument/2006/relationships/hyperlink" Target="http://online.zakon.kz/Document/?doc_id=31286981" TargetMode="External"/><Relationship Id="rId45" Type="http://schemas.openxmlformats.org/officeDocument/2006/relationships/hyperlink" Target="http://online.zakon.kz/Document/?doc_id=30547738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5029" TargetMode="External"/><Relationship Id="rId23" Type="http://schemas.openxmlformats.org/officeDocument/2006/relationships/hyperlink" Target="http://online.zakon.kz/Document/?doc_id=31493028" TargetMode="External"/><Relationship Id="rId28" Type="http://schemas.openxmlformats.org/officeDocument/2006/relationships/hyperlink" Target="http://online.zakon.kz/Document/?doc_id=30546856" TargetMode="External"/><Relationship Id="rId36" Type="http://schemas.openxmlformats.org/officeDocument/2006/relationships/hyperlink" Target="http://online.zakon.kz/Document/?doc_id=31493028" TargetMode="External"/><Relationship Id="rId49" Type="http://schemas.openxmlformats.org/officeDocument/2006/relationships/header" Target="header1.xml"/><Relationship Id="rId10" Type="http://schemas.openxmlformats.org/officeDocument/2006/relationships/hyperlink" Target="http://online.zakon.kz/Document/?doc_id=51032618" TargetMode="External"/><Relationship Id="rId19" Type="http://schemas.openxmlformats.org/officeDocument/2006/relationships/hyperlink" Target="http://online.zakon.kz/Document/?doc_id=31493028" TargetMode="External"/><Relationship Id="rId31" Type="http://schemas.openxmlformats.org/officeDocument/2006/relationships/hyperlink" Target="http://online.zakon.kz/Document/?doc_id=31493060" TargetMode="External"/><Relationship Id="rId44" Type="http://schemas.openxmlformats.org/officeDocument/2006/relationships/hyperlink" Target="http://online.zakon.kz/Document/?doc_id=30546856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5348" TargetMode="External"/><Relationship Id="rId14" Type="http://schemas.openxmlformats.org/officeDocument/2006/relationships/hyperlink" Target="http://online.zakon.kz/Document/?doc_id=30045348" TargetMode="External"/><Relationship Id="rId22" Type="http://schemas.openxmlformats.org/officeDocument/2006/relationships/hyperlink" Target="http://online.zakon.kz/Document/?doc_id=31287026" TargetMode="External"/><Relationship Id="rId27" Type="http://schemas.openxmlformats.org/officeDocument/2006/relationships/hyperlink" Target="http://online.zakon.kz/Document/?doc_id=31287026" TargetMode="External"/><Relationship Id="rId30" Type="http://schemas.openxmlformats.org/officeDocument/2006/relationships/hyperlink" Target="http://online.zakon.kz/Document/?doc_id=31493028" TargetMode="External"/><Relationship Id="rId35" Type="http://schemas.openxmlformats.org/officeDocument/2006/relationships/hyperlink" Target="http://online.zakon.kz/Document/?doc_id=31287026" TargetMode="External"/><Relationship Id="rId43" Type="http://schemas.openxmlformats.org/officeDocument/2006/relationships/hyperlink" Target="http://online.zakon.kz/Document/?doc_id=31493060" TargetMode="External"/><Relationship Id="rId48" Type="http://schemas.openxmlformats.org/officeDocument/2006/relationships/hyperlink" Target="http://online.zakon.kz/Document/?doc_id=31493060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36560935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1388</Words>
  <Characters>15107</Characters>
  <Application>Microsoft Office Word</Application>
  <DocSecurity>0</DocSecurity>
  <Lines>125</Lines>
  <Paragraphs>32</Paragraphs>
  <ScaleCrop>false</ScaleCrop>
  <Company>SPecialiST RePack</Company>
  <LinksUpToDate>false</LinksUpToDate>
  <CharactersWithSpaces>16463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«Кәсіпкерлік мәселелері жөніндегі сараптамалық кеңестер туралы үлгі ережені бекіту туралы» Қазақстан Республикасы Үкіметінің 2006 жылғы 2 маусымдағы № 496 қаулысы (2013.31.12.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2024-02-20T00:59:00Z</dcterms:created>
  <dcterms:modified xsi:type="dcterms:W3CDTF">2024-02-20T00:59:00Z</dcterms:modified>
</cp:coreProperties>
</file>