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E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2006 жылғы 6 маусымдағы № 131 Жарлығы (2018.05.05. берілген өзгерістерімен) (күші жойылды)</w:t>
      </w:r>
    </w:p>
    <w:p w:rsidR="00000000" w:rsidRDefault="00124E99">
      <w:pPr>
        <w:ind w:firstLine="400"/>
        <w:jc w:val="both"/>
      </w:pPr>
      <w:r>
        <w:t> </w:t>
      </w:r>
    </w:p>
    <w:p w:rsidR="00000000" w:rsidRDefault="00124E99">
      <w:pPr>
        <w:ind w:firstLine="397"/>
        <w:jc w:val="both"/>
      </w:pPr>
      <w:r>
        <w:t>Жариялануы: ҚР Президенті мен ҚР Үкіметінің Актілер жинағы, 2006 ж., № 23, 229-құжат</w:t>
      </w:r>
    </w:p>
    <w:p w:rsidR="00000000" w:rsidRDefault="00124E99">
      <w:pPr>
        <w:ind w:firstLine="397"/>
        <w:jc w:val="both"/>
      </w:pPr>
      <w:r>
        <w:rPr>
          <w:rStyle w:val="s0"/>
        </w:rPr>
        <w:t> </w:t>
      </w:r>
    </w:p>
    <w:p w:rsidR="00000000" w:rsidRDefault="00124E9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2019 жылғы 12 ақпандағы № 838 </w:t>
      </w:r>
      <w:hyperlink r:id="rId7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124E99">
      <w:pPr>
        <w:ind w:firstLine="400"/>
        <w:jc w:val="both"/>
      </w:pPr>
      <w:r>
        <w:t> </w:t>
      </w:r>
    </w:p>
    <w:p w:rsidR="00000000" w:rsidRDefault="00124E99">
      <w:pPr>
        <w:ind w:firstLine="400"/>
        <w:jc w:val="both"/>
      </w:pPr>
      <w:r>
        <w:t>Енгізілген өзгері</w:t>
      </w:r>
      <w:r>
        <w:t>стер:</w:t>
      </w:r>
    </w:p>
    <w:p w:rsidR="00000000" w:rsidRDefault="00124E99">
      <w:pPr>
        <w:ind w:firstLine="400"/>
        <w:jc w:val="both"/>
      </w:pPr>
      <w:r>
        <w:t> </w:t>
      </w:r>
    </w:p>
    <w:p w:rsidR="00000000" w:rsidRDefault="00124E99">
      <w:pPr>
        <w:ind w:firstLine="400"/>
        <w:jc w:val="both"/>
      </w:pPr>
      <w:r>
        <w:t>ҚР</w:t>
      </w:r>
      <w:r>
        <w:t xml:space="preserve"> Президентінің 2006.12.10. № 201 </w:t>
      </w:r>
      <w:hyperlink r:id="rId8" w:anchor="sub_id=111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124E99">
      <w:pPr>
        <w:ind w:firstLine="400"/>
        <w:jc w:val="both"/>
      </w:pPr>
      <w:r>
        <w:t>ҚР</w:t>
      </w:r>
      <w:r>
        <w:t xml:space="preserve"> Президентінің 2008.11.03. № 552 </w:t>
      </w:r>
      <w:hyperlink r:id="rId9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124E9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</w:t>
      </w:r>
      <w:r>
        <w:rPr>
          <w:rStyle w:val="s0"/>
        </w:rPr>
        <w:t xml:space="preserve">дентінің 2018.05.05. № 681 </w:t>
      </w:r>
      <w:hyperlink r:id="rId10" w:anchor="sub_id=1" w:history="1">
        <w:r>
          <w:rPr>
            <w:rStyle w:val="a4"/>
          </w:rPr>
          <w:t>Жарлығымен</w:t>
        </w:r>
      </w:hyperlink>
    </w:p>
    <w:p w:rsidR="00000000" w:rsidRDefault="00124E99">
      <w:pPr>
        <w:ind w:firstLine="397"/>
        <w:jc w:val="both"/>
      </w:pPr>
      <w:r>
        <w:rPr>
          <w:rStyle w:val="s0"/>
        </w:rPr>
        <w:t> </w:t>
      </w:r>
    </w:p>
    <w:p w:rsidR="00000000" w:rsidRDefault="00124E99">
      <w:pPr>
        <w:ind w:firstLine="400"/>
        <w:jc w:val="both"/>
      </w:pPr>
      <w:r>
        <w:t>Бұрынғы редакциялар:</w:t>
      </w:r>
    </w:p>
    <w:p w:rsidR="00000000" w:rsidRDefault="00124E99">
      <w:pPr>
        <w:ind w:firstLine="400"/>
        <w:jc w:val="both"/>
      </w:pPr>
      <w:r>
        <w:t> </w:t>
      </w:r>
    </w:p>
    <w:p w:rsidR="00000000" w:rsidRDefault="00124E99">
      <w:pPr>
        <w:ind w:firstLine="400"/>
        <w:jc w:val="both"/>
      </w:pPr>
      <w:r>
        <w:t xml:space="preserve">2006 ж. 12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24E99">
      <w:pPr>
        <w:ind w:firstLine="400"/>
        <w:jc w:val="both"/>
      </w:pPr>
      <w:r>
        <w:t>20</w:t>
      </w:r>
      <w:r>
        <w:t xml:space="preserve">08 ж. 11  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24E99">
      <w:pPr>
        <w:ind w:firstLine="397"/>
        <w:jc w:val="both"/>
      </w:pPr>
      <w:r>
        <w:rPr>
          <w:rStyle w:val="s0"/>
        </w:rPr>
        <w:t xml:space="preserve">2018 ж. 5 мамырға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24E99">
      <w:pPr>
        <w:ind w:firstLine="400"/>
        <w:jc w:val="both"/>
      </w:pPr>
      <w:r>
        <w:t> </w:t>
      </w:r>
    </w:p>
    <w:p w:rsidR="00000000" w:rsidRDefault="00124E99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E99" w:rsidRDefault="00124E99" w:rsidP="00124E99">
      <w:r>
        <w:separator/>
      </w:r>
    </w:p>
  </w:endnote>
  <w:endnote w:type="continuationSeparator" w:id="0">
    <w:p w:rsidR="00124E99" w:rsidRDefault="00124E99" w:rsidP="00124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99" w:rsidRDefault="00124E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99" w:rsidRDefault="00124E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99" w:rsidRDefault="00124E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E99" w:rsidRDefault="00124E99" w:rsidP="00124E99">
      <w:r>
        <w:separator/>
      </w:r>
    </w:p>
  </w:footnote>
  <w:footnote w:type="continuationSeparator" w:id="0">
    <w:p w:rsidR="00124E99" w:rsidRDefault="00124E99" w:rsidP="00124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99" w:rsidRDefault="00124E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99" w:rsidRDefault="00124E99" w:rsidP="00124E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E99" w:rsidRPr="00124E99" w:rsidRDefault="00124E99" w:rsidP="00124E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толықтырулар енгізу туралы» Қазақстан Республикасы Президентінің 2006 жылғы 6 маусымдағы № 131 Жарлығы (2018.05.05. берілген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99" w:rsidRDefault="00124E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E99"/>
    <w:rsid w:val="0012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E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E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E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E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E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E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E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E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7422" TargetMode="External"/><Relationship Id="rId13" Type="http://schemas.openxmlformats.org/officeDocument/2006/relationships/hyperlink" Target="http://online.zakon.kz/Document/?doc_id=3710433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835015" TargetMode="External"/><Relationship Id="rId12" Type="http://schemas.openxmlformats.org/officeDocument/2006/relationships/hyperlink" Target="http://online.zakon.kz/Document/?doc_id=3016816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74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4723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81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1133</Characters>
  <Application>Microsoft Office Word</Application>
  <DocSecurity>0</DocSecurity>
  <Lines>9</Lines>
  <Paragraphs>2</Paragraphs>
  <ScaleCrop>false</ScaleCrop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мен толықтырулар енгізу туралы» Қазақстан Республикасы Президентінің 2006 жылғы 6 маусымдағы № 131 Жарлығы (2018.05.05. берілген өзгерістерімен)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2023-12-02T05:32:00Z</dcterms:created>
  <dcterms:modified xsi:type="dcterms:W3CDTF">2023-12-02T05:32:00Z</dcterms:modified>
</cp:coreProperties>
</file>