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7A7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Азаматтық іс жүргізу кодексін күшіне енгізу туралы 1999 жылғы 13 шілдедегі № 412-1 Қазақстан Республикасы Заңы (2006.05.06. берілген өзгерістер мен толықтыруларымен) (күші жойылды)</w:t>
      </w:r>
    </w:p>
    <w:p w:rsidR="00000000" w:rsidRDefault="00D57A77">
      <w:pPr>
        <w:ind w:firstLine="400"/>
        <w:jc w:val="both"/>
      </w:pPr>
      <w:r>
        <w:rPr>
          <w:rStyle w:val="s0"/>
        </w:rPr>
        <w:t> </w:t>
      </w:r>
    </w:p>
    <w:p w:rsidR="00000000" w:rsidRDefault="00D57A7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57A77">
      <w:pPr>
        <w:ind w:firstLine="400"/>
        <w:jc w:val="both"/>
      </w:pPr>
      <w:r>
        <w:rPr>
          <w:rStyle w:val="s0"/>
        </w:rPr>
        <w:t> </w:t>
      </w:r>
    </w:p>
    <w:p w:rsidR="00000000" w:rsidRDefault="00D57A77">
      <w:pPr>
        <w:ind w:firstLine="400"/>
        <w:jc w:val="both"/>
      </w:pPr>
      <w:r>
        <w:rPr>
          <w:rStyle w:val="s0"/>
        </w:rPr>
        <w:t>2000.05.05. № 47-II ҚР</w:t>
      </w:r>
      <w:r>
        <w:rPr>
          <w:rStyle w:val="s0"/>
        </w:rPr>
        <w:t xml:space="preserve"> </w:t>
      </w:r>
      <w:hyperlink r:id="rId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57A77">
      <w:pPr>
        <w:ind w:firstLine="400"/>
        <w:jc w:val="both"/>
      </w:pPr>
      <w:r>
        <w:rPr>
          <w:rStyle w:val="s0"/>
        </w:rPr>
        <w:t xml:space="preserve">2001.07.11. № 238 -II  ҚР </w:t>
      </w:r>
      <w:hyperlink r:id="rId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57A77">
      <w:pPr>
        <w:ind w:firstLine="400"/>
        <w:jc w:val="both"/>
      </w:pPr>
      <w:r>
        <w:t xml:space="preserve">2006.05.06 № 146-III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9" w:anchor="sub_id=700" w:history="1">
        <w:r>
          <w:rPr>
            <w:rStyle w:val="a3"/>
          </w:rPr>
          <w:t>Заңымен</w:t>
        </w:r>
      </w:hyperlink>
    </w:p>
    <w:p w:rsidR="00000000" w:rsidRDefault="00D57A77">
      <w:pPr>
        <w:ind w:firstLine="400"/>
        <w:jc w:val="both"/>
      </w:pPr>
      <w:r>
        <w:rPr>
          <w:rStyle w:val="s0"/>
        </w:rPr>
        <w:t> </w:t>
      </w:r>
    </w:p>
    <w:p w:rsidR="00000000" w:rsidRDefault="00D57A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2015 жылғы 31 қазандағы № 377-V </w:t>
      </w:r>
      <w:hyperlink r:id="rId10" w:history="1">
        <w:r>
          <w:rPr>
            <w:rStyle w:val="a3"/>
          </w:rPr>
          <w:t>Кодексімен</w:t>
        </w:r>
      </w:hyperlink>
      <w:r>
        <w:rPr>
          <w:rStyle w:val="s0"/>
        </w:rPr>
        <w:t xml:space="preserve"> 2016 ж 1 қаңтардан бастап күші жойылды </w:t>
      </w:r>
    </w:p>
    <w:p w:rsidR="00000000" w:rsidRDefault="00D57A7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A77" w:rsidRDefault="00D57A77" w:rsidP="00D57A77">
      <w:r>
        <w:separator/>
      </w:r>
    </w:p>
  </w:endnote>
  <w:endnote w:type="continuationSeparator" w:id="0">
    <w:p w:rsidR="00D57A77" w:rsidRDefault="00D57A77" w:rsidP="00D57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A77" w:rsidRDefault="00D57A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A77" w:rsidRDefault="00D57A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A77" w:rsidRDefault="00D57A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A77" w:rsidRDefault="00D57A77" w:rsidP="00D57A77">
      <w:r>
        <w:separator/>
      </w:r>
    </w:p>
  </w:footnote>
  <w:footnote w:type="continuationSeparator" w:id="0">
    <w:p w:rsidR="00D57A77" w:rsidRDefault="00D57A77" w:rsidP="00D57A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A77" w:rsidRDefault="00D57A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A77" w:rsidRDefault="00D57A77" w:rsidP="00D57A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7A77" w:rsidRPr="00D57A77" w:rsidRDefault="00D57A77" w:rsidP="00D57A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1999 ЖЫЛҒЫ 13 ШІЛДЕДЕГІ № 412-1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7A77" w:rsidRDefault="00D57A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7A77"/>
    <w:rsid w:val="00D57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7A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7A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7A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7A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57A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7A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7A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7A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9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799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6839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89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641</Characters>
  <Application>Microsoft Office Word</Application>
  <DocSecurity>0</DocSecurity>
  <Lines>5</Lines>
  <Paragraphs>1</Paragraphs>
  <ScaleCrop>false</ScaleCrop>
  <Company/>
  <LinksUpToDate>false</LinksUpToDate>
  <CharactersWithSpaces>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1999 ЖЫЛҒЫ 13 ШІЛДЕДЕГІ № 412-1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2023-11-14T09:14:00Z</dcterms:created>
  <dcterms:modified xsi:type="dcterms:W3CDTF">2023-11-14T09:14:00Z</dcterms:modified>
</cp:coreProperties>
</file>