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B84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социальной защите инвалидов в Республике Казахстан</w:t>
      </w:r>
    </w:p>
    <w:p w:rsidR="00000000" w:rsidRDefault="00E22B84">
      <w:pPr>
        <w:jc w:val="center"/>
      </w:pPr>
      <w:r>
        <w:rPr>
          <w:rStyle w:val="s1"/>
        </w:rPr>
        <w:t> </w:t>
      </w:r>
    </w:p>
    <w:p w:rsidR="00000000" w:rsidRDefault="00E22B84">
      <w:pPr>
        <w:jc w:val="both"/>
      </w:pPr>
      <w:r>
        <w:rPr>
          <w:rStyle w:val="s3"/>
        </w:rPr>
        <w:t>Данная редакция действовала до внесения изменений от 7 июля 2006 г.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tbl>
      <w:tblPr>
        <w:tblW w:w="465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8"/>
        <w:gridCol w:w="2218"/>
      </w:tblGrid>
      <w:tr w:rsidR="00000000">
        <w:trPr>
          <w:trHeight w:val="20"/>
        </w:trPr>
        <w:tc>
          <w:tcPr>
            <w:tcW w:w="37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7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</w:pPr>
            <w:hyperlink w:anchor="sub40000" w:history="1">
              <w:r>
                <w:rPr>
                  <w:rStyle w:val="a4"/>
                </w:rPr>
                <w:t>Глава 2. Государственное регулирование  социальной защиты инвалидов</w:t>
              </w:r>
            </w:hyperlink>
          </w:p>
        </w:tc>
        <w:tc>
          <w:tcPr>
            <w:tcW w:w="12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37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</w:pPr>
            <w:hyperlink w:anchor="sub130000" w:history="1">
              <w:r>
                <w:rPr>
                  <w:rStyle w:val="a4"/>
                </w:rPr>
                <w:t>Глава 3. Права и социальная защита инвалидов</w:t>
              </w:r>
            </w:hyperlink>
          </w:p>
        </w:tc>
        <w:tc>
          <w:tcPr>
            <w:tcW w:w="12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</w:rPr>
                <w:t>(статьи 13 - 32)</w:t>
              </w:r>
            </w:hyperlink>
          </w:p>
        </w:tc>
      </w:tr>
      <w:tr w:rsidR="00000000">
        <w:trPr>
          <w:trHeight w:val="20"/>
        </w:trPr>
        <w:tc>
          <w:tcPr>
            <w:tcW w:w="37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</w:pPr>
            <w:hyperlink w:anchor="sub320300" w:history="1">
              <w:r>
                <w:rPr>
                  <w:rStyle w:val="a4"/>
                </w:rPr>
                <w:t>Глава 4. Участие работодателя в социальной защите инвалидов</w:t>
              </w:r>
            </w:hyperlink>
          </w:p>
        </w:tc>
        <w:tc>
          <w:tcPr>
            <w:tcW w:w="12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  <w:jc w:val="right"/>
            </w:pPr>
            <w:hyperlink w:anchor="sub320300" w:history="1">
              <w:r>
                <w:rPr>
                  <w:rStyle w:val="a4"/>
                </w:rPr>
                <w:t>(статьи 33 - 35)</w:t>
              </w:r>
            </w:hyperlink>
          </w:p>
        </w:tc>
      </w:tr>
      <w:tr w:rsidR="00000000">
        <w:trPr>
          <w:trHeight w:val="20"/>
        </w:trPr>
        <w:tc>
          <w:tcPr>
            <w:tcW w:w="37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</w:pPr>
            <w:hyperlink w:anchor="sub350000" w:history="1">
              <w:r>
                <w:rPr>
                  <w:rStyle w:val="a4"/>
                </w:rPr>
                <w:t>Глава 5. Общественные объ</w:t>
              </w:r>
              <w:r>
                <w:rPr>
                  <w:rStyle w:val="a4"/>
                </w:rPr>
                <w:t>единения инвалидов</w:t>
              </w:r>
            </w:hyperlink>
          </w:p>
        </w:tc>
        <w:tc>
          <w:tcPr>
            <w:tcW w:w="12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  <w:jc w:val="right"/>
            </w:pPr>
            <w:hyperlink w:anchor="sub350000" w:history="1">
              <w:r>
                <w:rPr>
                  <w:rStyle w:val="a4"/>
                </w:rPr>
                <w:t>(статья 36)</w:t>
              </w:r>
            </w:hyperlink>
          </w:p>
        </w:tc>
      </w:tr>
      <w:tr w:rsidR="00000000">
        <w:trPr>
          <w:trHeight w:val="20"/>
        </w:trPr>
        <w:tc>
          <w:tcPr>
            <w:tcW w:w="37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</w:pPr>
            <w:hyperlink w:anchor="sub370000" w:history="1">
              <w:r>
                <w:rPr>
                  <w:rStyle w:val="a4"/>
                </w:rPr>
                <w:t>Глава 6. Контроль за соблюдением настоящего закона</w:t>
              </w:r>
            </w:hyperlink>
          </w:p>
        </w:tc>
        <w:tc>
          <w:tcPr>
            <w:tcW w:w="12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</w:rPr>
                <w:t>(статьи 37 - 38)</w:t>
              </w:r>
            </w:hyperlink>
          </w:p>
        </w:tc>
      </w:tr>
      <w:tr w:rsidR="00000000">
        <w:trPr>
          <w:trHeight w:val="20"/>
        </w:trPr>
        <w:tc>
          <w:tcPr>
            <w:tcW w:w="375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</w:pPr>
            <w:hyperlink w:anchor="sub390000" w:history="1">
              <w:r>
                <w:rPr>
                  <w:rStyle w:val="a4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B84">
            <w:pPr>
              <w:pStyle w:val="s8"/>
              <w:spacing w:line="20" w:lineRule="atLeast"/>
              <w:jc w:val="right"/>
            </w:pPr>
            <w:hyperlink w:anchor="sub390000" w:history="1">
              <w:r>
                <w:rPr>
                  <w:rStyle w:val="a4"/>
                </w:rPr>
                <w:t>(статьи 39 - 40)</w:t>
              </w:r>
            </w:hyperlink>
          </w:p>
        </w:tc>
      </w:tr>
    </w:tbl>
    <w:p w:rsidR="00000000" w:rsidRDefault="00E22B8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22B84">
      <w:pPr>
        <w:ind w:firstLine="400"/>
        <w:jc w:val="both"/>
      </w:pPr>
      <w:r>
        <w:t> 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социальной защиты инвалидов в Республике Казахстан и определяет правовые, </w:t>
      </w:r>
      <w:r>
        <w:rPr>
          <w:rStyle w:val="s0"/>
        </w:rPr>
        <w:t xml:space="preserve">экономические и организационные условия обеспечения социальной защиты инвалидов, создания им равных возможностей для жизнедеятельности и интеграции в общество.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0"/>
        </w:rPr>
        <w:t xml:space="preserve">. Основные понятия, используемые в настоящем Законе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специальные средства передвижения - вид технической помощи для активного и пассивного передвижения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государственные стандарты социального обслуживания - правила, устанавливающие </w:t>
      </w:r>
      <w:r>
        <w:rPr>
          <w:rStyle w:val="s0"/>
        </w:rPr>
        <w:t xml:space="preserve">объем социальных услуг и порядок их предоставления инвалидам и детям-инвалидам, а также престарелым в медико-социальных учреждениях, отделениях социальной помощи на дому и в территориальных центрах социального обслуживания;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профессиональная ориентация </w:t>
      </w:r>
      <w:r>
        <w:rPr>
          <w:rStyle w:val="s0"/>
        </w:rPr>
        <w:t xml:space="preserve">- система мер, направленных на оказание помощи инвалиду в выборе видов трудовой деятельности;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реконструктивная хирургия - хирургический метод лечения, направленный на восстановление или компенсацию нарушенных функций организма; </w:t>
      </w:r>
    </w:p>
    <w:p w:rsidR="00000000" w:rsidRDefault="00E22B84">
      <w:pPr>
        <w:ind w:firstLine="400"/>
        <w:jc w:val="both"/>
      </w:pPr>
      <w:r>
        <w:rPr>
          <w:rStyle w:val="s0"/>
        </w:rPr>
        <w:t>5) медико-социальная эк</w:t>
      </w:r>
      <w:r>
        <w:rPr>
          <w:rStyle w:val="s0"/>
        </w:rPr>
        <w:t xml:space="preserve">спертиза - определение в установленном порядке потребностей освидетельствуемого лица в мерах социальной защиты на основе оценки ограничений жизнедеятельности, вызванных стойким расстройством функций организма; </w:t>
      </w:r>
    </w:p>
    <w:p w:rsidR="00000000" w:rsidRDefault="00E22B84">
      <w:pPr>
        <w:ind w:firstLine="400"/>
        <w:jc w:val="both"/>
      </w:pPr>
      <w:r>
        <w:rPr>
          <w:rStyle w:val="s0"/>
        </w:rPr>
        <w:t>6) медицинская реабилитация - комплекс лечебн</w:t>
      </w:r>
      <w:r>
        <w:rPr>
          <w:rStyle w:val="s0"/>
        </w:rPr>
        <w:t xml:space="preserve">ых мер воздействия, направленных на восстановление нарушенных или утраченных функций организма и здоровья больных 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7) инвалид - лицо, имеющее нарушение здоровья со стойким расстройством функций организма, обусловленное заболеваниями, травмами,</w:t>
      </w:r>
      <w:r>
        <w:rPr>
          <w:rStyle w:val="s0"/>
        </w:rPr>
        <w:t xml:space="preserve"> их последствиями, дефектами, которое приводит к ограничению жизнедеятельности и необходимости его социальной защиты; </w:t>
      </w:r>
    </w:p>
    <w:p w:rsidR="00000000" w:rsidRDefault="00E22B84">
      <w:pPr>
        <w:ind w:firstLine="400"/>
        <w:jc w:val="both"/>
      </w:pPr>
      <w:r>
        <w:rPr>
          <w:rStyle w:val="s0"/>
        </w:rPr>
        <w:t>8) ребенок-инвалид - лицо в возрасте до восемнадцати лет, имеющее нарушение здоровья со стойким расстройством функций организма, обусловл</w:t>
      </w:r>
      <w:r>
        <w:rPr>
          <w:rStyle w:val="s0"/>
        </w:rPr>
        <w:t xml:space="preserve">енное заболеваниями, травмами, их последствиями, дефектами, приводящее к ограничению жизнедеятельности и необходимости его социальной защиты;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9) социальная реабилитация инвалидов - комплекс мер, направленных на создание условий для преодоления инвалидами </w:t>
      </w:r>
      <w:r>
        <w:rPr>
          <w:rStyle w:val="s0"/>
        </w:rPr>
        <w:t xml:space="preserve">ограничений жизнедеятельности, восстановление социального статуса, их социально-бытовой и средовой адаптации;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10) социальная защита инвалидов - комплекс мер по социальной помощи, реабилитации, а также интеграции инвалидов в общество; </w:t>
      </w:r>
    </w:p>
    <w:p w:rsidR="00000000" w:rsidRDefault="00E22B84">
      <w:pPr>
        <w:ind w:firstLine="400"/>
        <w:jc w:val="both"/>
      </w:pPr>
      <w:r>
        <w:rPr>
          <w:rStyle w:val="s0"/>
        </w:rPr>
        <w:t>11) специальные рабо</w:t>
      </w:r>
      <w:r>
        <w:rPr>
          <w:rStyle w:val="s0"/>
        </w:rPr>
        <w:t xml:space="preserve">чие места для трудоустройства инвалидов - рабочие места, оборудованные с учетом индивидуальных возможностей инвалида; </w:t>
      </w:r>
    </w:p>
    <w:p w:rsidR="00000000" w:rsidRDefault="00E22B84">
      <w:pPr>
        <w:ind w:firstLine="400"/>
        <w:jc w:val="both"/>
      </w:pPr>
      <w:r>
        <w:rPr>
          <w:rStyle w:val="s0"/>
        </w:rPr>
        <w:t>12) профессиональная реабилитация инвалидов - комплекс мер, направленных на получение или восстановление нарушенных или утраченных профес</w:t>
      </w:r>
      <w:r>
        <w:rPr>
          <w:rStyle w:val="s0"/>
        </w:rPr>
        <w:t xml:space="preserve">сиональных навыков, знаний и умений инвалидов, их адаптацию и трудоустройство;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13) комплексная программа реабилитации инвалидов - гарантированный перечень мероприятий по медицинской, социальной, профессиональной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14) социально-быто</w:t>
      </w:r>
      <w:r>
        <w:rPr>
          <w:rStyle w:val="s0"/>
        </w:rPr>
        <w:t xml:space="preserve">вая и средовая адаптация инвалидов - процесс возможного достижения самообслуживания, самостоятельного проживания или возвращения инвалидов в привычные условия семейной и общественной жизни; </w:t>
      </w:r>
    </w:p>
    <w:p w:rsidR="00000000" w:rsidRDefault="00E22B84">
      <w:pPr>
        <w:ind w:firstLine="400"/>
        <w:jc w:val="both"/>
      </w:pPr>
      <w:r>
        <w:rPr>
          <w:rStyle w:val="s0"/>
        </w:rPr>
        <w:t>15) инвалидность - степень ограничения жизнедеятельности человека</w:t>
      </w:r>
      <w:r>
        <w:rPr>
          <w:rStyle w:val="s0"/>
        </w:rPr>
        <w:t xml:space="preserve"> вследствие нарушения здоровья со стойким расстройством функций организма;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16) индивидуальная программа реабилитации инвалида - документ, определяющий конкретные объемы, виды и сроки проведения реабилитации инвалида; </w:t>
      </w:r>
    </w:p>
    <w:p w:rsidR="00000000" w:rsidRDefault="00E22B84">
      <w:pPr>
        <w:jc w:val="both"/>
      </w:pPr>
      <w:bookmarkStart w:id="2" w:name="SUB10017"/>
      <w:bookmarkEnd w:id="2"/>
      <w:r>
        <w:rPr>
          <w:rStyle w:val="s3"/>
        </w:rPr>
        <w:t>Подпункт 17 вводится в действие с 1 я</w:t>
      </w:r>
      <w:r>
        <w:rPr>
          <w:rStyle w:val="s3"/>
        </w:rPr>
        <w:t>нваря 2006 г.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17) обязательные гигиенические средства - средства, предназначенные для отправления естественных физиологических нужд и потребностей;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18) протезно-ортопедическая помощь - специализированный вид медико-технической помощи по обеспечению инвалидов протезно-ортопедическими средствами и обучение пользованию ими; </w:t>
      </w:r>
    </w:p>
    <w:p w:rsidR="00000000" w:rsidRDefault="00E22B84">
      <w:pPr>
        <w:ind w:firstLine="400"/>
        <w:jc w:val="both"/>
      </w:pPr>
      <w:r>
        <w:rPr>
          <w:rStyle w:val="s0"/>
        </w:rPr>
        <w:t>19) протезно-ортопедические средства - средства, замещающие отсутствующие конечн</w:t>
      </w:r>
      <w:r>
        <w:rPr>
          <w:rStyle w:val="s0"/>
        </w:rPr>
        <w:t xml:space="preserve">ости или другие части тела, компенсирующие нарушенные или утраченные функции организма вследствие заболевания или повреждения здоровья; </w:t>
      </w:r>
    </w:p>
    <w:p w:rsidR="00000000" w:rsidRDefault="00E22B84">
      <w:pPr>
        <w:ind w:firstLine="400"/>
        <w:jc w:val="both"/>
      </w:pPr>
      <w:r>
        <w:rPr>
          <w:rStyle w:val="s0"/>
        </w:rPr>
        <w:t>20) сурдотехнические средства - технические средства для коррекции и компенсации дефектов слуха, в том числе усиливающи</w:t>
      </w:r>
      <w:r>
        <w:rPr>
          <w:rStyle w:val="s0"/>
        </w:rPr>
        <w:t xml:space="preserve">е средства связи и передачи информации;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21) технические вспомогательные (компенсаторные) средства - протезно-ортопедические и сурдо-тифлотехнические средства и обязательные гигиенические средства; </w:t>
      </w:r>
    </w:p>
    <w:p w:rsidR="00000000" w:rsidRDefault="00E22B84">
      <w:pPr>
        <w:ind w:firstLine="400"/>
        <w:jc w:val="both"/>
      </w:pPr>
      <w:r>
        <w:rPr>
          <w:rStyle w:val="s0"/>
        </w:rPr>
        <w:t>22) тифлотехнические средства - средства, направленные на</w:t>
      </w:r>
      <w:r>
        <w:rPr>
          <w:rStyle w:val="s0"/>
        </w:rPr>
        <w:t xml:space="preserve"> коррекцию и компенсацию утраченных возможностей инвалидов в результате дефекта зрения; </w:t>
      </w:r>
    </w:p>
    <w:p w:rsidR="00000000" w:rsidRDefault="00E22B84">
      <w:pPr>
        <w:ind w:firstLine="400"/>
        <w:jc w:val="both"/>
      </w:pPr>
      <w:r>
        <w:rPr>
          <w:rStyle w:val="s0"/>
        </w:rPr>
        <w:t>23) ограничение жизнедеятельности - полная или частичная утрата лицом способности или возможности осуществлять самообслуживание, самостоятельно передвигаться, ориентир</w:t>
      </w:r>
      <w:r>
        <w:rPr>
          <w:rStyle w:val="s0"/>
        </w:rPr>
        <w:t xml:space="preserve">оваться, общаться, контролировать свое поведение, обучаться и заниматься </w:t>
      </w:r>
      <w:hyperlink r:id="rId7" w:history="1">
        <w:r>
          <w:rPr>
            <w:rStyle w:val="a4"/>
          </w:rPr>
          <w:t>трудовой деятельностью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0"/>
        </w:rPr>
        <w:t xml:space="preserve">. Законодательство Республики Казахстан о социальной защите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социальной защите инвалидов основывается на Конституции Республики Казахстан и состоит из настоящего Закона и иных нормативных правовых актов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2. Если международным договором, ратифицированны</w:t>
      </w:r>
      <w:r>
        <w:rPr>
          <w:rStyle w:val="s0"/>
        </w:rPr>
        <w:t>м Республикой Казахстан, установлены иные правила, чем те, которые содержатся в настоящем Законе, то применяются правила международного договора, кроме случаев, когда из международного договора следует, что для его применения требуется издание закона Респу</w:t>
      </w:r>
      <w:r>
        <w:rPr>
          <w:rStyle w:val="s0"/>
        </w:rPr>
        <w:t xml:space="preserve">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0"/>
        </w:rPr>
        <w:t xml:space="preserve">. Сфера действия настоящего Закона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граждан Республики Казахстан, иностранцев и лиц без гражданства, постоянно проживающих на территории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Субъектами отношений </w:t>
      </w:r>
      <w:r>
        <w:rPr>
          <w:rStyle w:val="s0"/>
        </w:rPr>
        <w:t xml:space="preserve">в области социальной защиты инвалидов являются физические и юридические лица, а также </w:t>
      </w:r>
      <w:hyperlink r:id="rId8" w:anchor="sub_id=10200" w:history="1">
        <w:r>
          <w:rPr>
            <w:rStyle w:val="a4"/>
          </w:rPr>
          <w:t>государственные органы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center"/>
      </w:pPr>
      <w:bookmarkStart w:id="3" w:name="SUB40000"/>
      <w:bookmarkEnd w:id="3"/>
      <w:r>
        <w:rPr>
          <w:rStyle w:val="s1"/>
        </w:rPr>
        <w:t xml:space="preserve">Глава 2. ГОСУДАРСТВЕННОЕ РЕГУЛИРОВАНИЕ </w:t>
      </w:r>
    </w:p>
    <w:p w:rsidR="00000000" w:rsidRDefault="00E22B84">
      <w:pPr>
        <w:jc w:val="center"/>
      </w:pPr>
      <w:r>
        <w:rPr>
          <w:rStyle w:val="s1"/>
        </w:rPr>
        <w:t>СОЦИАЛЬНОЙ ЗАЩИТЫ ИНВ</w:t>
      </w:r>
      <w:r>
        <w:rPr>
          <w:rStyle w:val="s1"/>
        </w:rPr>
        <w:t xml:space="preserve">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Государственная политика Республики Казахстан в сфере социальной защиты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Государственная политика Республики Казахстан в сфере социальной защиты инвалидов Республики Казахстан направлена на: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профилактику инвалидности;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социальную защиту, в том числе реабилитацию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интеграцию инвалидов в общество.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5</w:t>
      </w:r>
      <w:r>
        <w:rPr>
          <w:rStyle w:val="s0"/>
        </w:rPr>
        <w:t xml:space="preserve">. Принципы социальной защиты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Государственная политика Республики Казахстан в области социальной защиты инвалидов проводится на основе принципо</w:t>
      </w:r>
      <w:r>
        <w:rPr>
          <w:rStyle w:val="s0"/>
        </w:rPr>
        <w:t xml:space="preserve">в: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законности, гуманности, соблюдения прав человека;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гарантированности социальной защиты, обеспечения доступности медицинской, социальной и профессиональной реабилитации; </w:t>
      </w:r>
    </w:p>
    <w:p w:rsidR="00000000" w:rsidRDefault="00E22B84">
      <w:pPr>
        <w:ind w:firstLine="400"/>
        <w:jc w:val="both"/>
      </w:pPr>
      <w:r>
        <w:rPr>
          <w:rStyle w:val="s0"/>
        </w:rPr>
        <w:t>3) доступности и равных прав инвалидов, наряду с другими гражданами, на охра</w:t>
      </w:r>
      <w:r>
        <w:rPr>
          <w:rStyle w:val="s0"/>
        </w:rPr>
        <w:t xml:space="preserve">ну здоровья, образование и свободный выбор рода деятельности, в том числе трудовой;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взаимодействия государственных органов с общественными объединениями и иными организациями, осуществляющими функции по защите прав и законных интересов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5) з</w:t>
      </w:r>
      <w:r>
        <w:rPr>
          <w:rStyle w:val="s0"/>
        </w:rPr>
        <w:t xml:space="preserve">апрещения дискриминации по признаку инвалидности.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6</w:t>
      </w:r>
      <w:r>
        <w:rPr>
          <w:rStyle w:val="s0"/>
        </w:rPr>
        <w:t xml:space="preserve">. Компетенция Правительства Республики Казахстан в области социальной защиты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Правительство Республики Казахстан: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разрабатывает основные направления государственной политики в области социальной защиты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утверждает комплексные программы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издает нормативные правовые акты в области социальной защиты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4) утверждает по</w:t>
      </w:r>
      <w:r>
        <w:rPr>
          <w:rStyle w:val="s0"/>
        </w:rPr>
        <w:t xml:space="preserve">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5) создает </w:t>
      </w:r>
      <w:hyperlink r:id="rId9" w:history="1">
        <w:r>
          <w:rPr>
            <w:rStyle w:val="a4"/>
          </w:rPr>
          <w:t>координационный совет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 области социальной защиты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bookmarkStart w:id="4" w:name="SUB70000"/>
      <w:bookmarkEnd w:id="4"/>
      <w:r>
        <w:rPr>
          <w:rStyle w:val="s1"/>
        </w:rPr>
        <w:t>Статья 7</w:t>
      </w:r>
      <w:r>
        <w:rPr>
          <w:rStyle w:val="s0"/>
        </w:rPr>
        <w:t xml:space="preserve">. Компетенция уполномоченного органа в области социальной защиты населения и его территориальных подразделений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</w:t>
      </w:r>
      <w:hyperlink r:id="rId10" w:history="1">
        <w:r>
          <w:rPr>
            <w:rStyle w:val="a4"/>
          </w:rPr>
          <w:t>Уполномоченный орган в обла</w:t>
        </w:r>
        <w:r>
          <w:rPr>
            <w:rStyle w:val="a4"/>
          </w:rPr>
          <w:t>сти социальной защиты населения</w:t>
        </w:r>
      </w:hyperlink>
      <w:r>
        <w:rPr>
          <w:rStyle w:val="s0"/>
        </w:rPr>
        <w:t xml:space="preserve">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разрабатывает и утверждает нормативные правовые акты Республики Казахстан в области социальной защиты инвалидов, а также в области медико-социальной экспертизы; </w:t>
      </w:r>
    </w:p>
    <w:p w:rsidR="00000000" w:rsidRDefault="00E22B84">
      <w:pPr>
        <w:ind w:firstLine="400"/>
        <w:jc w:val="both"/>
      </w:pPr>
      <w:r>
        <w:rPr>
          <w:rStyle w:val="s0"/>
        </w:rPr>
        <w:t>2) разрабатывает комплексные программы реабилитации инвал</w:t>
      </w:r>
      <w:r>
        <w:rPr>
          <w:rStyle w:val="s0"/>
        </w:rPr>
        <w:t xml:space="preserve">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разрабатывает государственные стандарты социального обслуживания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осуществляет методическую и организационную координацию других государственных органов по вопросам социальной защиты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5) устанавливает общие принципы орган</w:t>
      </w:r>
      <w:r>
        <w:rPr>
          <w:rStyle w:val="s0"/>
        </w:rPr>
        <w:t xml:space="preserve">изации и осуществления медико-социальной экспертизы и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6) разрабатывает по согласованию с уполномоченным органом в области здравоохранения правила освидетельствования, установления причин, групп инвалидности и степени утраты трудосп</w:t>
      </w:r>
      <w:r>
        <w:rPr>
          <w:rStyle w:val="s0"/>
        </w:rPr>
        <w:t xml:space="preserve">особности, определения индивидуальных программ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7) формирует централизованный банк данных системы учета инвалидов, проводит мониторинг причин, структуры и состояния инвалидности; </w:t>
      </w:r>
    </w:p>
    <w:p w:rsidR="00000000" w:rsidRDefault="00E22B84">
      <w:pPr>
        <w:jc w:val="both"/>
      </w:pPr>
      <w:r>
        <w:rPr>
          <w:rStyle w:val="s3"/>
        </w:rPr>
        <w:t>Подпункт 8 вводится в действие с 1 января 2007 г.</w:t>
      </w:r>
    </w:p>
    <w:p w:rsidR="00000000" w:rsidRDefault="00E22B84">
      <w:pPr>
        <w:ind w:firstLine="400"/>
        <w:jc w:val="both"/>
      </w:pPr>
      <w:r>
        <w:rPr>
          <w:rStyle w:val="s0"/>
        </w:rPr>
        <w:t>8)</w:t>
      </w:r>
      <w:r>
        <w:rPr>
          <w:rStyle w:val="s0"/>
        </w:rPr>
        <w:t xml:space="preserve"> организует повышение квалификации кадров в области социальной реабилитации инвалидов, в том числе специалистов жестового языка;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9) осуществляет контроль за соблюдением законодательства Республики Казахстан о социальной защите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2. К компетенции</w:t>
      </w:r>
      <w:r>
        <w:rPr>
          <w:rStyle w:val="s0"/>
        </w:rPr>
        <w:t xml:space="preserve"> территориальных подразделений уполномоченного органа в области социальной защиты населения относятся: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проведение медико-социальной экспертизы; </w:t>
      </w:r>
    </w:p>
    <w:p w:rsidR="00000000" w:rsidRDefault="00E22B84">
      <w:pPr>
        <w:ind w:firstLine="400"/>
        <w:jc w:val="both"/>
      </w:pPr>
      <w:r>
        <w:rPr>
          <w:rStyle w:val="s0"/>
        </w:rPr>
        <w:t>2) определение группы инвалидности, ее причин, сроков, времени наступления инвалидности, степени утраты тру</w:t>
      </w:r>
      <w:r>
        <w:rPr>
          <w:rStyle w:val="s0"/>
        </w:rPr>
        <w:t xml:space="preserve">доспособности, категории «ребенок-инвалид» в зависимости от степени расстройства функций организма и ограничений жизнедеятельности;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составление индивидуальных программ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назначение пособий и других видов выплат и компенсаций, </w:t>
      </w:r>
      <w:r>
        <w:rPr>
          <w:rStyle w:val="s0"/>
        </w:rPr>
        <w:t xml:space="preserve">предусмотренных законодательством Республики Казахстан;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5) контроль за реализацией индивидуальных программ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6) изучение уровня и причин инвалидности населения;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7) контроль за соблюдением законодательства Республики Казахстан в области социальной защиты инвалидов в пределах своих полномочий.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 xml:space="preserve">. Компетенция уполномоченного органа в области здравоохранения </w:t>
      </w:r>
    </w:p>
    <w:p w:rsidR="00000000" w:rsidRDefault="00E22B84">
      <w:pPr>
        <w:ind w:firstLine="400"/>
        <w:jc w:val="both"/>
      </w:pPr>
      <w:hyperlink r:id="rId11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проводит единую государственную политику в области формирования здорового образа жизни населения, профилактики инвалидности; </w:t>
      </w:r>
    </w:p>
    <w:p w:rsidR="00000000" w:rsidRDefault="00E22B84">
      <w:pPr>
        <w:ind w:firstLine="400"/>
        <w:jc w:val="both"/>
      </w:pPr>
      <w:r>
        <w:rPr>
          <w:rStyle w:val="s0"/>
        </w:rPr>
        <w:t>2) определяет протоколы диагностики и лечения</w:t>
      </w:r>
      <w:r>
        <w:rPr>
          <w:rStyle w:val="s0"/>
        </w:rPr>
        <w:t xml:space="preserve"> заболеваний;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осуществляет медицинскую реабилитацию инвалидов в соответствии с индивидуальными программами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обеспечивает профессиональную подготовку и переподготовку специалистов в области медико-социальной экспертизы.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9</w:t>
      </w:r>
      <w:r>
        <w:rPr>
          <w:rStyle w:val="s0"/>
        </w:rPr>
        <w:t xml:space="preserve">. Компетенция уполномоченного органа в области образования </w:t>
      </w:r>
    </w:p>
    <w:p w:rsidR="00000000" w:rsidRDefault="00E22B84">
      <w:pPr>
        <w:ind w:firstLine="400"/>
        <w:jc w:val="both"/>
      </w:pPr>
      <w:hyperlink r:id="rId12" w:anchor="sub_id=30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 xml:space="preserve">: </w:t>
      </w:r>
    </w:p>
    <w:p w:rsidR="00000000" w:rsidRDefault="00E22B84">
      <w:pPr>
        <w:ind w:firstLine="400"/>
        <w:jc w:val="both"/>
      </w:pPr>
      <w:r>
        <w:rPr>
          <w:rStyle w:val="s0"/>
        </w:rPr>
        <w:t>1) обеспечивает получение инвалидами образования в соответствии</w:t>
      </w:r>
      <w:r>
        <w:rPr>
          <w:rStyle w:val="s0"/>
        </w:rPr>
        <w:t xml:space="preserve"> с законодательством Республики Казахстан;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разрабатывает порядок назначения и выплаты инвалидам, обучающимся по государственному заказу или гранту, стипендий в соответствии с законодательством Республики Казахстан; </w:t>
      </w:r>
    </w:p>
    <w:p w:rsidR="00000000" w:rsidRDefault="00E22B84">
      <w:pPr>
        <w:ind w:firstLine="400"/>
        <w:jc w:val="both"/>
      </w:pPr>
      <w:r>
        <w:rPr>
          <w:rStyle w:val="s0"/>
        </w:rPr>
        <w:t>3) разрабатывает и утверждает нормат</w:t>
      </w:r>
      <w:r>
        <w:rPr>
          <w:rStyle w:val="s0"/>
        </w:rPr>
        <w:t xml:space="preserve">ивные правовые акты Республики Казахстан, регламентирующие образовательную деятельность специальных организаций образования, осуществляющих обучение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>. Компетенция органов местного государственного управления области (города республик</w:t>
      </w:r>
      <w:r>
        <w:rPr>
          <w:rStyle w:val="s0"/>
        </w:rPr>
        <w:t xml:space="preserve">анского значения, столицы)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</w:t>
      </w:r>
      <w:hyperlink r:id="rId13" w:anchor="sub_id=50000" w:history="1">
        <w:r>
          <w:rPr>
            <w:rStyle w:val="a4"/>
          </w:rPr>
          <w:t>Местные представительные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утверждают региональную программу реабилитации инвалидов, включая поддержку специализированных организаций общественных объединений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осуществляют контроль за исполнением региональной программы реабилитации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</w:t>
      </w:r>
      <w:hyperlink r:id="rId14" w:anchor="sub_id=260000" w:history="1">
        <w:r>
          <w:rPr>
            <w:rStyle w:val="a4"/>
          </w:rPr>
          <w:t>Местные исполнительные органы</w:t>
        </w:r>
      </w:hyperlink>
      <w:r>
        <w:rPr>
          <w:rStyle w:val="s0"/>
        </w:rPr>
        <w:t xml:space="preserve"> области (города республиканского значения, столицы): </w:t>
      </w:r>
    </w:p>
    <w:p w:rsidR="00000000" w:rsidRDefault="00E22B84">
      <w:pPr>
        <w:ind w:firstLine="400"/>
        <w:jc w:val="both"/>
      </w:pPr>
      <w:r>
        <w:rPr>
          <w:rStyle w:val="s0"/>
        </w:rPr>
        <w:t>1) разрабатывают и вносят на утверждение представительных органов области (города республиканского значения</w:t>
      </w:r>
      <w:r>
        <w:rPr>
          <w:rStyle w:val="s0"/>
        </w:rPr>
        <w:t xml:space="preserve">, столицы) региональную программу реабилитации инвалидов, включая поддержку специализированных организаций общественных объединений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создают государственные учреждения и предприятия, осуществляющие реабилитацию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3) способствуют соз</w:t>
      </w:r>
      <w:r>
        <w:rPr>
          <w:rStyle w:val="s0"/>
        </w:rPr>
        <w:t xml:space="preserve">данию организаций, осуществляющих реабилитацию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организуют профессиональное обучение (переобучение) инвалидов в соответствии с настоящим Законом и индивидуальной программой реабилитации инвалида; </w:t>
      </w:r>
    </w:p>
    <w:p w:rsidR="00000000" w:rsidRDefault="00E22B84">
      <w:pPr>
        <w:ind w:firstLine="400"/>
        <w:jc w:val="both"/>
      </w:pPr>
      <w:r>
        <w:rPr>
          <w:rStyle w:val="s0"/>
        </w:rPr>
        <w:t>5) организуют подготовку, переподготовку и по</w:t>
      </w:r>
      <w:r>
        <w:rPr>
          <w:rStyle w:val="s0"/>
        </w:rPr>
        <w:t xml:space="preserve">вышение квалификации специалистов по реабилитации инвалидов, в том числе специалистов языка жестов, специалистов по чтению и письму рельефно-точечным шрифтом Брайля; </w:t>
      </w:r>
    </w:p>
    <w:p w:rsidR="00000000" w:rsidRDefault="00E22B84">
      <w:pPr>
        <w:ind w:firstLine="400"/>
        <w:jc w:val="both"/>
      </w:pPr>
      <w:r>
        <w:rPr>
          <w:rStyle w:val="s0"/>
        </w:rPr>
        <w:t>6) организуют на соответствующей территории медицинскую, социальную, профессиональную реа</w:t>
      </w:r>
      <w:r>
        <w:rPr>
          <w:rStyle w:val="s0"/>
        </w:rPr>
        <w:t xml:space="preserve">билитацию в соответствии с настоящим Законом и индивидуальной программой реабилитации инвалида;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7) обеспечивают санаторно-курортное лечение инвалидов и детей-инвалидов в соответствии с индивидуальной программой реабилитации инвалида;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8) обеспечивают реализацию комплексных программ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9) организуют обеспечение инвалидов техническими вспомогательными (компенсаторными) средствами и (или) специальными средствами передвижения в соответствии с индивидуальной программой </w:t>
      </w:r>
      <w:r>
        <w:rPr>
          <w:rStyle w:val="s0"/>
        </w:rPr>
        <w:t xml:space="preserve">реабилитации инвалида;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10) организуют совместно с уполномоченным органом в области физической культуры и спорта и общественными объединениями инвалидов проведение оздоровительных и спортивных мероприятий среди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11) организуют совместно с общест</w:t>
      </w:r>
      <w:r>
        <w:rPr>
          <w:rStyle w:val="s0"/>
        </w:rPr>
        <w:t xml:space="preserve">венными объединениями инвалидов, уполномоченными территориальными органами культуры культурно-массовые и просветительские мероприятия;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12) координируют оказание благотворительной и социальной помощи инвалидам.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11</w:t>
      </w:r>
      <w:r>
        <w:rPr>
          <w:rStyle w:val="s0"/>
        </w:rPr>
        <w:t>. Компетенция органов местного го</w:t>
      </w:r>
      <w:r>
        <w:rPr>
          <w:rStyle w:val="s0"/>
        </w:rPr>
        <w:t xml:space="preserve">сударственного управления района (города областного значения)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Местные представительные органы района (города областного значения):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утверждают региональную программу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2) осуществляют контроль за исполнением региональной прогр</w:t>
      </w:r>
      <w:r>
        <w:rPr>
          <w:rStyle w:val="s0"/>
        </w:rPr>
        <w:t xml:space="preserve">аммы реабилитации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Местные исполнительные органы района (города областного значения):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разрабатывают и вносят на утверждение представительных органов района (города областного значения) региональные программы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2) об</w:t>
      </w:r>
      <w:r>
        <w:rPr>
          <w:rStyle w:val="s0"/>
        </w:rPr>
        <w:t xml:space="preserve">еспечивают реализацию региональных программ реабилитации инвалидов на соответствующей территории;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организуют оказание социальной и благотворительной помощи инвалидам.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12</w:t>
      </w:r>
      <w:r>
        <w:rPr>
          <w:rStyle w:val="s0"/>
        </w:rPr>
        <w:t xml:space="preserve">. Профилактика инвалидности </w:t>
      </w:r>
    </w:p>
    <w:p w:rsidR="00000000" w:rsidRDefault="00E22B84">
      <w:pPr>
        <w:ind w:firstLine="400"/>
        <w:jc w:val="both"/>
      </w:pPr>
      <w:r>
        <w:rPr>
          <w:rStyle w:val="s0"/>
        </w:rPr>
        <w:t>1. Профилактика инвалидности - комплекс мер,</w:t>
      </w:r>
      <w:r>
        <w:rPr>
          <w:rStyle w:val="s0"/>
        </w:rPr>
        <w:t xml:space="preserve"> направленных на раннюю диагностику, предупреждение возникновения физических, умственных, психических, сенсорных и других дефектов и перехода дефекта в постоянное функциональное ограничение или инвалидность, а также мероприятия по охране здоровья, улучшени</w:t>
      </w:r>
      <w:r>
        <w:rPr>
          <w:rStyle w:val="s0"/>
        </w:rPr>
        <w:t xml:space="preserve">ю экологической среды обитания человека, формированию здорового образа жизни, обеспечению безопасных условий труда, предотвращению травматизма на производстве, снижению профессиональных заболеваний. </w:t>
      </w:r>
    </w:p>
    <w:p w:rsidR="00000000" w:rsidRDefault="00E22B84">
      <w:pPr>
        <w:ind w:firstLine="400"/>
        <w:jc w:val="both"/>
      </w:pPr>
      <w:r>
        <w:rPr>
          <w:rStyle w:val="s0"/>
        </w:rPr>
        <w:t>2. Профилактика инвалидности осуществляется соответствую</w:t>
      </w:r>
      <w:r>
        <w:rPr>
          <w:rStyle w:val="s0"/>
        </w:rPr>
        <w:t xml:space="preserve">щими государственными органами, органами местного государственного управления, организациями и работодателем в соответствии с законодательством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center"/>
      </w:pPr>
      <w:bookmarkStart w:id="5" w:name="SUB130000"/>
      <w:bookmarkEnd w:id="5"/>
      <w:r>
        <w:rPr>
          <w:rStyle w:val="s1"/>
        </w:rPr>
        <w:t xml:space="preserve">Глава 3. ПРАВА И СОЦИАЛЬНАЯ ЗАЩИТА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>. Медико-социальная экспертиза</w:t>
      </w:r>
      <w:r>
        <w:rPr>
          <w:rStyle w:val="s0"/>
        </w:rPr>
        <w:t xml:space="preserve">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Установление инвалидности и степени утраты трудоспособности лица осуществляется путем проведения медико-социальной экспертизы территориальными подразделениями уполномоченного органа в области социальной защиты населения. </w:t>
      </w:r>
    </w:p>
    <w:p w:rsidR="00000000" w:rsidRDefault="00E22B84">
      <w:pPr>
        <w:ind w:firstLine="400"/>
        <w:jc w:val="both"/>
      </w:pPr>
      <w:r>
        <w:rPr>
          <w:rStyle w:val="s0"/>
        </w:rPr>
        <w:t>2. Медико-социальная эксперти</w:t>
      </w:r>
      <w:r>
        <w:rPr>
          <w:rStyle w:val="s0"/>
        </w:rPr>
        <w:t xml:space="preserve">за осуществляется исходя из комплексной оценки состояния организма на основе анализа клинико-функциональных, социальных, профессиональных и психологических данных освидетельствуемого лица в </w:t>
      </w:r>
      <w:hyperlink r:id="rId15" w:history="1">
        <w:r>
          <w:rPr>
            <w:rStyle w:val="a4"/>
          </w:rPr>
          <w:t>п</w:t>
        </w:r>
        <w:r>
          <w:rPr>
            <w:rStyle w:val="a4"/>
          </w:rPr>
          <w:t>орядке</w:t>
        </w:r>
      </w:hyperlink>
      <w:r>
        <w:rPr>
          <w:rStyle w:val="s0"/>
        </w:rPr>
        <w:t xml:space="preserve">, установленном Правительством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3. При признании лица инвалидом и установлении степени утраты трудоспособности определяются их причины, сроки, время наступления, потребности в дополнительных видах помощи и обеспечении технически</w:t>
      </w:r>
      <w:r>
        <w:rPr>
          <w:rStyle w:val="s0"/>
        </w:rPr>
        <w:t xml:space="preserve">ми вспомогательными (компенсаторными) средствами, специальными средствами передвижения, а также разрабатывается индивидуальная программа реабилитации инвалида.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4. Группа инвалидности устанавливается с шестнадцатилетнего возраста.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14</w:t>
      </w:r>
      <w:r>
        <w:rPr>
          <w:rStyle w:val="s0"/>
        </w:rPr>
        <w:t xml:space="preserve">. Права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Инвалиды в Республике Казахстан обладают всей полнотой социально-экономических и личных прав и свобод, закрепленных Конституцией Республики Казахстан, другими законодательными актами Республики Казахстан, включая права на: </w:t>
      </w:r>
    </w:p>
    <w:p w:rsidR="00000000" w:rsidRDefault="00E22B84">
      <w:pPr>
        <w:ind w:firstLine="400"/>
        <w:jc w:val="both"/>
      </w:pPr>
      <w:r>
        <w:rPr>
          <w:rStyle w:val="s0"/>
        </w:rPr>
        <w:t>1) социальную</w:t>
      </w:r>
      <w:r>
        <w:rPr>
          <w:rStyle w:val="s0"/>
        </w:rPr>
        <w:t xml:space="preserve"> защиту, в том числе реабилитацию, интеграцию в общество;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обеспечение доступа к объектам социальной инфраструктуры;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обеспечение доступа к информации;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образование, свободный выбор рода деятельности, в том числе трудовой; </w:t>
      </w:r>
    </w:p>
    <w:p w:rsidR="00000000" w:rsidRDefault="00E22B84">
      <w:pPr>
        <w:ind w:firstLine="400"/>
        <w:jc w:val="both"/>
      </w:pPr>
      <w:r>
        <w:rPr>
          <w:rStyle w:val="s0"/>
        </w:rPr>
        <w:t>5) гарантированный объе</w:t>
      </w:r>
      <w:r>
        <w:rPr>
          <w:rStyle w:val="s0"/>
        </w:rPr>
        <w:t xml:space="preserve">м бесплатной медицинской помощи в порядке, определяемом законодательством Республики Казахстан;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6) профессиональную подготовку и переподготовку, восстановление трудоспособности и трудоустройство; </w:t>
      </w:r>
    </w:p>
    <w:p w:rsidR="00000000" w:rsidRDefault="00E22B84">
      <w:pPr>
        <w:ind w:firstLine="400"/>
        <w:jc w:val="both"/>
      </w:pPr>
      <w:r>
        <w:rPr>
          <w:rStyle w:val="s0"/>
        </w:rPr>
        <w:t>7) жилище в соответствии с жилищным законодательством Респ</w:t>
      </w:r>
      <w:r>
        <w:rPr>
          <w:rStyle w:val="s0"/>
        </w:rPr>
        <w:t xml:space="preserve">ублики Казахстан;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8) первоочередное обслуживание в государственных и иных организациях, в том числе в организациях здравоохранения, культуры, связи, транспорта, сфере услуг;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9) поддержку творческих способностей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15</w:t>
      </w:r>
      <w:r>
        <w:rPr>
          <w:rStyle w:val="s0"/>
        </w:rPr>
        <w:t xml:space="preserve">. Социальная защита </w:t>
      </w:r>
      <w:r>
        <w:rPr>
          <w:rStyle w:val="s0"/>
        </w:rPr>
        <w:t xml:space="preserve">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Социальная защита инвалидов обеспечивается путем предоставления социальной помощи, медицинской, социальной и профессиональной реабилитации, образования и иных мер, направленных на создание им равных с другими гражданами возможностей участия в жи</w:t>
      </w:r>
      <w:r>
        <w:rPr>
          <w:rStyle w:val="s0"/>
        </w:rPr>
        <w:t xml:space="preserve">зни общества.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16</w:t>
      </w:r>
      <w:r>
        <w:rPr>
          <w:rStyle w:val="s0"/>
        </w:rPr>
        <w:t xml:space="preserve">. Социальная помощь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Социальная помощь инвалидам включает выплаты в виде государственных пособий, компенсаций и иных выплат, предусмотренных законодательством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Местные исполнительные органы и работодатель впр</w:t>
      </w:r>
      <w:r>
        <w:rPr>
          <w:rStyle w:val="s0"/>
        </w:rPr>
        <w:t xml:space="preserve">аве оказывать дополнительные виды социальной помощи.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17</w:t>
      </w:r>
      <w:r>
        <w:rPr>
          <w:rStyle w:val="s0"/>
        </w:rPr>
        <w:t xml:space="preserve">. Реабилитация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1. Реабилитация инвалидов включает комплекс медицинских, социальных и профессиональных мероприятий, направленных на устранение или, возможно, полную компенсацию огра</w:t>
      </w:r>
      <w:r>
        <w:rPr>
          <w:rStyle w:val="s0"/>
        </w:rPr>
        <w:t xml:space="preserve">ничений жизнедеятельности, вызванных нарушением здоровья со стойким расстройством функций организма. </w:t>
      </w:r>
    </w:p>
    <w:p w:rsidR="00000000" w:rsidRDefault="00E22B84">
      <w:pPr>
        <w:ind w:firstLine="400"/>
        <w:jc w:val="both"/>
      </w:pPr>
      <w:r>
        <w:rPr>
          <w:rStyle w:val="s0"/>
        </w:rPr>
        <w:t>2. Реабилитация инвалидов осуществляется в соответствии с комплексной программой реабилитации инвалидов и с индивидуальной программой реабилитации инвалид</w:t>
      </w:r>
      <w:r>
        <w:rPr>
          <w:rStyle w:val="s0"/>
        </w:rPr>
        <w:t xml:space="preserve">а, определяемой на основе заключения медико-социальной экспертизы.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18</w:t>
      </w:r>
      <w:r>
        <w:rPr>
          <w:rStyle w:val="s0"/>
        </w:rPr>
        <w:t xml:space="preserve">. Комплексная программа реабилитации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Комплексная программа реабилитации предусматривает гарантированный перечень мероприятий, направленных на реабилитацию инвалидов, </w:t>
      </w:r>
      <w:r>
        <w:rPr>
          <w:rStyle w:val="s0"/>
        </w:rPr>
        <w:t>развитие сети реабилитационных организаций и учреждений, укрепление их материально-технической базы, обеспечение инвалидов техническими вспомогательными (компенсаторными) средствами, специальными средствами передвижения, санаторно-курортным лечением, предо</w:t>
      </w:r>
      <w:r>
        <w:rPr>
          <w:rStyle w:val="s0"/>
        </w:rPr>
        <w:t xml:space="preserve">ставление социальных услуг и беспрепятственного доступа к объектам социальной инфраструктуры, подготовку и повышение квалификации работников, занимающихся вопросами реабилитации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19</w:t>
      </w:r>
      <w:r>
        <w:rPr>
          <w:rStyle w:val="s0"/>
        </w:rPr>
        <w:t xml:space="preserve">. Индивидуальная программа реабилитации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1. Индивидуальная программа реабилитации определяет комплекс реабилитационных мероприятий, включающих в себя медицинские, социальные, профессиональные реабилитационные меры, направленные на восстановление и (или) компенсацию нарушенных и утраченных функций</w:t>
      </w:r>
      <w:r>
        <w:rPr>
          <w:rStyle w:val="s0"/>
        </w:rPr>
        <w:t xml:space="preserve"> организма. </w:t>
      </w:r>
    </w:p>
    <w:p w:rsidR="00000000" w:rsidRDefault="00E22B84">
      <w:pPr>
        <w:ind w:firstLine="400"/>
        <w:jc w:val="both"/>
      </w:pPr>
      <w:r>
        <w:rPr>
          <w:rStyle w:val="s0"/>
        </w:rPr>
        <w:t>2. Индивидуальная программа реабилитации содержит как реабилитационные мероприятия, предоставляемые инвалиду бесплатно в соответствии с законодательством Республики Казахстан, так и реабилитационные мероприятия, в оплате которых принимает учас</w:t>
      </w:r>
      <w:r>
        <w:rPr>
          <w:rStyle w:val="s0"/>
        </w:rPr>
        <w:t xml:space="preserve">тие сам инвалид или работодатель, по вине которого получено трудовое увечье или профессиональное заболевание.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Медицинская реабилитация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Медицинская реабилитация инвалидов включает: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восстановительную терапию (медикаментозное, </w:t>
      </w:r>
      <w:r>
        <w:rPr>
          <w:rStyle w:val="s0"/>
        </w:rPr>
        <w:t xml:space="preserve">физическое, санаторно-курортное и другие методы лечения, направленные на восстановление нарушенных или утраченных функций организма и здоровья);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реконструктивную хирургию;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протезно-ортопедическую помощь.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Мероприятия по медицинской реабилитации </w:t>
      </w:r>
      <w:r>
        <w:rPr>
          <w:rStyle w:val="s0"/>
        </w:rPr>
        <w:t xml:space="preserve">проводят организации здравоохранения и другие специализированные организации независимо от форм собственности.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3. Санаторно-курортное лечение предоставляется инвалидам и детям-инвалидам согласно индивидуальным программам реабилитации в </w:t>
      </w:r>
      <w:hyperlink r:id="rId16" w:history="1">
        <w:r>
          <w:rPr>
            <w:rStyle w:val="a4"/>
          </w:rPr>
          <w:t>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4. Инвалиду, получившему трудовое увечье или профессиональное заболевание по вине работодателя, путевка на санаторно-курортное лечение предоставляется</w:t>
      </w:r>
      <w:r>
        <w:rPr>
          <w:rStyle w:val="s0"/>
        </w:rPr>
        <w:t xml:space="preserve"> за счет работодателя в соответствии с законодательством Республики Казахстан. </w:t>
      </w:r>
    </w:p>
    <w:p w:rsidR="00000000" w:rsidRDefault="00E22B84">
      <w:pPr>
        <w:jc w:val="both"/>
      </w:pPr>
      <w:bookmarkStart w:id="6" w:name="SUB200500"/>
      <w:bookmarkEnd w:id="6"/>
      <w:r>
        <w:rPr>
          <w:rStyle w:val="s3"/>
        </w:rPr>
        <w:t>Пункт 5 вводится в действие с 1 января 2006 г.</w:t>
      </w:r>
    </w:p>
    <w:p w:rsidR="00000000" w:rsidRDefault="00E22B84">
      <w:pPr>
        <w:ind w:firstLine="400"/>
        <w:jc w:val="both"/>
      </w:pPr>
      <w:r>
        <w:rPr>
          <w:rStyle w:val="s0"/>
        </w:rPr>
        <w:t>5. В случае прекращения деятельности работодателя - индивидуального предпринимателя или ликвидации юридического лица санаторно-ку</w:t>
      </w:r>
      <w:r>
        <w:rPr>
          <w:rStyle w:val="s0"/>
        </w:rPr>
        <w:t xml:space="preserve">рортное лечение инвалиду, получившему трудовое увечье или профессиональное заболевание по вине работодателя, предоставляется в соответствии с пунктом 3 настоящей статьи.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bookmarkStart w:id="7" w:name="SUB210000"/>
      <w:bookmarkEnd w:id="7"/>
      <w:r>
        <w:rPr>
          <w:rStyle w:val="s1"/>
        </w:rPr>
        <w:t>Статья 21</w:t>
      </w:r>
      <w:r>
        <w:rPr>
          <w:rStyle w:val="s0"/>
        </w:rPr>
        <w:t xml:space="preserve">. Социальная реабилитация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Социальная реабилитация инвалидов включает: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обучение инвалидов основным социальным навыкам личной гигиены, самообслуживания, передвижения, общения; </w:t>
      </w:r>
    </w:p>
    <w:p w:rsidR="00000000" w:rsidRDefault="00E22B84">
      <w:pPr>
        <w:ind w:firstLine="400"/>
        <w:jc w:val="both"/>
      </w:pPr>
      <w:r>
        <w:rPr>
          <w:rStyle w:val="s0"/>
        </w:rPr>
        <w:t>2) обеспечение инвалидов техническими вспомогательными (компенсаторными) и специальными средствами п</w:t>
      </w:r>
      <w:r>
        <w:rPr>
          <w:rStyle w:val="s0"/>
        </w:rPr>
        <w:t xml:space="preserve">ередвижения;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социальное обслуживание инвалидов на дому, в том числе детей-инвалидов, нуждающихся в постороннем уходе и помощи; </w:t>
      </w:r>
    </w:p>
    <w:p w:rsidR="00000000" w:rsidRDefault="00E22B84">
      <w:pPr>
        <w:jc w:val="both"/>
      </w:pPr>
      <w:r>
        <w:rPr>
          <w:rStyle w:val="s3"/>
        </w:rPr>
        <w:t>Подпункт 4 вводится в действие с 1 января 2006 г.</w:t>
      </w:r>
    </w:p>
    <w:p w:rsidR="00000000" w:rsidRDefault="00E22B84">
      <w:pPr>
        <w:ind w:firstLine="400"/>
        <w:jc w:val="both"/>
      </w:pPr>
      <w:r>
        <w:rPr>
          <w:rStyle w:val="s0"/>
        </w:rPr>
        <w:t>4) предоставление социальных услуг в соответствии с индивидуальной програм</w:t>
      </w:r>
      <w:r>
        <w:rPr>
          <w:rStyle w:val="s0"/>
        </w:rPr>
        <w:t xml:space="preserve">мой реабилитации: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индивидуального помощника для инвалидов первой группы, имеющих затруднение в передвижении;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специалиста жестового языка для инвалидов по слуху - тридцать часов в год;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5) социальное обслуживание в медико-социальных учреждениях; </w:t>
      </w:r>
    </w:p>
    <w:p w:rsidR="00000000" w:rsidRDefault="00E22B84">
      <w:pPr>
        <w:ind w:firstLine="400"/>
        <w:jc w:val="both"/>
      </w:pPr>
      <w:r>
        <w:rPr>
          <w:rStyle w:val="s0"/>
        </w:rPr>
        <w:t>6) оказа</w:t>
      </w:r>
      <w:r>
        <w:rPr>
          <w:rStyle w:val="s0"/>
        </w:rPr>
        <w:t xml:space="preserve">ние правовой помощи в соответствии с законодательством Республики Казахстан;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7) иные виды социальной реабилитации в соответствии с индивидуальной программой реабилитации. </w:t>
      </w:r>
    </w:p>
    <w:p w:rsidR="00000000" w:rsidRDefault="00E22B84">
      <w:pPr>
        <w:ind w:firstLine="400"/>
        <w:jc w:val="both"/>
      </w:pPr>
      <w:r>
        <w:rPr>
          <w:rStyle w:val="s0"/>
        </w:rPr>
        <w:t>2. Социальную реабилитацию инвалидов осуществляют: медико-социальные учреждения (дома-интернаты для престарелых и инвалидов и детей-инвалидов), территориальные центры социального обслуживания престарелых и инвалидов, отделения социальной помощи на дому, сп</w:t>
      </w:r>
      <w:r>
        <w:rPr>
          <w:rStyle w:val="s0"/>
        </w:rPr>
        <w:t xml:space="preserve">ециальные организации образования (психолого-медико-педагогические консультации, реабилитационные центры, кабинеты психолого-педагогической коррекции) и другие специализированные организации независимо от форм собственности.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22</w:t>
      </w:r>
      <w:r>
        <w:rPr>
          <w:rStyle w:val="s0"/>
        </w:rPr>
        <w:t>. Предоставление ин</w:t>
      </w:r>
      <w:r>
        <w:rPr>
          <w:rStyle w:val="s0"/>
        </w:rPr>
        <w:t xml:space="preserve">валидам технических вспомогательных (компенсаторных) средств и специальных средств передвижения </w:t>
      </w:r>
    </w:p>
    <w:p w:rsidR="00000000" w:rsidRDefault="00E22B84">
      <w:pPr>
        <w:ind w:firstLine="400"/>
        <w:jc w:val="both"/>
      </w:pPr>
      <w:r>
        <w:rPr>
          <w:rStyle w:val="s0"/>
        </w:rPr>
        <w:t>1. Инвалиды в соответствии с индивидуальной программой реабилитации обеспечиваются протезно-ортопедической помощью, техническими вспомогательными (компенсаторн</w:t>
      </w:r>
      <w:r>
        <w:rPr>
          <w:rStyle w:val="s0"/>
        </w:rPr>
        <w:t xml:space="preserve">ыми) средствами, специальными средствами передвижения по </w:t>
      </w:r>
      <w:hyperlink r:id="rId17" w:history="1">
        <w:r>
          <w:rPr>
            <w:rStyle w:val="a4"/>
          </w:rPr>
          <w:t>перечню и в порядке, определяемом Правительством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2. Инвалиды от трудового увечья или профессионального заболева</w:t>
      </w:r>
      <w:r>
        <w:rPr>
          <w:rStyle w:val="s0"/>
        </w:rPr>
        <w:t>ния, полученного по вине работодателя, обеспечиваются техническими вспомогательными (компенсаторными) и специальными средствами передвижения согласно индивидуальной программе реабилитации за счет средств работодателя в соответствии с законодательством Респ</w:t>
      </w:r>
      <w:r>
        <w:rPr>
          <w:rStyle w:val="s0"/>
        </w:rPr>
        <w:t xml:space="preserve">ублики Казахстан. </w:t>
      </w:r>
    </w:p>
    <w:p w:rsidR="00000000" w:rsidRDefault="00E22B84">
      <w:pPr>
        <w:jc w:val="both"/>
      </w:pPr>
      <w:bookmarkStart w:id="8" w:name="SUB220300"/>
      <w:bookmarkEnd w:id="8"/>
      <w:r>
        <w:rPr>
          <w:rStyle w:val="s3"/>
        </w:rPr>
        <w:t>Пункт 3 вводится в действие с 1 января 2006 г.</w:t>
      </w:r>
    </w:p>
    <w:p w:rsidR="00000000" w:rsidRDefault="00E22B84">
      <w:pPr>
        <w:ind w:firstLine="400"/>
        <w:jc w:val="both"/>
      </w:pPr>
      <w:r>
        <w:rPr>
          <w:rStyle w:val="s0"/>
        </w:rPr>
        <w:t>3. В случае прекращения деятельности работодателя - индивидуального предпринимателя или ликвидации юридического лица протезно-ортопедическая помощь, технические вспомогательные (компенсаторн</w:t>
      </w:r>
      <w:r>
        <w:rPr>
          <w:rStyle w:val="s0"/>
        </w:rPr>
        <w:t xml:space="preserve">ые) средства, специальные средства передвижения инвалиду, получившему трудовое увечье или профессиональное заболевание по вине работодателя, предоставляются в соответствии с пунктом 1 настоящей статьи. </w:t>
      </w:r>
    </w:p>
    <w:p w:rsidR="00000000" w:rsidRDefault="00E22B84">
      <w:pPr>
        <w:ind w:firstLine="400"/>
        <w:jc w:val="both"/>
      </w:pPr>
      <w:r>
        <w:rPr>
          <w:rStyle w:val="s0"/>
        </w:rPr>
        <w:t>4. Технические вспомогательные (компенсаторные) средс</w:t>
      </w:r>
      <w:r>
        <w:rPr>
          <w:rStyle w:val="s0"/>
        </w:rPr>
        <w:t xml:space="preserve">тва подлежат обязательной сертификации на соответствие требованиям государственной системы сертификации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23</w:t>
      </w:r>
      <w:r>
        <w:rPr>
          <w:rStyle w:val="s0"/>
        </w:rPr>
        <w:t xml:space="preserve">. Социальное обслуживание на дому и в территориальных центрах социального обслуживания </w:t>
      </w:r>
    </w:p>
    <w:p w:rsidR="00000000" w:rsidRDefault="00E22B84">
      <w:pPr>
        <w:ind w:firstLine="400"/>
        <w:jc w:val="both"/>
      </w:pPr>
      <w:r>
        <w:rPr>
          <w:rStyle w:val="s0"/>
        </w:rPr>
        <w:t>1. Социальное обслуживание оди</w:t>
      </w:r>
      <w:r>
        <w:rPr>
          <w:rStyle w:val="s0"/>
        </w:rPr>
        <w:t xml:space="preserve">ноких 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способности к самообслуживанию и (или) передвижению, осуществляется </w:t>
      </w:r>
      <w:hyperlink r:id="rId18" w:history="1">
        <w:r>
          <w:rPr>
            <w:rStyle w:val="a4"/>
          </w:rPr>
          <w:t>отделениями социальной помощи на дому</w:t>
        </w:r>
      </w:hyperlink>
      <w:r>
        <w:rPr>
          <w:rStyle w:val="s0"/>
        </w:rPr>
        <w:t xml:space="preserve"> и в </w:t>
      </w:r>
      <w:hyperlink r:id="rId19" w:history="1">
        <w:r>
          <w:rPr>
            <w:rStyle w:val="a4"/>
          </w:rPr>
          <w:t>территориальных центрах социального обслуживания престарелых и инвалидов</w:t>
        </w:r>
      </w:hyperlink>
      <w:r>
        <w:rPr>
          <w:rStyle w:val="s0"/>
        </w:rPr>
        <w:t xml:space="preserve"> в соответствии с государ</w:t>
      </w:r>
      <w:r>
        <w:rPr>
          <w:rStyle w:val="s0"/>
        </w:rPr>
        <w:t xml:space="preserve">ственными стандартами социального обслуживания. </w:t>
      </w:r>
    </w:p>
    <w:p w:rsidR="00000000" w:rsidRDefault="00E22B84">
      <w:pPr>
        <w:ind w:firstLine="400"/>
        <w:jc w:val="both"/>
      </w:pPr>
      <w:r>
        <w:rPr>
          <w:rStyle w:val="s0"/>
        </w:rPr>
        <w:t>2. Социальное обслуживание детей-инвалидов, нуждающихся в постороннем уходе и помощи в связи с частичной или полной утратой возможности самостоятельно удовлетворять свои основные жизненные потребности, спосо</w:t>
      </w:r>
      <w:r>
        <w:rPr>
          <w:rStyle w:val="s0"/>
        </w:rPr>
        <w:t xml:space="preserve">бности к самообслуживанию и (или) передвижению, осуществляется отделениями социальной помощи на дому в соответствии с государственными стандартами социального обслуживания. </w:t>
      </w:r>
    </w:p>
    <w:p w:rsidR="00000000" w:rsidRDefault="00E22B84">
      <w:pPr>
        <w:ind w:firstLine="400"/>
        <w:jc w:val="both"/>
      </w:pPr>
      <w:r>
        <w:rPr>
          <w:rStyle w:val="s0"/>
        </w:rPr>
        <w:t>3. Социальное обслуживание на дому и в территориальных центрах социального обслужи</w:t>
      </w:r>
      <w:r>
        <w:rPr>
          <w:rStyle w:val="s0"/>
        </w:rPr>
        <w:t xml:space="preserve">вания престарелых и инвалидов осуществляется за счет бюджетных средств.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24</w:t>
      </w:r>
      <w:r>
        <w:rPr>
          <w:rStyle w:val="s0"/>
        </w:rPr>
        <w:t xml:space="preserve">. Социальное обслуживание в медико-социальных учреждениях (организациях)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Социальное обслуживание одиноких инвалидов, </w:t>
      </w:r>
      <w:hyperlink r:id="rId20" w:history="1">
        <w:r>
          <w:rPr>
            <w:rStyle w:val="a4"/>
          </w:rPr>
          <w:t>инвалидов из числа психоневрологических б</w:t>
        </w:r>
      </w:hyperlink>
      <w:r>
        <w:rPr>
          <w:rStyle w:val="s0"/>
        </w:rPr>
        <w:t xml:space="preserve">ольных, </w:t>
      </w:r>
      <w:hyperlink r:id="rId21" w:anchor="sub_id=100" w:history="1">
        <w:r>
          <w:rPr>
            <w:rStyle w:val="a4"/>
          </w:rPr>
          <w:t>детей-инвалидов</w:t>
        </w:r>
      </w:hyperlink>
      <w:r>
        <w:rPr>
          <w:rStyle w:val="s0"/>
        </w:rPr>
        <w:t>, нуждающихся по состоянию здоровья в постоянном постороннем уходе и медицинском обслуживании, ос</w:t>
      </w:r>
      <w:r>
        <w:rPr>
          <w:rStyle w:val="s0"/>
        </w:rPr>
        <w:t xml:space="preserve">уществляется в </w:t>
      </w:r>
      <w:hyperlink r:id="rId22" w:history="1">
        <w:r>
          <w:rPr>
            <w:rStyle w:val="a4"/>
          </w:rPr>
          <w:t>домах-интернатах для престарелых и инвалидов</w:t>
        </w:r>
      </w:hyperlink>
      <w:r>
        <w:rPr>
          <w:rStyle w:val="s0"/>
        </w:rPr>
        <w:t>, профилированных в соответствии с возрастом, состоянием здоровья инвалидов, и включает создание условий жизнедеятельности, обеспече</w:t>
      </w:r>
      <w:r>
        <w:rPr>
          <w:rStyle w:val="s0"/>
        </w:rPr>
        <w:t xml:space="preserve">ние ухода, медицинское обслуживание, реабилитацию, социально-трудовую адаптацию, организацию отдыха и досуга.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Объем социальных услуг лицам, проживающим в государственных медико-социальных учреждениях и негосударственных медико-социальных организациях, </w:t>
      </w:r>
      <w:r>
        <w:rPr>
          <w:rStyle w:val="s0"/>
        </w:rPr>
        <w:t xml:space="preserve">предоставляется в соответствии с государственными стандартами социального обслуживания.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3. Социальное обслуживание в государственных медико-социальных учреждениях осуществляется за счет бюджетных средств и (или) иных материальных и финансовых поступлений </w:t>
      </w:r>
      <w:r>
        <w:rPr>
          <w:rStyle w:val="s0"/>
        </w:rPr>
        <w:t xml:space="preserve">в соответствии с законодательством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4. Социальное обслуживание в негосударственных медико-социальных организациях осуществляется на платной основе, включая средства учредителей, в соответствии с законодательством Республики Казахстан.</w:t>
      </w:r>
      <w:r>
        <w:rPr>
          <w:rStyle w:val="s0"/>
        </w:rPr>
        <w:t xml:space="preserve">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25</w:t>
      </w:r>
      <w:r>
        <w:rPr>
          <w:rStyle w:val="s0"/>
        </w:rPr>
        <w:t xml:space="preserve">. Обеспечение инвалидам доступа к объектам социальной инфраструктуры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Местные исполнительные органы должны обеспечивать: </w:t>
      </w:r>
    </w:p>
    <w:p w:rsidR="00000000" w:rsidRDefault="00E22B84">
      <w:pPr>
        <w:ind w:firstLine="400"/>
        <w:jc w:val="both"/>
      </w:pPr>
      <w:r>
        <w:rPr>
          <w:rStyle w:val="s0"/>
        </w:rPr>
        <w:t>1) при проектировании, строительстве и застройке населенных пунктов, формировании жилых районов, благоустройстве вновь</w:t>
      </w:r>
      <w:r>
        <w:rPr>
          <w:rStyle w:val="s0"/>
        </w:rPr>
        <w:t xml:space="preserve"> осваиваемых и реконструируемых территорий и других населенных пунктов в соответствии с государственными стандартами доступ инвалидам к жилым, общественным и производственным зданиям, сооружениям и помещениям; </w:t>
      </w:r>
    </w:p>
    <w:p w:rsidR="00000000" w:rsidRDefault="00E22B84">
      <w:pPr>
        <w:ind w:firstLine="400"/>
        <w:jc w:val="both"/>
      </w:pPr>
      <w:r>
        <w:rPr>
          <w:rStyle w:val="s0"/>
        </w:rPr>
        <w:t>2) при проектировании и строительстве открыты</w:t>
      </w:r>
      <w:r>
        <w:rPr>
          <w:rStyle w:val="s0"/>
        </w:rPr>
        <w:t xml:space="preserve">х стоянок для временного хранения легковых автомобилей, размещаемых в пределах жилой застройки, а также при учреждениях обслуживания и объектах приложения труда, места для личных автотранспортных средств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3) с учетом государственных нормативов в</w:t>
      </w:r>
      <w:r>
        <w:rPr>
          <w:rStyle w:val="s0"/>
        </w:rPr>
        <w:t xml:space="preserve"> области архитектуры, градостроительства и строительства внеочередное предоставление мест инвалидам под строительство гаражей или стоянок для специальных средств передвижения, включая автомобили; </w:t>
      </w:r>
    </w:p>
    <w:p w:rsidR="00000000" w:rsidRDefault="00E22B84">
      <w:pPr>
        <w:ind w:firstLine="400"/>
        <w:jc w:val="both"/>
      </w:pPr>
      <w:r>
        <w:rPr>
          <w:rStyle w:val="s0"/>
        </w:rPr>
        <w:t>4) в местах расположения учреждений, ориентированных на обслуживание инвалидов, а также в наиболее людных местах установление специальных светофоров с синхронными звуковыми и световыми сигналами, дорожных знаков и указателей, пешеходных переходов, обустрое</w:t>
      </w:r>
      <w:r>
        <w:rPr>
          <w:rStyle w:val="s0"/>
        </w:rPr>
        <w:t xml:space="preserve">нных звуковыми и световыми устройствами. </w:t>
      </w:r>
    </w:p>
    <w:p w:rsidR="00000000" w:rsidRDefault="00E22B84">
      <w:pPr>
        <w:ind w:firstLine="400"/>
        <w:jc w:val="both"/>
      </w:pPr>
      <w:r>
        <w:rPr>
          <w:rStyle w:val="s0"/>
        </w:rPr>
        <w:t>2. Сдача в эксплуатацию объектов жилищно-гражданского и коммунального назначения не допускается без участия в составе государственной приемочной комиссии по приемке представителя территориального подразделения упол</w:t>
      </w:r>
      <w:r>
        <w:rPr>
          <w:rStyle w:val="s0"/>
        </w:rPr>
        <w:t xml:space="preserve">номоченного органа в области социальной защиты населения. </w:t>
      </w:r>
    </w:p>
    <w:p w:rsidR="00000000" w:rsidRDefault="00E22B84">
      <w:pPr>
        <w:jc w:val="both"/>
      </w:pPr>
      <w:bookmarkStart w:id="9" w:name="SUB250300"/>
      <w:bookmarkEnd w:id="9"/>
      <w:r>
        <w:rPr>
          <w:rStyle w:val="s3"/>
        </w:rPr>
        <w:t>Пункт 3 вводится в действие с 1 января 2007 г.</w:t>
      </w:r>
    </w:p>
    <w:p w:rsidR="00000000" w:rsidRDefault="00E22B84">
      <w:pPr>
        <w:ind w:firstLine="400"/>
        <w:jc w:val="both"/>
      </w:pPr>
      <w:r>
        <w:rPr>
          <w:rStyle w:val="s0"/>
        </w:rPr>
        <w:t>3. Физические лица, осуществляющие предпринимательскую деятельность, а также юридические лица в соответствии с государственными стандартами обязаны со</w:t>
      </w:r>
      <w:r>
        <w:rPr>
          <w:rStyle w:val="s0"/>
        </w:rPr>
        <w:t>здавать условия инвалидам для беспрепятственного доступа к транспортным средствам общего пользования, жилым, общественным и производственным зданиям, сооружениям и помещениям, свободной ориентации и передвижения в аэропортах, железнодорожных вокзалах, авто</w:t>
      </w:r>
      <w:r>
        <w:rPr>
          <w:rStyle w:val="s0"/>
        </w:rPr>
        <w:t xml:space="preserve">вокзалах, автостанциях, морских и речных портах. </w:t>
      </w:r>
    </w:p>
    <w:p w:rsidR="00000000" w:rsidRDefault="00E22B84">
      <w:pPr>
        <w:ind w:firstLine="400"/>
        <w:jc w:val="both"/>
      </w:pPr>
      <w:r>
        <w:rPr>
          <w:rStyle w:val="s0"/>
        </w:rPr>
        <w:t>В тех случаях, когда указанные объекты невозможно приспособить для доступа инвалидов, соответствующими физическими и юридическими лицами должны быть разработаны и осуществлены необходимые меры, в наибольшей</w:t>
      </w:r>
      <w:r>
        <w:rPr>
          <w:rStyle w:val="s0"/>
        </w:rPr>
        <w:t xml:space="preserve"> степени учитывающие потребности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При проведении государственными органами конкурсов на право обслуживания маршрутов по перевозке пассажиров преимущество имеют лица, транспортные средства которых приспособлены для доступа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bookmarkStart w:id="10" w:name="SUB260000"/>
      <w:bookmarkEnd w:id="10"/>
      <w:r>
        <w:rPr>
          <w:rStyle w:val="s1"/>
        </w:rPr>
        <w:t>Статья 26</w:t>
      </w:r>
      <w:r>
        <w:rPr>
          <w:rStyle w:val="s0"/>
        </w:rPr>
        <w:t xml:space="preserve">. Обеспечение инвалидов жильем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Местные исполнительные органы в порядке, установленном </w:t>
      </w:r>
      <w:hyperlink r:id="rId23" w:anchor="sub_id=6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, и в соответствии с индивидуальной программо</w:t>
      </w:r>
      <w:r>
        <w:rPr>
          <w:rStyle w:val="s0"/>
        </w:rPr>
        <w:t xml:space="preserve">й реабилитации инвалида: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принимают на учет и предоставляют в пользование жилище инвалидам, нуждающимся в жилье; </w:t>
      </w:r>
    </w:p>
    <w:p w:rsidR="00000000" w:rsidRDefault="00E22B84">
      <w:pPr>
        <w:jc w:val="both"/>
      </w:pPr>
      <w:r>
        <w:rPr>
          <w:rStyle w:val="s3"/>
        </w:rPr>
        <w:t>Подпункт 2 вводится в действие с 1 января 2006 г.</w:t>
      </w:r>
    </w:p>
    <w:p w:rsidR="00000000" w:rsidRDefault="00E22B84">
      <w:pPr>
        <w:ind w:firstLine="400"/>
        <w:jc w:val="both"/>
      </w:pPr>
      <w:r>
        <w:rPr>
          <w:rStyle w:val="s0"/>
        </w:rPr>
        <w:t>2) обеспечивают оборудование жилых помещений, предоставляемых инвалидам или семьям, имеющ</w:t>
      </w:r>
      <w:r>
        <w:rPr>
          <w:rStyle w:val="s0"/>
        </w:rPr>
        <w:t xml:space="preserve">им в своем составе инвалидов, специальными средствами и приспособлениями.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Инвалидам в соответствии с индивидуальной программой реабилитации предоставляется право выбора жилого помещения с учетом этажности, типа здания, степени благоустройства и других </w:t>
      </w:r>
      <w:r>
        <w:rPr>
          <w:rStyle w:val="s0"/>
        </w:rPr>
        <w:t xml:space="preserve">необходимых условий для проживания.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 xml:space="preserve">. Обеспечение инвалидам доступа к культурно-зрелищным организациям и спортивным сооружениям </w:t>
      </w:r>
    </w:p>
    <w:p w:rsidR="00000000" w:rsidRDefault="00E22B84">
      <w:pPr>
        <w:ind w:firstLine="400"/>
        <w:jc w:val="both"/>
      </w:pPr>
      <w:r>
        <w:rPr>
          <w:rStyle w:val="s0"/>
        </w:rPr>
        <w:t>Местные исполнительные органы обеспечивают инвалидам условия для доступа к культурно-зрелищным мероприятиям, а такж</w:t>
      </w:r>
      <w:r>
        <w:rPr>
          <w:rStyle w:val="s0"/>
        </w:rPr>
        <w:t xml:space="preserve">е спортивным сооружениям для занятия физической культурой и спортом, предоставление специального спортивного инвентаря. </w:t>
      </w:r>
    </w:p>
    <w:p w:rsidR="00000000" w:rsidRDefault="00E22B84">
      <w:pPr>
        <w:ind w:firstLine="400"/>
        <w:jc w:val="both"/>
      </w:pPr>
      <w:r>
        <w:rPr>
          <w:rStyle w:val="s0"/>
        </w:rPr>
        <w:t>Инвалиды первой и второй групп и дети-инвалиды до восемнадцати лет пользуются перечисленными услугами за счет бюджетных средств, а инва</w:t>
      </w:r>
      <w:r>
        <w:rPr>
          <w:rStyle w:val="s0"/>
        </w:rPr>
        <w:t xml:space="preserve">лиды третьей группы - с уплатой пятидесяти процентов от стоимости указанных услуг.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both"/>
      </w:pPr>
      <w:bookmarkStart w:id="11" w:name="SUB280000"/>
      <w:bookmarkEnd w:id="11"/>
      <w:r>
        <w:rPr>
          <w:rStyle w:val="s3"/>
        </w:rPr>
        <w:t>Статья 28 вводится в действие с 1 января 2006 г.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28</w:t>
      </w:r>
      <w:r>
        <w:rPr>
          <w:rStyle w:val="s0"/>
        </w:rPr>
        <w:t xml:space="preserve">. Обеспечение доступа инвалидов к информации </w:t>
      </w:r>
    </w:p>
    <w:p w:rsidR="00000000" w:rsidRDefault="00E22B84">
      <w:pPr>
        <w:ind w:firstLine="400"/>
        <w:jc w:val="both"/>
      </w:pPr>
      <w:r>
        <w:rPr>
          <w:rStyle w:val="s0"/>
        </w:rPr>
        <w:t>1. Государство обеспечивает инвалидам доступ к информации в соотве</w:t>
      </w:r>
      <w:r>
        <w:rPr>
          <w:rStyle w:val="s0"/>
        </w:rPr>
        <w:t xml:space="preserve">тствии с законодательством Республики Казахстан посредством: </w:t>
      </w:r>
    </w:p>
    <w:p w:rsidR="00000000" w:rsidRDefault="00E22B84">
      <w:pPr>
        <w:ind w:firstLine="400"/>
        <w:jc w:val="both"/>
      </w:pPr>
      <w:r>
        <w:rPr>
          <w:rStyle w:val="s0"/>
        </w:rPr>
        <w:t>1) выпуска периодической, научной, учебно-методической, справочно-информационной и художественной литературы для инвалидов, в том числе издаваемой на аудиокассетах, дисках, рельефно-точечным шри</w:t>
      </w:r>
      <w:r>
        <w:rPr>
          <w:rStyle w:val="s0"/>
        </w:rPr>
        <w:t xml:space="preserve">фтом Брайля и видеокассетах с сурдопереводом;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организации сурдоперевода информационных программ не менее чем на одном из республиканских телевизионных каналов. </w:t>
      </w:r>
    </w:p>
    <w:p w:rsidR="00000000" w:rsidRDefault="00E22B84">
      <w:pPr>
        <w:ind w:firstLine="400"/>
        <w:jc w:val="both"/>
      </w:pPr>
      <w:r>
        <w:rPr>
          <w:rStyle w:val="s0"/>
        </w:rPr>
        <w:t>2. В качестве средства межличностного общения используется язык жестов, который применяется</w:t>
      </w:r>
      <w:r>
        <w:rPr>
          <w:rStyle w:val="s0"/>
        </w:rPr>
        <w:t xml:space="preserve"> также в программах обучения организации образования для глухих и слабослышащих детей.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29</w:t>
      </w:r>
      <w:r>
        <w:rPr>
          <w:rStyle w:val="s0"/>
        </w:rPr>
        <w:t xml:space="preserve">. Обеспечение инвалидам условий для получения образования и дошкольного воспитания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Инвалидам гарантируется получение бесплатного среднего общего образования.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Для инвалидов первой и второй групп и детей-инвалидов при поступлении на учебу в организации образования, дающие среднее профессиональное и высшее </w:t>
      </w:r>
      <w:hyperlink r:id="rId24" w:history="1">
        <w:r>
          <w:rPr>
            <w:rStyle w:val="a4"/>
          </w:rPr>
          <w:t>профессиональное образование, предусматривается квота приема в количестве</w:t>
        </w:r>
      </w:hyperlink>
      <w:r>
        <w:rPr>
          <w:rStyle w:val="s0"/>
        </w:rPr>
        <w:t xml:space="preserve">, определяемом Правительством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3. При участии в конкурсе на получение бесплатного государственного образования через бюджетн</w:t>
      </w:r>
      <w:r>
        <w:rPr>
          <w:rStyle w:val="s0"/>
        </w:rPr>
        <w:t>ое финансирование государственных образовательных грантов и кредитов в случае одинаковых показателей преимущественное право имеют инвалиды первой и второй групп, инвалиды с детства, дети-инвалиды, которым согласно заключению медико-социальной экспертизы не</w:t>
      </w:r>
      <w:r>
        <w:rPr>
          <w:rStyle w:val="s0"/>
        </w:rPr>
        <w:t xml:space="preserve"> противопоказано обучение в соответствующих организациях образования. </w:t>
      </w:r>
    </w:p>
    <w:p w:rsidR="00000000" w:rsidRDefault="00E22B84">
      <w:pPr>
        <w:ind w:firstLine="400"/>
        <w:jc w:val="both"/>
      </w:pPr>
      <w:r>
        <w:rPr>
          <w:rStyle w:val="s0"/>
        </w:rPr>
        <w:t>4. Льготы по стипендиальному обеспечению инвалидам, обучающимся в высших учебных заведениях, учащимся средних профессиональных учебных заведений, обучающимся в организациях образования:</w:t>
      </w:r>
      <w:r>
        <w:rPr>
          <w:rStyle w:val="s0"/>
        </w:rPr>
        <w:t xml:space="preserve"> по государственному заказу или гранту, предоставляются в соответствии с </w:t>
      </w:r>
      <w:hyperlink r:id="rId25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5. Для детей-инвалидов, состояние здоровья которых исключает возможность их пребывания в дошкольных организациях общего типа и организациях среднего общего образования, создаются детские сады и другие специальные коррекционные организации в порядке, устано</w:t>
      </w:r>
      <w:r>
        <w:rPr>
          <w:rStyle w:val="s0"/>
        </w:rPr>
        <w:t xml:space="preserve">вленном </w:t>
      </w:r>
      <w:hyperlink r:id="rId2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6. При отсутствии возможности осуществлять воспитание и обучение детей-инвалидов в общих или специальных дошкольных организациях и других учебн</w:t>
      </w:r>
      <w:r>
        <w:rPr>
          <w:rStyle w:val="s0"/>
        </w:rPr>
        <w:t xml:space="preserve">ых заведениях с учетом желания родителей или законных представителей воспитание и обучение проводятся на дому в </w:t>
      </w:r>
      <w:hyperlink r:id="rId27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7. Государство п</w:t>
      </w:r>
      <w:r>
        <w:rPr>
          <w:rStyle w:val="s0"/>
        </w:rPr>
        <w:t xml:space="preserve">олностью или частично несет расходы на содержание инвалидов, инвалидов с детства и детей-инвалидов в период получения ими образования в </w:t>
      </w:r>
      <w:hyperlink r:id="rId28" w:history="1">
        <w:r>
          <w:rPr>
            <w:rStyle w:val="a4"/>
          </w:rPr>
          <w:t>порядке, установленном законодательством Республики Каза</w:t>
        </w:r>
        <w:r>
          <w:rPr>
            <w:rStyle w:val="a4"/>
          </w:rPr>
          <w:t>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30</w:t>
      </w:r>
      <w:r>
        <w:rPr>
          <w:rStyle w:val="s0"/>
        </w:rPr>
        <w:t xml:space="preserve">. Профессиональная реабилитация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Профессиональная реабилитация инвалидов включает: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профессиональную ориентацию;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профессиональное обучение (переобучение);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трудоустройство. </w:t>
      </w:r>
    </w:p>
    <w:p w:rsidR="00000000" w:rsidRDefault="00E22B84">
      <w:pPr>
        <w:ind w:firstLine="400"/>
        <w:jc w:val="both"/>
      </w:pPr>
      <w:r>
        <w:rPr>
          <w:rStyle w:val="s0"/>
        </w:rPr>
        <w:t>2. Профессиональная ориентация осуществл</w:t>
      </w:r>
      <w:r>
        <w:rPr>
          <w:rStyle w:val="s0"/>
        </w:rPr>
        <w:t xml:space="preserve">яется территориальными подразделениями уполномоченного органа в области социальной защиты населения. </w:t>
      </w:r>
    </w:p>
    <w:p w:rsidR="00000000" w:rsidRDefault="00E22B84">
      <w:pPr>
        <w:ind w:firstLine="400"/>
        <w:jc w:val="both"/>
      </w:pPr>
      <w:r>
        <w:rPr>
          <w:rStyle w:val="s0"/>
        </w:rPr>
        <w:t>3. Профессиональное обучение (переобучение) инвалидов осуществляется организациями, проводящими образовательную деятельность на основе лицензии, полученно</w:t>
      </w:r>
      <w:r>
        <w:rPr>
          <w:rStyle w:val="s0"/>
        </w:rPr>
        <w:t xml:space="preserve">й в порядке, установленном </w:t>
      </w:r>
      <w:hyperlink r:id="rId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31</w:t>
      </w:r>
      <w:r>
        <w:rPr>
          <w:rStyle w:val="s0"/>
        </w:rPr>
        <w:t xml:space="preserve">. Обеспечение занятости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Местные исполнительные органы обеспечивают занятость инвалидов путем: </w:t>
      </w:r>
    </w:p>
    <w:p w:rsidR="00000000" w:rsidRDefault="00E22B84">
      <w:pPr>
        <w:ind w:firstLine="400"/>
        <w:jc w:val="both"/>
      </w:pPr>
      <w:r>
        <w:rPr>
          <w:rStyle w:val="s0"/>
        </w:rPr>
        <w:t>1) уста</w:t>
      </w:r>
      <w:r>
        <w:rPr>
          <w:rStyle w:val="s0"/>
        </w:rPr>
        <w:t xml:space="preserve">новления квоты рабочих мест для инвалидов в размере трех процентов от общей численности рабочих мест;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создания дополнительных рабочих мест для инвалидов через развитие индивидуального предпринимательства, малого и среднего бизнеса; </w:t>
      </w:r>
    </w:p>
    <w:p w:rsidR="00000000" w:rsidRDefault="00E22B84">
      <w:pPr>
        <w:ind w:firstLine="400"/>
        <w:jc w:val="both"/>
      </w:pPr>
      <w:r>
        <w:rPr>
          <w:rStyle w:val="s0"/>
        </w:rPr>
        <w:t>3) создания специал</w:t>
      </w:r>
      <w:r>
        <w:rPr>
          <w:rStyle w:val="s0"/>
        </w:rPr>
        <w:t xml:space="preserve">ьных, а также социальных рабочих мест для трудоустройства инвалидов в соответствии с </w:t>
      </w:r>
      <w:hyperlink r:id="rId3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4) организации профессионального обучения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32</w:t>
      </w:r>
      <w:r>
        <w:rPr>
          <w:rStyle w:val="s0"/>
        </w:rPr>
        <w:t>.</w:t>
      </w:r>
      <w:r>
        <w:rPr>
          <w:rStyle w:val="s0"/>
        </w:rPr>
        <w:t xml:space="preserve"> Права инвалидов в области трудовых отношений </w:t>
      </w:r>
    </w:p>
    <w:p w:rsidR="00000000" w:rsidRDefault="00E22B84">
      <w:pPr>
        <w:ind w:firstLine="400"/>
        <w:jc w:val="both"/>
      </w:pPr>
      <w:r>
        <w:rPr>
          <w:rStyle w:val="s0"/>
        </w:rPr>
        <w:t>1. Для инвалидов первой и второй групп устанавливается сокращенная продолжительность рабочего времени не более тридцати шести часов в неделю, предоставляется ежегодный дополнительный оплачиваемый отпуск продол</w:t>
      </w:r>
      <w:r>
        <w:rPr>
          <w:rStyle w:val="s0"/>
        </w:rPr>
        <w:t xml:space="preserve">жительностью до пятнадцати рабочих дней.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Работа в ночное время допускается с согласия инвалида и при условии, если такая работа не запрещена для него по состоянию здоровья. </w:t>
      </w:r>
    </w:p>
    <w:p w:rsidR="00000000" w:rsidRDefault="00E22B84">
      <w:pPr>
        <w:ind w:firstLine="400"/>
        <w:jc w:val="both"/>
      </w:pPr>
      <w:bookmarkStart w:id="12" w:name="SUB320300"/>
      <w:bookmarkEnd w:id="12"/>
      <w:r>
        <w:rPr>
          <w:rStyle w:val="s0"/>
        </w:rPr>
        <w:t>3. Отказ в заключении трудового договора либо в продвижении по службе, увольне</w:t>
      </w:r>
      <w:r>
        <w:rPr>
          <w:rStyle w:val="s0"/>
        </w:rPr>
        <w:t>ние по инициативе работодателя, перевод инвалида на другую работу без его согласия по мотивам инвалидности не допускаются, за исключением случаев, когда по заключению территориального подразделения уполномоченного органа в области социальной защиты населен</w:t>
      </w:r>
      <w:r>
        <w:rPr>
          <w:rStyle w:val="s0"/>
        </w:rPr>
        <w:t xml:space="preserve">ия состояние его здоровья препятствует выполнению профессиональных обязанностей либо угрожает здоровью и безопасности труда других лиц.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center"/>
      </w:pPr>
      <w:r>
        <w:rPr>
          <w:rStyle w:val="s1"/>
        </w:rPr>
        <w:t xml:space="preserve">Глава 4. УЧАСТИЕ РАБОТОДАТЕЛЯ В СОЦИАЛЬНОЙ </w:t>
      </w:r>
    </w:p>
    <w:p w:rsidR="00000000" w:rsidRDefault="00E22B84">
      <w:pPr>
        <w:jc w:val="center"/>
      </w:pPr>
      <w:r>
        <w:rPr>
          <w:rStyle w:val="s1"/>
        </w:rPr>
        <w:t xml:space="preserve">ЗАЩИТЕ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33</w:t>
      </w:r>
      <w:r>
        <w:rPr>
          <w:rStyle w:val="s0"/>
        </w:rPr>
        <w:t xml:space="preserve">. Обязанность работодателя по обеспечению доступа к объектам социальной инфраструктуры </w:t>
      </w:r>
    </w:p>
    <w:p w:rsidR="00000000" w:rsidRDefault="00E22B84">
      <w:pPr>
        <w:ind w:firstLine="400"/>
        <w:jc w:val="both"/>
      </w:pPr>
      <w:r>
        <w:rPr>
          <w:rStyle w:val="s0"/>
        </w:rPr>
        <w:t>Работодатель создает условия инвалидам, получившим трудовое увечье или профессиональное заболевание по вине работодателя, для доступа к производственным зданиям, сооруж</w:t>
      </w:r>
      <w:r>
        <w:rPr>
          <w:rStyle w:val="s0"/>
        </w:rPr>
        <w:t xml:space="preserve">ениям, помещениям путем проектирования и приспособления рабочих мест и рабочих помещений, оборудует жилые помещения специальными средствами и приспособлениями в соответствии с индивидуальной программой реабилитации инвалида.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34</w:t>
      </w:r>
      <w:r>
        <w:rPr>
          <w:rStyle w:val="s0"/>
        </w:rPr>
        <w:t>. Обязанность работ</w:t>
      </w:r>
      <w:r>
        <w:rPr>
          <w:rStyle w:val="s0"/>
        </w:rPr>
        <w:t xml:space="preserve">одателя в сфере занятости и профессиональной реабилитации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Работодатель за счет собственных средств в соответствии с настоящим Законом обеспечивает инвалидам от трудового увечья и (или) профессионального заболевания, полученных по вине работодате</w:t>
      </w:r>
      <w:r>
        <w:rPr>
          <w:rStyle w:val="s0"/>
        </w:rPr>
        <w:t xml:space="preserve">ля, профессиональное обучение или переобучение, создание специальных рабочих мест для их трудоустройства.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bookmarkStart w:id="13" w:name="SUB350000"/>
      <w:bookmarkEnd w:id="13"/>
      <w:r>
        <w:rPr>
          <w:rStyle w:val="s1"/>
        </w:rPr>
        <w:t>Статья 35</w:t>
      </w:r>
      <w:r>
        <w:rPr>
          <w:rStyle w:val="s0"/>
        </w:rPr>
        <w:t xml:space="preserve">. Обязанность работодателя по возмещению причиненного вреда инвалиду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Возмещение причиненного вреда инвалидам, получившим трудовое увечье или профессиональное заболевание по вине работодателя, осуществляется в соответствии с </w:t>
      </w:r>
      <w:hyperlink r:id="rId31" w:anchor="sub_id=900000" w:history="1">
        <w:r>
          <w:rPr>
            <w:rStyle w:val="a4"/>
          </w:rPr>
          <w:t xml:space="preserve">законодательством </w:t>
        </w:r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center"/>
      </w:pPr>
      <w:r>
        <w:rPr>
          <w:rStyle w:val="s1"/>
        </w:rPr>
        <w:t xml:space="preserve">Глава 5. ОБЩЕСТВЕННЫЕ ОБЪЕДИНЕНИЯ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36</w:t>
      </w:r>
      <w:r>
        <w:rPr>
          <w:rStyle w:val="s0"/>
        </w:rPr>
        <w:t>. Права общественных объединений инвалидов и их полномочия</w:t>
      </w:r>
    </w:p>
    <w:p w:rsidR="00000000" w:rsidRDefault="00E22B84">
      <w:pPr>
        <w:ind w:firstLine="400"/>
        <w:jc w:val="both"/>
      </w:pPr>
      <w:r>
        <w:rPr>
          <w:rStyle w:val="s0"/>
        </w:rPr>
        <w:t>1. Общественные объединения инвалидов принимают участие в работе координационного совета и в решении проблем, связан</w:t>
      </w:r>
      <w:r>
        <w:rPr>
          <w:rStyle w:val="s0"/>
        </w:rPr>
        <w:t xml:space="preserve">ных с социальной защитой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Центральные и местные исполнительные органы взаимодействуют с общественными объединениями инвалидов и их полномочными представителями при подготовке и принятии решений, затрагивающих интересы инвалидов. </w:t>
      </w:r>
    </w:p>
    <w:p w:rsidR="00000000" w:rsidRDefault="00E22B84">
      <w:pPr>
        <w:ind w:firstLine="400"/>
        <w:jc w:val="both"/>
      </w:pPr>
      <w:r>
        <w:rPr>
          <w:rStyle w:val="s0"/>
        </w:rPr>
        <w:t>3. Обществен</w:t>
      </w:r>
      <w:r>
        <w:rPr>
          <w:rStyle w:val="s0"/>
        </w:rPr>
        <w:t>ным объединениям инвалидов, а также их организациям передача права собственности на земельные участки, застроенные зданиями (строениями, сооружениями), находящимися в их собственности, из государственной собственности в частную может осуществляться безвозм</w:t>
      </w:r>
      <w:r>
        <w:rPr>
          <w:rStyle w:val="s0"/>
        </w:rPr>
        <w:t xml:space="preserve">ездно. </w:t>
      </w:r>
    </w:p>
    <w:p w:rsidR="00000000" w:rsidRDefault="00E22B84">
      <w:pPr>
        <w:ind w:firstLine="400"/>
        <w:jc w:val="both"/>
      </w:pPr>
      <w:r>
        <w:rPr>
          <w:rStyle w:val="s0"/>
        </w:rPr>
        <w:t>В случае прекращения деятельности общественных объединений инвалидов или отчуждения недвижимости из собственности общественных объединений инвалидов, их организаций земельные участки, находящиеся в их собственности, подлежат возврату в собственност</w:t>
      </w:r>
      <w:r>
        <w:rPr>
          <w:rStyle w:val="s0"/>
        </w:rPr>
        <w:t xml:space="preserve">ь государства.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4. Общественные объединения инвалидов вправе участвовать в формировании государственной политики по социальной защите инвалидов путем: </w:t>
      </w:r>
    </w:p>
    <w:p w:rsidR="00000000" w:rsidRDefault="00E22B84">
      <w:pPr>
        <w:ind w:firstLine="400"/>
        <w:jc w:val="both"/>
      </w:pPr>
      <w:r>
        <w:rPr>
          <w:rStyle w:val="s0"/>
        </w:rPr>
        <w:t>1) внесения предложений в центральные и местные исполнительные органы по обеспечению защиты прав и закон</w:t>
      </w:r>
      <w:r>
        <w:rPr>
          <w:rStyle w:val="s0"/>
        </w:rPr>
        <w:t xml:space="preserve">ных интересов инвалидов, в том числе при разработке комплексных и региональных программ реабилитации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участия в оценке эффективности предоставления соответствующих видов социальных услуг; </w:t>
      </w:r>
    </w:p>
    <w:p w:rsidR="00000000" w:rsidRDefault="00E22B84">
      <w:pPr>
        <w:ind w:firstLine="400"/>
        <w:jc w:val="both"/>
      </w:pPr>
      <w:r>
        <w:rPr>
          <w:rStyle w:val="s0"/>
        </w:rPr>
        <w:t>3) внесения предложений в разрабатываемые нормативные</w:t>
      </w:r>
      <w:r>
        <w:rPr>
          <w:rStyle w:val="s0"/>
        </w:rPr>
        <w:t xml:space="preserve"> правовые акты Республики Казахстан по вопросам социальной защиты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4) организации совместно с уполномоченным органом в области физической культуры и спорта или местными исполнительными органами областей (города республиканского значения, столицы</w:t>
      </w:r>
      <w:r>
        <w:rPr>
          <w:rStyle w:val="s0"/>
        </w:rPr>
        <w:t xml:space="preserve">) республиканских спортивных мероприятий;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5) организации совместно с уполномоченными территориальными органами культуры просветительских и культурно-массовых мероприятий.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center"/>
      </w:pPr>
      <w:bookmarkStart w:id="14" w:name="SUB370000"/>
      <w:bookmarkEnd w:id="14"/>
      <w:r>
        <w:rPr>
          <w:rStyle w:val="s1"/>
        </w:rPr>
        <w:t xml:space="preserve">Глава 6. КОНТРОЛЬ ЗА СОБЛЮДЕНИЕМ НАСТОЯЩЕГО ЗАКОНА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37</w:t>
      </w:r>
      <w:r>
        <w:rPr>
          <w:rStyle w:val="s0"/>
        </w:rPr>
        <w:t xml:space="preserve">. Контроль за соблюдением законодательства Республики Казахстан о социальной защите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социальной защите инвалидов осуществляют уполномоченный орган в области социальной защиты населен</w:t>
      </w:r>
      <w:r>
        <w:rPr>
          <w:rStyle w:val="s0"/>
        </w:rPr>
        <w:t xml:space="preserve">ия и его территориальные подразделения.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38</w:t>
      </w:r>
      <w:r>
        <w:rPr>
          <w:rStyle w:val="s0"/>
        </w:rPr>
        <w:t xml:space="preserve">. Права уполномоченного органа в области социальной защиты населения и его территориальных подразделений по осуществлению контроля за соблюдением законодательства Республики Казахстан о социальной защите </w:t>
      </w:r>
      <w:r>
        <w:rPr>
          <w:rStyle w:val="s0"/>
        </w:rPr>
        <w:t xml:space="preserve">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Уполномоченный орган в области социальной защиты населения и его территориальные подразделения, осуществляющие контроль за соблюдением законодательства Республики Казахстан о социальной защите инвалидов, имеют право: </w:t>
      </w:r>
    </w:p>
    <w:p w:rsidR="00000000" w:rsidRDefault="00E22B84">
      <w:pPr>
        <w:ind w:firstLine="400"/>
        <w:jc w:val="both"/>
      </w:pPr>
      <w:r>
        <w:rPr>
          <w:rStyle w:val="s0"/>
        </w:rPr>
        <w:t>1) проводить проверки орган</w:t>
      </w:r>
      <w:r>
        <w:rPr>
          <w:rStyle w:val="s0"/>
        </w:rPr>
        <w:t xml:space="preserve">изаций по соблюдению законодательства Республики Казахстан в области социальной защиты инвалидов; </w:t>
      </w:r>
    </w:p>
    <w:p w:rsidR="00000000" w:rsidRDefault="00E22B84">
      <w:pPr>
        <w:ind w:firstLine="400"/>
        <w:jc w:val="both"/>
      </w:pPr>
      <w:r>
        <w:rPr>
          <w:rStyle w:val="s0"/>
        </w:rPr>
        <w:t>2) запрашивать и получать от работодателей и организаций независимо от форм собственности соответствующие документы и иную информацию о выполнении настоящего</w:t>
      </w:r>
      <w:r>
        <w:rPr>
          <w:rStyle w:val="s0"/>
        </w:rPr>
        <w:t xml:space="preserve"> Закона;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3) </w:t>
      </w:r>
      <w:hyperlink r:id="rId32" w:anchor="sub_id=5500000" w:history="1">
        <w:r>
          <w:rPr>
            <w:rStyle w:val="a4"/>
          </w:rPr>
          <w:t>рассматривать дела об административных правонарушениях</w:t>
        </w:r>
      </w:hyperlink>
      <w:r>
        <w:rPr>
          <w:rStyle w:val="s0"/>
        </w:rPr>
        <w:t xml:space="preserve"> в области законодательства Республики Казахстан о социальной защите инвалидов, выносить предписания об у</w:t>
      </w:r>
      <w:r>
        <w:rPr>
          <w:rStyle w:val="s0"/>
        </w:rPr>
        <w:t xml:space="preserve">странении выявленных нарушений настоящего Закона.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center"/>
      </w:pPr>
      <w:bookmarkStart w:id="15" w:name="SUB390000"/>
      <w:bookmarkEnd w:id="15"/>
      <w:r>
        <w:rPr>
          <w:rStyle w:val="s1"/>
        </w:rPr>
        <w:t xml:space="preserve">Глава 7. ЗАКЛЮЧИТЕЛЬНЫЕ ПОЛОЖЕНИЯ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39</w:t>
      </w:r>
      <w:r>
        <w:rPr>
          <w:rStyle w:val="s0"/>
        </w:rPr>
        <w:t xml:space="preserve">. Ответственность за нарушение законодательства Республики Казахстан о социальной защите инвалидов </w:t>
      </w:r>
    </w:p>
    <w:p w:rsidR="00000000" w:rsidRDefault="00E22B84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</w:t>
      </w:r>
      <w:r>
        <w:rPr>
          <w:rStyle w:val="s0"/>
        </w:rPr>
        <w:t xml:space="preserve">захстан о социальной защите инвалидов, несут </w:t>
      </w:r>
      <w:hyperlink r:id="rId33" w:anchor="sub_id=87010000" w:history="1">
        <w:r>
          <w:rPr>
            <w:rStyle w:val="a4"/>
          </w:rPr>
          <w:t>ответственность, установленную 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left="1200" w:hanging="800"/>
        <w:jc w:val="both"/>
      </w:pPr>
      <w:r>
        <w:rPr>
          <w:rStyle w:val="s1"/>
        </w:rPr>
        <w:t>Статья 40</w:t>
      </w:r>
      <w:r>
        <w:rPr>
          <w:rStyle w:val="s0"/>
        </w:rPr>
        <w:t xml:space="preserve">. Порядок введения в действие настоящего Закона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Настоящий Закон вводится в действие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</w:t>
      </w:r>
      <w:hyperlink w:anchor="sub10017" w:history="1">
        <w:r>
          <w:rPr>
            <w:rStyle w:val="a4"/>
          </w:rPr>
          <w:t>подпункта 17)</w:t>
        </w:r>
      </w:hyperlink>
      <w:r>
        <w:rPr>
          <w:rStyle w:val="s0"/>
        </w:rPr>
        <w:t xml:space="preserve"> статьи 1; </w:t>
      </w:r>
      <w:hyperlink w:anchor="sub200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статьи 20; </w:t>
      </w:r>
      <w:hyperlink w:anchor="sub210000" w:history="1">
        <w:r>
          <w:rPr>
            <w:rStyle w:val="a4"/>
          </w:rPr>
          <w:t>подпункта 4) пункта 1</w:t>
        </w:r>
      </w:hyperlink>
      <w:r>
        <w:rPr>
          <w:rStyle w:val="s0"/>
        </w:rPr>
        <w:t xml:space="preserve"> статьи 21; </w:t>
      </w:r>
      <w:hyperlink w:anchor="sub22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22; </w:t>
      </w:r>
      <w:hyperlink w:anchor="sub260000" w:history="1">
        <w:r>
          <w:rPr>
            <w:rStyle w:val="a4"/>
          </w:rPr>
          <w:t>подпункта 2) пункта 1</w:t>
        </w:r>
      </w:hyperlink>
      <w:r>
        <w:rPr>
          <w:rStyle w:val="s0"/>
        </w:rPr>
        <w:t xml:space="preserve"> статьи 26; </w:t>
      </w:r>
      <w:hyperlink w:anchor="sub280000" w:history="1">
        <w:r>
          <w:rPr>
            <w:rStyle w:val="a4"/>
          </w:rPr>
          <w:t>статьи 28</w:t>
        </w:r>
      </w:hyperlink>
      <w:r>
        <w:rPr>
          <w:rStyle w:val="s0"/>
        </w:rPr>
        <w:t>, которые вводятся с 1</w:t>
      </w:r>
      <w:r>
        <w:rPr>
          <w:rStyle w:val="s0"/>
        </w:rPr>
        <w:t xml:space="preserve"> января 2006 года;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</w:t>
      </w:r>
      <w:hyperlink w:anchor="sub70000" w:history="1">
        <w:r>
          <w:rPr>
            <w:rStyle w:val="a4"/>
          </w:rPr>
          <w:t>подпункта 8) пункта 1</w:t>
        </w:r>
      </w:hyperlink>
      <w:r>
        <w:rPr>
          <w:rStyle w:val="s0"/>
        </w:rPr>
        <w:t xml:space="preserve"> статьи 7; </w:t>
      </w:r>
      <w:hyperlink w:anchor="sub2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статьи 25, которые вводятся с 1 января 2007 года.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2. Признать утратившими силу: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1) </w:t>
      </w:r>
      <w:hyperlink r:id="rId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1991 г. «О социальной защищенности инвалидов в Республике Казахстан» (Ведомости Верховного Совета Казахской ССР, 1991 г., № 26, ст. 345; Ведомости Верховного Совета Республики Казахстан, 1994 г., № </w:t>
      </w:r>
      <w:r>
        <w:rPr>
          <w:rStyle w:val="s0"/>
        </w:rPr>
        <w:t xml:space="preserve">9-10, ст. 158; № 15, ст. 208; 1995 г., № 20, ст. 120; Ведомости Парламента Республики Казахстан, 1997 г., № 7, ст. 79; № 12, ст. 184; № 17-18, ст. 219; 1998 г., № 24, ст. 432; 1999 г., № 8, ст. 247; 2001 г., № 1, ст. 4; № 13-14, ст. 173; 2002 г., № 6, ст. </w:t>
      </w:r>
      <w:r>
        <w:rPr>
          <w:rStyle w:val="s0"/>
        </w:rPr>
        <w:t xml:space="preserve">71); </w:t>
      </w:r>
    </w:p>
    <w:p w:rsidR="00000000" w:rsidRDefault="00E22B84">
      <w:pPr>
        <w:ind w:firstLine="400"/>
        <w:jc w:val="both"/>
      </w:pPr>
      <w:r>
        <w:rPr>
          <w:rStyle w:val="s0"/>
        </w:rPr>
        <w:t xml:space="preserve">2) </w:t>
      </w:r>
      <w:hyperlink r:id="rId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Казахской ССР от 21 июня 1991 г. «О введении в действие Закона Казахской ССР «О социальной защищенности инвалидов в Казахской ССР» (Ведомости Верховног</w:t>
      </w:r>
      <w:r>
        <w:rPr>
          <w:rStyle w:val="s0"/>
        </w:rPr>
        <w:t xml:space="preserve">о Совета Казахской ССР, 1991 г., № 26, ст. 346).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both"/>
      </w:pPr>
      <w:r>
        <w:rPr>
          <w:rStyle w:val="s3"/>
        </w:rPr>
        <w:t xml:space="preserve">См.: </w:t>
      </w:r>
      <w:hyperlink r:id="rId37" w:anchor="sub_id=1" w:history="1">
        <w:r>
          <w:rPr>
            <w:rStyle w:val="a4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 Республики Казахстан от 13 ап</w:t>
      </w:r>
      <w:r>
        <w:rPr>
          <w:rStyle w:val="s3"/>
        </w:rPr>
        <w:t>реля 2005 года «О социальной защите инвалидов в Республике Казахстан»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firstLine="720"/>
      </w:pPr>
      <w:r>
        <w:rPr>
          <w:rStyle w:val="s0"/>
          <w:b/>
          <w:bCs/>
        </w:rPr>
        <w:t>Президент</w:t>
      </w:r>
    </w:p>
    <w:p w:rsidR="00000000" w:rsidRDefault="00E22B84">
      <w:r>
        <w:rPr>
          <w:rStyle w:val="s0"/>
          <w:b/>
          <w:bCs/>
        </w:rPr>
        <w:t xml:space="preserve">Республики Казахстан </w:t>
      </w:r>
    </w:p>
    <w:p w:rsidR="00000000" w:rsidRDefault="00E22B84">
      <w:pPr>
        <w:ind w:firstLine="360"/>
      </w:pPr>
      <w:r>
        <w:rPr>
          <w:rStyle w:val="s0"/>
          <w:b/>
          <w:bCs/>
        </w:rPr>
        <w:t> </w:t>
      </w:r>
    </w:p>
    <w:p w:rsidR="00000000" w:rsidRDefault="00E22B84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jc w:val="both"/>
      </w:pPr>
      <w:r>
        <w:rPr>
          <w:rStyle w:val="s0"/>
        </w:rPr>
        <w:t xml:space="preserve">Астана, Акорда, 13 апреля 2005 года </w:t>
      </w:r>
    </w:p>
    <w:p w:rsidR="00000000" w:rsidRDefault="00E22B84">
      <w:pPr>
        <w:ind w:firstLine="1080"/>
        <w:jc w:val="both"/>
      </w:pPr>
      <w:r>
        <w:rPr>
          <w:rStyle w:val="s0"/>
        </w:rPr>
        <w:t xml:space="preserve">№ 39-III ЗРК 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p w:rsidR="00000000" w:rsidRDefault="00E22B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B84" w:rsidRDefault="00E22B84" w:rsidP="00E22B84">
      <w:r>
        <w:separator/>
      </w:r>
    </w:p>
  </w:endnote>
  <w:endnote w:type="continuationSeparator" w:id="0">
    <w:p w:rsidR="00E22B84" w:rsidRDefault="00E22B84" w:rsidP="00E22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B84" w:rsidRDefault="00E22B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B84" w:rsidRDefault="00E22B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B84" w:rsidRDefault="00E22B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B84" w:rsidRDefault="00E22B84" w:rsidP="00E22B84">
      <w:r>
        <w:separator/>
      </w:r>
    </w:p>
  </w:footnote>
  <w:footnote w:type="continuationSeparator" w:id="0">
    <w:p w:rsidR="00E22B84" w:rsidRDefault="00E22B84" w:rsidP="00E22B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B84" w:rsidRDefault="00E22B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B84" w:rsidRDefault="00E22B84" w:rsidP="00E22B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B84" w:rsidRPr="00E22B84" w:rsidRDefault="00E22B84" w:rsidP="00E22B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 А К О Н РЕСПУБЛИКИ КАЗАХСТАН О социальной защите инвалидов в Республике Казахстан Данная редакция действовала до внесения изменений от 7 июля 2006 г. (редакция от 07.07.2006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B84" w:rsidRDefault="00E22B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B84"/>
    <w:rsid w:val="00E22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2B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2B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2B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2B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2B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2B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2B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2B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546" TargetMode="External"/><Relationship Id="rId18" Type="http://schemas.openxmlformats.org/officeDocument/2006/relationships/hyperlink" Target="http://online.zakon.kz/Document/?doc_id=30038681" TargetMode="External"/><Relationship Id="rId26" Type="http://schemas.openxmlformats.org/officeDocument/2006/relationships/hyperlink" Target="http://online.zakon.kz/Document/?doc_id=1013384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0038588" TargetMode="External"/><Relationship Id="rId34" Type="http://schemas.openxmlformats.org/officeDocument/2006/relationships/hyperlink" Target="http://online.zakon.kz/Document/?doc_id=30008936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101594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7266" TargetMode="External"/><Relationship Id="rId29" Type="http://schemas.openxmlformats.org/officeDocument/2006/relationships/hyperlink" Target="http://online.zakon.kz/Document/?doc_id=10177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0053" TargetMode="External"/><Relationship Id="rId24" Type="http://schemas.openxmlformats.org/officeDocument/2006/relationships/hyperlink" Target="http://online.zakon.kz/Document/?doc_id=1034355" TargetMode="External"/><Relationship Id="rId32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30012810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7439" TargetMode="External"/><Relationship Id="rId23" Type="http://schemas.openxmlformats.org/officeDocument/2006/relationships/hyperlink" Target="http://online.zakon.kz/Document/?doc_id=1007658" TargetMode="External"/><Relationship Id="rId28" Type="http://schemas.openxmlformats.org/officeDocument/2006/relationships/hyperlink" Target="http://online.zakon.kz/Document/?doc_id=1013384" TargetMode="External"/><Relationship Id="rId36" Type="http://schemas.openxmlformats.org/officeDocument/2006/relationships/hyperlink" Target="http://online.zakon.kz/Document/?doc_id=1000576" TargetMode="External"/><Relationship Id="rId10" Type="http://schemas.openxmlformats.org/officeDocument/2006/relationships/hyperlink" Target="http://online.zakon.kz/Document/?doc_id=1051313" TargetMode="External"/><Relationship Id="rId19" Type="http://schemas.openxmlformats.org/officeDocument/2006/relationships/hyperlink" Target="http://online.zakon.kz/Document/?doc_id=30038678" TargetMode="External"/><Relationship Id="rId31" Type="http://schemas.openxmlformats.org/officeDocument/2006/relationships/hyperlink" Target="http://online.zakon.kz/Document/?doc_id=1015945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503" TargetMode="External"/><Relationship Id="rId14" Type="http://schemas.openxmlformats.org/officeDocument/2006/relationships/hyperlink" Target="http://online.zakon.kz/Document/?doc_id=1021546" TargetMode="External"/><Relationship Id="rId22" Type="http://schemas.openxmlformats.org/officeDocument/2006/relationships/hyperlink" Target="http://online.zakon.kz/Document/?doc_id=30038670" TargetMode="External"/><Relationship Id="rId27" Type="http://schemas.openxmlformats.org/officeDocument/2006/relationships/hyperlink" Target="http://online.zakon.kz/Document/?doc_id=1013384" TargetMode="External"/><Relationship Id="rId30" Type="http://schemas.openxmlformats.org/officeDocument/2006/relationships/hyperlink" Target="http://online.zakon.kz/Document/?doc_id=1021547" TargetMode="External"/><Relationship Id="rId35" Type="http://schemas.openxmlformats.org/officeDocument/2006/relationships/hyperlink" Target="http://online.zakon.kz/Document/?doc_id=1000527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10207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384" TargetMode="External"/><Relationship Id="rId17" Type="http://schemas.openxmlformats.org/officeDocument/2006/relationships/hyperlink" Target="http://online.zakon.kz/Document/?doc_id=30017261" TargetMode="External"/><Relationship Id="rId25" Type="http://schemas.openxmlformats.org/officeDocument/2006/relationships/hyperlink" Target="http://online.zakon.kz/Document/?doc_id=1013384" TargetMode="External"/><Relationship Id="rId33" Type="http://schemas.openxmlformats.org/officeDocument/2006/relationships/hyperlink" Target="http://online.zakon.kz/Document/?doc_id=1021682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0038674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4643</Words>
  <Characters>39458</Characters>
  <Application>Microsoft Office Word</Application>
  <DocSecurity>0</DocSecurity>
  <Lines>328</Lines>
  <Paragraphs>88</Paragraphs>
  <ScaleCrop>false</ScaleCrop>
  <Company/>
  <LinksUpToDate>false</LinksUpToDate>
  <CharactersWithSpaces>44013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 А К О Н РЕСПУБЛИКИ КАЗАХСТАН О социальной защите инвалидов в Республике Казахстан Данная редакция действовала до внесения изменений от 7 июля 2006 г. (редакция от 07.07.2006 г.) (©Paragraph 2023)</dc:title>
  <dc:subject/>
  <dc:creator>Сергей М</dc:creator>
  <cp:keywords/>
  <dc:description/>
  <cp:lastModifiedBy>Сергей М</cp:lastModifiedBy>
  <cp:revision>2</cp:revision>
  <dcterms:created xsi:type="dcterms:W3CDTF">2023-09-23T06:03:00Z</dcterms:created>
  <dcterms:modified xsi:type="dcterms:W3CDTF">2023-09-23T06:03:00Z</dcterms:modified>
</cp:coreProperties>
</file>