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1FD1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екінші деңгейдегі банктерінде орналастырылған депозиттерге міндетті кепілдік беру туралы» 2006 жылғы 7 шілдедегі № 169-III Қазақстан Республикасының Заңы (2024.04.12. берілген өзгерістер мен толықтыруларымен)</w:t>
      </w:r>
    </w:p>
    <w:p w:rsidR="00000000" w:rsidRDefault="00C41FD1">
      <w:pPr>
        <w:pStyle w:val="pj"/>
      </w:pPr>
      <w:r>
        <w:rPr>
          <w:rStyle w:val="s0"/>
        </w:rPr>
        <w:t> </w:t>
      </w:r>
    </w:p>
    <w:p w:rsidR="00000000" w:rsidRDefault="00C41FD1">
      <w:pPr>
        <w:pStyle w:val="pj"/>
      </w:pPr>
      <w:r>
        <w:rPr>
          <w:rStyle w:val="s0"/>
        </w:rPr>
        <w:t xml:space="preserve">Жариялануы: «Егемен Қазақстан» 2006 ж. 12 шілде № 162-163 (24416); «Ресми газет» 2006 ж. 5 тамыз № 32 (293); Қазақстан Республикасының Парламентінің Жаршысы 2006 ж., шілде, № 14 (2471), 90-құжат </w:t>
      </w:r>
    </w:p>
    <w:p w:rsidR="00000000" w:rsidRDefault="00C41FD1">
      <w:pPr>
        <w:pStyle w:val="pj"/>
      </w:pPr>
      <w:r>
        <w:rPr>
          <w:rStyle w:val="s0"/>
        </w:rPr>
        <w:t> </w:t>
      </w:r>
    </w:p>
    <w:p w:rsidR="00000000" w:rsidRDefault="00C41FD1">
      <w:pPr>
        <w:pStyle w:val="pj"/>
      </w:pPr>
      <w:r>
        <w:rPr>
          <w:rStyle w:val="s0"/>
        </w:rPr>
        <w:t>Енгізілген өзгерістер:</w:t>
      </w:r>
    </w:p>
    <w:p w:rsidR="00000000" w:rsidRDefault="00C41FD1">
      <w:pPr>
        <w:pStyle w:val="pj"/>
      </w:pPr>
      <w:r>
        <w:rPr>
          <w:rStyle w:val="s0"/>
        </w:rPr>
        <w:t> </w:t>
      </w:r>
    </w:p>
    <w:p w:rsidR="00000000" w:rsidRDefault="00C41FD1">
      <w:pPr>
        <w:pStyle w:val="pj"/>
      </w:pPr>
      <w:r>
        <w:rPr>
          <w:rStyle w:val="s0"/>
        </w:rPr>
        <w:t xml:space="preserve">2007.12.01 № 222-III ҚР </w:t>
      </w:r>
      <w:hyperlink r:id="rId7" w:anchor="sub_id=6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8" w:anchor="sub_id=2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41FD1">
      <w:pPr>
        <w:pStyle w:val="pj"/>
      </w:pPr>
      <w:r>
        <w:rPr>
          <w:rStyle w:val="s0"/>
        </w:rPr>
        <w:t xml:space="preserve">2008.23.10. № 72-IV ҚР </w:t>
      </w:r>
      <w:hyperlink r:id="rId9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41FD1">
      <w:pPr>
        <w:pStyle w:val="pj"/>
      </w:pPr>
      <w:r>
        <w:rPr>
          <w:rStyle w:val="s0"/>
        </w:rPr>
        <w:t xml:space="preserve">2009.12.02. № 133-IV ҚР </w:t>
      </w:r>
      <w:hyperlink r:id="rId10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41FD1">
      <w:pPr>
        <w:pStyle w:val="pj"/>
      </w:pPr>
      <w:r>
        <w:rPr>
          <w:rStyle w:val="s0"/>
        </w:rPr>
        <w:t xml:space="preserve">2011.28.12. № 524-ІV ҚР </w:t>
      </w:r>
      <w:hyperlink r:id="rId11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41FD1">
      <w:pPr>
        <w:pStyle w:val="pj"/>
      </w:pPr>
      <w:r>
        <w:rPr>
          <w:rStyle w:val="s0"/>
        </w:rPr>
        <w:t xml:space="preserve">2012.05.07. № 30-V ҚР </w:t>
      </w:r>
      <w:hyperlink r:id="rId12" w:anchor="sub_id=4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41FD1">
      <w:pPr>
        <w:pStyle w:val="pj"/>
      </w:pPr>
      <w:r>
        <w:rPr>
          <w:rStyle w:val="s0"/>
        </w:rPr>
        <w:t xml:space="preserve">2012.24.12. № 60-V ҚР </w:t>
      </w:r>
      <w:hyperlink r:id="rId13" w:anchor="sub_id=4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C41FD1">
      <w:pPr>
        <w:pStyle w:val="pj"/>
      </w:pPr>
      <w:r>
        <w:rPr>
          <w:rStyle w:val="s0"/>
        </w:rPr>
        <w:t>2013.05.</w:t>
      </w:r>
      <w:r>
        <w:rPr>
          <w:rStyle w:val="s0"/>
        </w:rPr>
        <w:t xml:space="preserve">12. № 152-V ҚР </w:t>
      </w:r>
      <w:hyperlink r:id="rId14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(2014 ж. 1 қаңтардан бастап қолданысқа енгізілді)</w:t>
      </w:r>
    </w:p>
    <w:p w:rsidR="00000000" w:rsidRDefault="00C41FD1">
      <w:pPr>
        <w:pStyle w:val="pj"/>
      </w:pPr>
      <w:r>
        <w:rPr>
          <w:rStyle w:val="s0"/>
        </w:rPr>
        <w:t xml:space="preserve">2015.27.04. № 311-V ҚР </w:t>
      </w:r>
      <w:hyperlink r:id="rId15" w:anchor="sub_id=3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6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41FD1">
      <w:pPr>
        <w:pStyle w:val="pj"/>
      </w:pPr>
      <w:r>
        <w:rPr>
          <w:rStyle w:val="s0"/>
        </w:rPr>
        <w:t xml:space="preserve">2015.24.11. № 422-V ҚР </w:t>
      </w:r>
      <w:hyperlink r:id="rId17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(2016 ж. 1 қаңтардан бастап қолданысқа енгiзiлдi)</w:t>
      </w:r>
    </w:p>
    <w:p w:rsidR="00000000" w:rsidRDefault="00C41FD1">
      <w:pPr>
        <w:pStyle w:val="pj"/>
      </w:pPr>
      <w:r>
        <w:rPr>
          <w:rStyle w:val="s0"/>
        </w:rPr>
        <w:t xml:space="preserve">2018.02.07. № 168-VІ ҚР </w:t>
      </w:r>
      <w:hyperlink r:id="rId18" w:anchor="sub_id=2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19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41FD1">
      <w:pPr>
        <w:pStyle w:val="pj"/>
      </w:pPr>
      <w:r>
        <w:rPr>
          <w:rStyle w:val="s0"/>
        </w:rPr>
        <w:t xml:space="preserve">2019.03.07. № 262-VІ ҚР </w:t>
      </w:r>
      <w:hyperlink r:id="rId20" w:anchor="sub_id=4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C41FD1">
      <w:pPr>
        <w:pStyle w:val="pj"/>
      </w:pPr>
      <w:r>
        <w:rPr>
          <w:rStyle w:val="s0"/>
        </w:rPr>
        <w:t xml:space="preserve">2021.02.01. № 399-VI ҚР </w:t>
      </w:r>
      <w:hyperlink r:id="rId21" w:anchor="sub_id=49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2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C41FD1">
      <w:pPr>
        <w:pStyle w:val="pj"/>
      </w:pPr>
      <w:r>
        <w:rPr>
          <w:rStyle w:val="s0"/>
        </w:rPr>
        <w:t xml:space="preserve">2021.30.12. № 95-VII ҚР </w:t>
      </w:r>
      <w:hyperlink r:id="rId23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C41FD1">
      <w:pPr>
        <w:pStyle w:val="pj"/>
      </w:pPr>
      <w:r>
        <w:rPr>
          <w:rStyle w:val="s0"/>
        </w:rPr>
        <w:t xml:space="preserve">2023.20.04. № 226-VІІ ҚР </w:t>
      </w:r>
      <w:hyperlink r:id="rId25" w:anchor="sub_id=3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26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C41FD1">
      <w:pPr>
        <w:pStyle w:val="pj"/>
      </w:pPr>
      <w:r>
        <w:t xml:space="preserve">2024.22.11. № 138-VIII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7" w:anchor="sub_id=14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2024 ж. 4 желтоқсаннан бастап </w:t>
      </w:r>
      <w:hyperlink r:id="rId28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t>)</w:t>
      </w:r>
    </w:p>
    <w:p w:rsidR="00000000" w:rsidRDefault="00C41FD1">
      <w:pPr>
        <w:pStyle w:val="pj"/>
      </w:pPr>
      <w:r>
        <w:t> </w:t>
      </w:r>
    </w:p>
    <w:p w:rsidR="00000000" w:rsidRDefault="00C41FD1">
      <w:pPr>
        <w:pStyle w:val="pj"/>
      </w:pPr>
      <w:r>
        <w:rPr>
          <w:rStyle w:val="s0"/>
        </w:rPr>
        <w:t>Бұрынғы редакциялар:</w:t>
      </w:r>
    </w:p>
    <w:p w:rsidR="00000000" w:rsidRDefault="00C41FD1">
      <w:pPr>
        <w:pStyle w:val="pj"/>
      </w:pPr>
      <w:r>
        <w:rPr>
          <w:rStyle w:val="s0"/>
        </w:rPr>
        <w:t> </w:t>
      </w:r>
    </w:p>
    <w:p w:rsidR="00000000" w:rsidRDefault="00C41FD1">
      <w:pPr>
        <w:pStyle w:val="pj"/>
      </w:pPr>
      <w:r>
        <w:rPr>
          <w:rStyle w:val="s0"/>
        </w:rPr>
        <w:t xml:space="preserve">2007.12.01. дейін қолданылған </w:t>
      </w:r>
      <w:hyperlink r:id="rId2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41FD1">
      <w:pPr>
        <w:pStyle w:val="pj"/>
      </w:pPr>
      <w:r>
        <w:rPr>
          <w:rStyle w:val="s0"/>
        </w:rPr>
        <w:t xml:space="preserve">2008.23.10. дейін қолданылған </w:t>
      </w:r>
      <w:hyperlink r:id="rId3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41FD1">
      <w:pPr>
        <w:pStyle w:val="pj"/>
      </w:pPr>
      <w:r>
        <w:rPr>
          <w:rStyle w:val="s0"/>
        </w:rPr>
        <w:t xml:space="preserve">2009.12.02. дейін қолданылған </w:t>
      </w:r>
      <w:hyperlink r:id="rId3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41FD1">
      <w:pPr>
        <w:pStyle w:val="pj"/>
      </w:pPr>
      <w:r>
        <w:rPr>
          <w:rStyle w:val="s0"/>
        </w:rPr>
        <w:t xml:space="preserve">2011 ж. 28 желтоқсанға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C41FD1">
      <w:pPr>
        <w:pStyle w:val="pj"/>
      </w:pPr>
      <w:r>
        <w:rPr>
          <w:rStyle w:val="s0"/>
        </w:rPr>
        <w:t xml:space="preserve">2012 ж. 5 шілдеге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C41FD1">
      <w:pPr>
        <w:pStyle w:val="pj"/>
      </w:pPr>
      <w:r>
        <w:rPr>
          <w:rStyle w:val="s0"/>
        </w:rPr>
        <w:t>2012 ж. 24 желтоқсанға дейін қо</w:t>
      </w:r>
      <w:r>
        <w:rPr>
          <w:rStyle w:val="s0"/>
        </w:rPr>
        <w:t xml:space="preserve">лданылған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C41FD1">
      <w:pPr>
        <w:pStyle w:val="pj"/>
      </w:pPr>
      <w:r>
        <w:rPr>
          <w:rStyle w:val="s0"/>
        </w:rPr>
        <w:t xml:space="preserve">2013 ж. 5 желтоқсанға дейін қолданылған </w:t>
      </w:r>
      <w:hyperlink r:id="rId35" w:history="1">
        <w:r>
          <w:rPr>
            <w:rStyle w:val="a4"/>
          </w:rPr>
          <w:t>редакция</w:t>
        </w:r>
      </w:hyperlink>
    </w:p>
    <w:p w:rsidR="00000000" w:rsidRDefault="00C41FD1">
      <w:pPr>
        <w:pStyle w:val="pj"/>
      </w:pPr>
      <w:r>
        <w:rPr>
          <w:rStyle w:val="s0"/>
        </w:rPr>
        <w:t xml:space="preserve">2015 ж. 27 сәуірге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C41FD1">
      <w:pPr>
        <w:pStyle w:val="pj"/>
      </w:pPr>
      <w:r>
        <w:rPr>
          <w:rStyle w:val="s0"/>
        </w:rPr>
        <w:t xml:space="preserve">2016 ж. 01.01.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C41FD1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C41FD1">
      <w:pPr>
        <w:pStyle w:val="pj"/>
      </w:pPr>
      <w:r>
        <w:rPr>
          <w:rStyle w:val="s0"/>
        </w:rPr>
        <w:t xml:space="preserve">2019 ж. 01.01.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C41FD1">
      <w:pPr>
        <w:pStyle w:val="pj"/>
      </w:pPr>
      <w:r>
        <w:rPr>
          <w:rStyle w:val="s0"/>
        </w:rPr>
        <w:t xml:space="preserve">2020 ж. 01.01. дейін қолданылған </w:t>
      </w:r>
      <w:hyperlink r:id="rId40" w:history="1">
        <w:r>
          <w:rPr>
            <w:rStyle w:val="a4"/>
          </w:rPr>
          <w:t>редакция</w:t>
        </w:r>
      </w:hyperlink>
    </w:p>
    <w:p w:rsidR="00000000" w:rsidRDefault="00C41FD1">
      <w:pPr>
        <w:pStyle w:val="pj"/>
      </w:pPr>
      <w:r>
        <w:rPr>
          <w:rStyle w:val="s0"/>
        </w:rPr>
        <w:t>2021 ж.</w:t>
      </w:r>
      <w:r>
        <w:rPr>
          <w:rStyle w:val="s0"/>
        </w:rPr>
        <w:t xml:space="preserve"> 2 қаңтарға дейін қолданылған </w:t>
      </w:r>
      <w:hyperlink r:id="rId4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41FD1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  <w:r>
        <w:rPr>
          <w:rStyle w:val="s0"/>
        </w:rPr>
        <w:t>(2021 ж. 1 мамырдан бастап қолданысқа енгізілді)</w:t>
      </w:r>
    </w:p>
    <w:p w:rsidR="00000000" w:rsidRDefault="00C41FD1">
      <w:pPr>
        <w:pStyle w:val="pj"/>
      </w:pPr>
      <w:r>
        <w:rPr>
          <w:rStyle w:val="s0"/>
        </w:rPr>
        <w:t xml:space="preserve">2021 ж. 30 желтоқсанға дейін қолданылған </w:t>
      </w:r>
      <w:hyperlink r:id="rId4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C41FD1">
      <w:pPr>
        <w:pStyle w:val="pj"/>
      </w:pPr>
      <w:r>
        <w:rPr>
          <w:rStyle w:val="s0"/>
        </w:rPr>
        <w:t xml:space="preserve">2023 ж. 01.07.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C41FD1">
      <w:pPr>
        <w:pStyle w:val="pj"/>
      </w:pPr>
      <w:r>
        <w:t xml:space="preserve">2024 ж. 22 қарашаға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C41FD1">
      <w:pPr>
        <w:pStyle w:val="pj"/>
      </w:pPr>
      <w:r>
        <w:t> </w:t>
      </w:r>
    </w:p>
    <w:p w:rsidR="00000000" w:rsidRDefault="00C41FD1">
      <w:pPr>
        <w:pStyle w:val="pj"/>
      </w:pPr>
      <w:r>
        <w:t> </w:t>
      </w:r>
    </w:p>
    <w:p w:rsidR="00000000" w:rsidRDefault="00C41FD1">
      <w:pPr>
        <w:pStyle w:val="pj"/>
      </w:pPr>
      <w:r>
        <w:rPr>
          <w:rStyle w:val="s0"/>
        </w:rPr>
        <w:t> </w:t>
      </w:r>
    </w:p>
    <w:sectPr w:rsidR="00000000">
      <w:headerReference w:type="even" r:id="rId46"/>
      <w:headerReference w:type="default" r:id="rId47"/>
      <w:footerReference w:type="even" r:id="rId48"/>
      <w:footerReference w:type="default" r:id="rId49"/>
      <w:headerReference w:type="first" r:id="rId50"/>
      <w:footerReference w:type="first" r:id="rId5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1FD1" w:rsidRDefault="00C41FD1" w:rsidP="00C41FD1">
      <w:r>
        <w:separator/>
      </w:r>
    </w:p>
  </w:endnote>
  <w:endnote w:type="continuationSeparator" w:id="0">
    <w:p w:rsidR="00C41FD1" w:rsidRDefault="00C41FD1" w:rsidP="00C41F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FD1" w:rsidRDefault="00C41FD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FD1" w:rsidRDefault="00C41FD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FD1" w:rsidRDefault="00C41FD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1FD1" w:rsidRDefault="00C41FD1" w:rsidP="00C41FD1">
      <w:r>
        <w:separator/>
      </w:r>
    </w:p>
  </w:footnote>
  <w:footnote w:type="continuationSeparator" w:id="0">
    <w:p w:rsidR="00C41FD1" w:rsidRDefault="00C41FD1" w:rsidP="00C41FD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FD1" w:rsidRDefault="00C41FD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FD1" w:rsidRDefault="00C41FD1" w:rsidP="00C41F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1FD1" w:rsidRPr="00C41FD1" w:rsidRDefault="00C41FD1" w:rsidP="00C41FD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екінші деңгейдегі банктерінде орналастырылған депозиттерге міндетті кепілдік беру туралы» 2006 жылғы 7 шілдедегі № 169-III Қазақстан Республикасының Заңы (2024.04.12.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1FD1" w:rsidRDefault="00C41FD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1FD1"/>
    <w:rsid w:val="00C41F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1F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1F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1F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1FD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41FD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41FD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41FD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41FD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310973" TargetMode="External"/><Relationship Id="rId18" Type="http://schemas.openxmlformats.org/officeDocument/2006/relationships/hyperlink" Target="http://online.zakon.kz/Document/?doc_id=36011033" TargetMode="External"/><Relationship Id="rId26" Type="http://schemas.openxmlformats.org/officeDocument/2006/relationships/hyperlink" Target="http://online.zakon.kz/Document/?doc_id=39299751" TargetMode="External"/><Relationship Id="rId39" Type="http://schemas.openxmlformats.org/officeDocument/2006/relationships/hyperlink" Target="http://online.zakon.kz/Document/?doc_id=36085757" TargetMode="External"/><Relationship Id="rId21" Type="http://schemas.openxmlformats.org/officeDocument/2006/relationships/hyperlink" Target="http://online.zakon.kz/Document/?doc_id=34924983" TargetMode="External"/><Relationship Id="rId34" Type="http://schemas.openxmlformats.org/officeDocument/2006/relationships/hyperlink" Target="http://online.zakon.kz/Document/?doc_id=31311597" TargetMode="External"/><Relationship Id="rId42" Type="http://schemas.openxmlformats.org/officeDocument/2006/relationships/hyperlink" Target="http://online.zakon.kz/Document/?doc_id=35140674" TargetMode="External"/><Relationship Id="rId47" Type="http://schemas.openxmlformats.org/officeDocument/2006/relationships/header" Target="header2.xml"/><Relationship Id="rId50" Type="http://schemas.openxmlformats.org/officeDocument/2006/relationships/header" Target="header3.xml"/><Relationship Id="rId7" Type="http://schemas.openxmlformats.org/officeDocument/2006/relationships/hyperlink" Target="http://online.zakon.kz/Document/?doc_id=30086770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218950" TargetMode="External"/><Relationship Id="rId29" Type="http://schemas.openxmlformats.org/officeDocument/2006/relationships/hyperlink" Target="http://online.zakon.kz/Document/?doc_id=30119278" TargetMode="External"/><Relationship Id="rId11" Type="http://schemas.openxmlformats.org/officeDocument/2006/relationships/hyperlink" Target="http://online.zakon.kz/Document/?doc_id=31109732" TargetMode="External"/><Relationship Id="rId24" Type="http://schemas.openxmlformats.org/officeDocument/2006/relationships/hyperlink" Target="http://online.zakon.kz/Document/?doc_id=37104865" TargetMode="External"/><Relationship Id="rId32" Type="http://schemas.openxmlformats.org/officeDocument/2006/relationships/hyperlink" Target="http://online.zakon.kz/Document/?doc_id=31110415" TargetMode="External"/><Relationship Id="rId37" Type="http://schemas.openxmlformats.org/officeDocument/2006/relationships/hyperlink" Target="http://online.zakon.kz/Document/?doc_id=37629289" TargetMode="External"/><Relationship Id="rId40" Type="http://schemas.openxmlformats.org/officeDocument/2006/relationships/hyperlink" Target="http://online.zakon.kz/Document/?doc_id=34722738" TargetMode="External"/><Relationship Id="rId45" Type="http://schemas.openxmlformats.org/officeDocument/2006/relationships/hyperlink" Target="http://online.zakon.kz/Document/?doc_id=39447299" TargetMode="External"/><Relationship Id="rId53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0384673" TargetMode="External"/><Relationship Id="rId19" Type="http://schemas.openxmlformats.org/officeDocument/2006/relationships/hyperlink" Target="http://online.zakon.kz/Document/?doc_id=36011033" TargetMode="External"/><Relationship Id="rId31" Type="http://schemas.openxmlformats.org/officeDocument/2006/relationships/hyperlink" Target="http://online.zakon.kz/Document/?doc_id=30385135" TargetMode="External"/><Relationship Id="rId44" Type="http://schemas.openxmlformats.org/officeDocument/2006/relationships/hyperlink" Target="http://online.zakon.kz/Document/?doc_id=37760340" TargetMode="External"/><Relationship Id="rId52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53802" TargetMode="External"/><Relationship Id="rId14" Type="http://schemas.openxmlformats.org/officeDocument/2006/relationships/hyperlink" Target="http://online.zakon.kz/Document/?doc_id=31481924" TargetMode="External"/><Relationship Id="rId22" Type="http://schemas.openxmlformats.org/officeDocument/2006/relationships/hyperlink" Target="http://online.zakon.kz/Document/?doc_id=34924983" TargetMode="External"/><Relationship Id="rId27" Type="http://schemas.openxmlformats.org/officeDocument/2006/relationships/hyperlink" Target="http://online.zakon.kz/Document/?doc_id=35460597" TargetMode="External"/><Relationship Id="rId30" Type="http://schemas.openxmlformats.org/officeDocument/2006/relationships/hyperlink" Target="http://online.zakon.kz/Document/?doc_id=30355926" TargetMode="External"/><Relationship Id="rId35" Type="http://schemas.openxmlformats.org/officeDocument/2006/relationships/hyperlink" Target="http://online.zakon.kz/Document/?doc_id=31484127" TargetMode="External"/><Relationship Id="rId43" Type="http://schemas.openxmlformats.org/officeDocument/2006/relationships/hyperlink" Target="http://online.zakon.kz/Document/?doc_id=38934532" TargetMode="External"/><Relationship Id="rId48" Type="http://schemas.openxmlformats.org/officeDocument/2006/relationships/footer" Target="footer1.xml"/><Relationship Id="rId8" Type="http://schemas.openxmlformats.org/officeDocument/2006/relationships/hyperlink" Target="http://online.zakon.kz/Document/?doc_id=30086770" TargetMode="External"/><Relationship Id="rId51" Type="http://schemas.openxmlformats.org/officeDocument/2006/relationships/footer" Target="foot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224732" TargetMode="External"/><Relationship Id="rId17" Type="http://schemas.openxmlformats.org/officeDocument/2006/relationships/hyperlink" Target="http://online.zakon.kz/Document/?doc_id=32156493" TargetMode="External"/><Relationship Id="rId25" Type="http://schemas.openxmlformats.org/officeDocument/2006/relationships/hyperlink" Target="http://online.zakon.kz/Document/?doc_id=39299751" TargetMode="External"/><Relationship Id="rId33" Type="http://schemas.openxmlformats.org/officeDocument/2006/relationships/hyperlink" Target="http://online.zakon.kz/Document/?doc_id=31227568" TargetMode="External"/><Relationship Id="rId38" Type="http://schemas.openxmlformats.org/officeDocument/2006/relationships/hyperlink" Target="http://online.zakon.kz/Document/?doc_id=32290811" TargetMode="External"/><Relationship Id="rId46" Type="http://schemas.openxmlformats.org/officeDocument/2006/relationships/header" Target="header1.xml"/><Relationship Id="rId20" Type="http://schemas.openxmlformats.org/officeDocument/2006/relationships/hyperlink" Target="http://online.zakon.kz/Document/?doc_id=36467280" TargetMode="External"/><Relationship Id="rId41" Type="http://schemas.openxmlformats.org/officeDocument/2006/relationships/hyperlink" Target="http://online.zakon.kz/Document/?doc_id=36977920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218950" TargetMode="External"/><Relationship Id="rId23" Type="http://schemas.openxmlformats.org/officeDocument/2006/relationships/hyperlink" Target="http://online.zakon.kz/Document/?doc_id=37704737" TargetMode="External"/><Relationship Id="rId28" Type="http://schemas.openxmlformats.org/officeDocument/2006/relationships/hyperlink" Target="http://online.zakon.kz/Document/?doc_id=35460597" TargetMode="External"/><Relationship Id="rId36" Type="http://schemas.openxmlformats.org/officeDocument/2006/relationships/hyperlink" Target="http://online.zakon.kz/Document/?doc_id=38081911" TargetMode="External"/><Relationship Id="rId4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309</Words>
  <Characters>4828</Characters>
  <Application>Microsoft Office Word</Application>
  <DocSecurity>0</DocSecurity>
  <Lines>40</Lines>
  <Paragraphs>10</Paragraphs>
  <ScaleCrop>false</ScaleCrop>
  <Company/>
  <LinksUpToDate>false</LinksUpToDate>
  <CharactersWithSpaces>5127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2025-03-22T01:09:00Z</dcterms:created>
  <dcterms:modified xsi:type="dcterms:W3CDTF">2025-03-22T01:09:00Z</dcterms:modified>
</cp:coreProperties>
</file>