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6B89">
      <w:pPr>
        <w:jc w:val="center"/>
      </w:pPr>
      <w:bookmarkStart w:id="0" w:name="_GoBack"/>
      <w:bookmarkEnd w:id="0"/>
      <w:r>
        <w:rPr>
          <w:rStyle w:val="s1"/>
        </w:rPr>
        <w:t xml:space="preserve">«Қазақстан Республикасы Yкіметінің 1998 жылғы 21 желтоқсандағы </w:t>
      </w:r>
      <w:r>
        <w:br/>
      </w:r>
      <w:r>
        <w:rPr>
          <w:rStyle w:val="s1"/>
        </w:rPr>
        <w:t xml:space="preserve">№ 1305 қаулысына өзгерістер енгізу туралы»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2006 жылғы 12 шілдедегі </w:t>
      </w:r>
      <w:r>
        <w:br/>
      </w:r>
      <w:r>
        <w:rPr>
          <w:rStyle w:val="s1"/>
        </w:rPr>
        <w:t>№ 664 Қаулысы</w:t>
      </w:r>
    </w:p>
    <w:p w:rsidR="00000000" w:rsidRDefault="00056B89">
      <w:pPr>
        <w:jc w:val="center"/>
      </w:pPr>
      <w:r>
        <w:rPr>
          <w:rStyle w:val="s1"/>
        </w:rPr>
        <w:t> </w:t>
      </w:r>
    </w:p>
    <w:p w:rsidR="00000000" w:rsidRDefault="00056B89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 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ЕТЕДI</w:t>
      </w:r>
      <w:r>
        <w:rPr>
          <w:rStyle w:val="s0"/>
        </w:rPr>
        <w:t>:</w:t>
      </w:r>
    </w:p>
    <w:p w:rsidR="00000000" w:rsidRDefault="00056B89">
      <w:pPr>
        <w:ind w:firstLine="400"/>
        <w:jc w:val="both"/>
      </w:pPr>
      <w:r>
        <w:rPr>
          <w:rStyle w:val="s0"/>
        </w:rPr>
        <w:t>1. «Әлеуметтік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Yкіметінің 1998 жылғы 21 желтоқсандағы № 1305 </w:t>
      </w:r>
      <w:hyperlink r:id="rId7" w:history="1">
        <w:r>
          <w:rPr>
            <w:rStyle w:val="a4"/>
          </w:rPr>
          <w:t>қаулысына</w:t>
        </w:r>
      </w:hyperlink>
      <w:r>
        <w:rPr>
          <w:rStyle w:val="s0"/>
        </w:rPr>
        <w:t> (Қазақстан Республикасының ПҮКЖ-ы, 1998 ж., № 48, 437-құжат) мынадай өзгерістер енгізілсін:</w:t>
      </w:r>
    </w:p>
    <w:p w:rsidR="00000000" w:rsidRDefault="00056B89">
      <w:pPr>
        <w:ind w:firstLine="400"/>
        <w:jc w:val="both"/>
      </w:pPr>
      <w:r>
        <w:rPr>
          <w:rStyle w:val="s0"/>
        </w:rPr>
        <w:t>1-тармақта:</w:t>
      </w:r>
    </w:p>
    <w:p w:rsidR="00000000" w:rsidRDefault="00056B89">
      <w:pPr>
        <w:ind w:firstLine="400"/>
        <w:jc w:val="both"/>
      </w:pPr>
      <w:r>
        <w:rPr>
          <w:rStyle w:val="s0"/>
        </w:rPr>
        <w:t>Әлеуметтік</w:t>
      </w:r>
      <w:r>
        <w:rPr>
          <w:rStyle w:val="s0"/>
        </w:rPr>
        <w:t xml:space="preserve"> әріптестік пен әлеуметтік және еңбек қатынастарын реттеу жөніндегі республикал</w:t>
      </w:r>
      <w:r>
        <w:rPr>
          <w:rStyle w:val="s0"/>
        </w:rPr>
        <w:t>ық үшжақты комиссиядағы Қазақстан Республикасы Үкіметі өкілдерінің құрамына:</w:t>
      </w:r>
    </w:p>
    <w:p w:rsidR="00000000" w:rsidRDefault="00056B89">
      <w:pPr>
        <w:ind w:firstLine="400"/>
        <w:jc w:val="both"/>
      </w:pPr>
      <w:r>
        <w:rPr>
          <w:rStyle w:val="s0"/>
        </w:rPr>
        <w:t> </w:t>
      </w:r>
    </w:p>
    <w:p w:rsidR="00000000" w:rsidRDefault="00056B89">
      <w:r>
        <w:rPr>
          <w:rStyle w:val="s7"/>
        </w:rPr>
        <w:t>Бабакұмаров            - Қазақстан Республикасының Мәдениет</w:t>
      </w:r>
    </w:p>
    <w:p w:rsidR="00000000" w:rsidRDefault="00056B89">
      <w:r>
        <w:rPr>
          <w:rStyle w:val="s7"/>
        </w:rPr>
        <w:t>Ержан Жалбақұлы          және ақпарат вице-министрi</w:t>
      </w:r>
    </w:p>
    <w:p w:rsidR="00000000" w:rsidRDefault="00056B89">
      <w:r>
        <w:rPr>
          <w:rStyle w:val="s7"/>
        </w:rPr>
        <w:t> </w:t>
      </w:r>
    </w:p>
    <w:p w:rsidR="00000000" w:rsidRDefault="00056B89">
      <w:pPr>
        <w:ind w:firstLine="400"/>
        <w:jc w:val="both"/>
      </w:pPr>
      <w:r>
        <w:rPr>
          <w:rStyle w:val="s0"/>
        </w:rPr>
        <w:t>енгізілсін;</w:t>
      </w:r>
    </w:p>
    <w:p w:rsidR="00000000" w:rsidRDefault="00056B89">
      <w:pPr>
        <w:ind w:firstLine="400"/>
        <w:jc w:val="both"/>
      </w:pPr>
      <w:r>
        <w:rPr>
          <w:rStyle w:val="s0"/>
        </w:rPr>
        <w:t>көрсетілген құрамнан Досжан Ардақ Дүкенбайұлы шығар</w:t>
      </w:r>
      <w:r>
        <w:rPr>
          <w:rStyle w:val="s0"/>
        </w:rPr>
        <w:t>ылсын.</w:t>
      </w:r>
    </w:p>
    <w:p w:rsidR="00000000" w:rsidRDefault="00056B89">
      <w:pPr>
        <w:ind w:firstLine="400"/>
        <w:jc w:val="both"/>
      </w:pPr>
      <w:r>
        <w:rPr>
          <w:rStyle w:val="s0"/>
        </w:rPr>
        <w:t>2. Осы қаулы қол қойылған күнінен бастап қолданысқа енгізіледі.</w:t>
      </w:r>
    </w:p>
    <w:p w:rsidR="00000000" w:rsidRDefault="00056B89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6B89"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056B89"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6B89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56B89">
            <w:pPr>
              <w:jc w:val="right"/>
            </w:pPr>
            <w:r>
              <w:rPr>
                <w:rStyle w:val="s0"/>
                <w:b/>
                <w:bCs/>
              </w:rPr>
              <w:t>Д.Ахметов</w:t>
            </w:r>
          </w:p>
        </w:tc>
      </w:tr>
    </w:tbl>
    <w:p w:rsidR="00000000" w:rsidRDefault="00056B89"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89" w:rsidRDefault="00056B89" w:rsidP="00056B89">
      <w:r>
        <w:separator/>
      </w:r>
    </w:p>
  </w:endnote>
  <w:endnote w:type="continuationSeparator" w:id="0">
    <w:p w:rsidR="00056B89" w:rsidRDefault="00056B89" w:rsidP="0005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89" w:rsidRDefault="00056B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89" w:rsidRDefault="00056B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89" w:rsidRDefault="00056B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89" w:rsidRDefault="00056B89" w:rsidP="00056B89">
      <w:r>
        <w:separator/>
      </w:r>
    </w:p>
  </w:footnote>
  <w:footnote w:type="continuationSeparator" w:id="0">
    <w:p w:rsidR="00056B89" w:rsidRDefault="00056B89" w:rsidP="00056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89" w:rsidRDefault="00056B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89" w:rsidRDefault="00056B89" w:rsidP="00056B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56B89" w:rsidRPr="00056B89" w:rsidRDefault="00056B89" w:rsidP="00056B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Yкіметінің 1998 жылғы 21 желтоқсандағы № 1305 қаулысына өзгерістер енгізу туралы» Қазақстан Республикасы Үкіметінің 2006 жылғы 12 шілдедегі № 664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89" w:rsidRDefault="00056B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6B89"/>
    <w:rsid w:val="000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56B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B8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B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B8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56B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B8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B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B8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1182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Yкіметінің 1998 жылғы 21 желтоқсандағы № 1305 қаулысына өзгерістер енгізу туралы» Қазақстан Республикасы Үкіметінің 2006 жылғы 12 шілдедегі № 664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2024-02-19T19:59:00Z</dcterms:created>
  <dcterms:modified xsi:type="dcterms:W3CDTF">2024-02-19T19:59:00Z</dcterms:modified>
</cp:coreProperties>
</file>