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A4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августа 2006 года № 783 «Об утверждении критериев к концессионным проектам» (утратило силу)</w:t>
      </w:r>
    </w:p>
    <w:p w:rsidR="00000000" w:rsidRDefault="00F50A48">
      <w:pPr>
        <w:ind w:firstLine="400"/>
        <w:jc w:val="both"/>
      </w:pPr>
      <w:r>
        <w:rPr>
          <w:rStyle w:val="s0"/>
        </w:rPr>
        <w:t> </w:t>
      </w:r>
    </w:p>
    <w:p w:rsidR="00000000" w:rsidRDefault="00F50A48">
      <w:pPr>
        <w:ind w:firstLine="400"/>
        <w:jc w:val="both"/>
      </w:pPr>
      <w:r>
        <w:rPr>
          <w:rStyle w:val="s0"/>
        </w:rPr>
        <w:t>Опубликовано: «Казахстанская правда» от 22 августа 2006 года № 196 (25167); «Официальная газета» 9 сентября 2006 г., № 37 (299); САПП Республики Казахстан, 2006 г., № 30, ст. 333</w:t>
      </w:r>
    </w:p>
    <w:p w:rsidR="00000000" w:rsidRDefault="00F50A48">
      <w:pPr>
        <w:ind w:firstLine="400"/>
        <w:jc w:val="both"/>
      </w:pPr>
      <w:r>
        <w:t> </w:t>
      </w:r>
    </w:p>
    <w:p w:rsidR="00000000" w:rsidRDefault="00F50A4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542</w:t>
      </w:r>
    </w:p>
    <w:p w:rsidR="00000000" w:rsidRDefault="00F50A4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A48" w:rsidRDefault="00F50A48" w:rsidP="00F50A48">
      <w:r>
        <w:separator/>
      </w:r>
    </w:p>
  </w:endnote>
  <w:endnote w:type="continuationSeparator" w:id="0">
    <w:p w:rsidR="00F50A48" w:rsidRDefault="00F50A48" w:rsidP="00F50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A48" w:rsidRDefault="00F50A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A48" w:rsidRDefault="00F50A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A48" w:rsidRDefault="00F50A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A48" w:rsidRDefault="00F50A48" w:rsidP="00F50A48">
      <w:r>
        <w:separator/>
      </w:r>
    </w:p>
  </w:footnote>
  <w:footnote w:type="continuationSeparator" w:id="0">
    <w:p w:rsidR="00F50A48" w:rsidRDefault="00F50A48" w:rsidP="00F50A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A48" w:rsidRDefault="00F50A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A48" w:rsidRDefault="00F50A48" w:rsidP="00F50A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A48" w:rsidRPr="00F50A48" w:rsidRDefault="00F50A48" w:rsidP="00F50A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18.08.2006 № 783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A48" w:rsidRDefault="00F50A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A48"/>
    <w:rsid w:val="00F50A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A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A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A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A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A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A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A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A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619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18.08.2006 № 783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2024-08-03T05:57:00Z</dcterms:created>
  <dcterms:modified xsi:type="dcterms:W3CDTF">2024-08-03T05:57:00Z</dcterms:modified>
</cp:coreProperties>
</file>