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63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екінші деңгейдегі банктерінде орналастырылған </w:t>
      </w:r>
      <w:r>
        <w:br/>
      </w:r>
      <w:r>
        <w:rPr>
          <w:rStyle w:val="s1"/>
        </w:rPr>
        <w:t xml:space="preserve">депозиттерге міндетті кепілдік беру туралы» Қазақстан Республикасының Заңын </w:t>
      </w:r>
      <w:r>
        <w:br/>
      </w:r>
      <w:r>
        <w:rPr>
          <w:rStyle w:val="s1"/>
        </w:rPr>
        <w:t xml:space="preserve">іске асыру жөніндегі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22 тамыздағы </w:t>
      </w:r>
      <w:r>
        <w:br/>
      </w:r>
      <w:r>
        <w:rPr>
          <w:rStyle w:val="s1"/>
        </w:rPr>
        <w:t>№ 237-ө Өкімі</w:t>
      </w:r>
    </w:p>
    <w:p w:rsidR="00000000" w:rsidRDefault="0009463B">
      <w:pPr>
        <w:jc w:val="center"/>
      </w:pPr>
      <w:r>
        <w:t> </w:t>
      </w:r>
    </w:p>
    <w:p w:rsidR="00000000" w:rsidRDefault="0009463B">
      <w:pPr>
        <w:ind w:firstLine="400"/>
        <w:jc w:val="both"/>
      </w:pPr>
      <w:r>
        <w:rPr>
          <w:rStyle w:val="s0"/>
        </w:rPr>
        <w:t>1. Қоса беріліп отырған «Қазақстан Республикасының екінші деңгейдегі банктерінде орналастырылған депозиттерге міндетті кепілдік беру туралы» Қазақстан Республикасының 2006 жылғы 7 шілдедегі 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 іске асыру мақсатында қабылдануы қажет нормативтік құқықтық кесімдердің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09463B">
      <w:pPr>
        <w:ind w:firstLine="400"/>
        <w:jc w:val="both"/>
      </w:pPr>
      <w:r>
        <w:rPr>
          <w:rStyle w:val="s0"/>
        </w:rPr>
        <w:t>2. Қазақстан Республикасы Қаржы нарығы мен қ</w:t>
      </w:r>
      <w:r>
        <w:rPr>
          <w:rStyle w:val="s0"/>
        </w:rPr>
        <w:t>аржы ұйымдарын реттеу және қадағалау агенттігі және Қазақстан Республикасы Ұлттық Банкі тізбеге сәйкес тиісті ведомстволық нормативтік құқықтық кесімдерді қабылдасын және Қазақстан Республикасының Үкіметін қабылданған шаралар туралы хабардар етсін.</w:t>
      </w:r>
    </w:p>
    <w:p w:rsidR="00000000" w:rsidRDefault="0009463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</w:t>
            </w:r>
            <w:r>
              <w:rPr>
                <w:rStyle w:val="s0"/>
                <w:b/>
                <w:bCs/>
              </w:rPr>
              <w:t>емьер-Министр</w:t>
            </w:r>
          </w:p>
          <w:p w:rsidR="00000000" w:rsidRDefault="0009463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9463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9463B">
      <w:pPr>
        <w:ind w:firstLine="400"/>
        <w:jc w:val="both"/>
      </w:pPr>
      <w:r>
        <w:rPr>
          <w:rStyle w:val="s0"/>
        </w:rPr>
        <w:t> </w:t>
      </w:r>
    </w:p>
    <w:p w:rsidR="00000000" w:rsidRDefault="0009463B">
      <w:pPr>
        <w:ind w:firstLine="400"/>
        <w:jc w:val="right"/>
      </w:pPr>
      <w:bookmarkStart w:id="1" w:name="SUB100"/>
      <w:bookmarkEnd w:id="1"/>
      <w:r>
        <w:rPr>
          <w:rStyle w:val="s0"/>
        </w:rPr>
        <w:t>Премьер-Министрінің</w:t>
      </w:r>
    </w:p>
    <w:p w:rsidR="00000000" w:rsidRDefault="0009463B">
      <w:pPr>
        <w:ind w:firstLine="400"/>
        <w:jc w:val="right"/>
      </w:pPr>
      <w:r>
        <w:rPr>
          <w:rStyle w:val="s0"/>
        </w:rPr>
        <w:t>2006 жылғы 22 тамыздағы</w:t>
      </w:r>
    </w:p>
    <w:p w:rsidR="00000000" w:rsidRDefault="0009463B">
      <w:pPr>
        <w:ind w:firstLine="400"/>
        <w:jc w:val="right"/>
      </w:pPr>
      <w:r>
        <w:rPr>
          <w:rStyle w:val="s0"/>
        </w:rPr>
        <w:t xml:space="preserve">№ 237-ө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09463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9463B">
      <w:pPr>
        <w:ind w:firstLine="400"/>
        <w:jc w:val="right"/>
      </w:pPr>
      <w:r>
        <w:rPr>
          <w:rStyle w:val="s0"/>
        </w:rPr>
        <w:t> </w:t>
      </w:r>
    </w:p>
    <w:p w:rsidR="00000000" w:rsidRDefault="0009463B">
      <w:pPr>
        <w:jc w:val="center"/>
      </w:pPr>
      <w:r>
        <w:rPr>
          <w:rStyle w:val="s1"/>
        </w:rPr>
        <w:t>«Қазақстан Республикасының екінші деңгейдегі</w:t>
      </w:r>
    </w:p>
    <w:p w:rsidR="00000000" w:rsidRDefault="0009463B">
      <w:pPr>
        <w:jc w:val="center"/>
      </w:pPr>
      <w:r>
        <w:rPr>
          <w:rStyle w:val="s1"/>
        </w:rPr>
        <w:t>банктерінде орналастырылған депозиттерге міндетті</w:t>
      </w:r>
    </w:p>
    <w:p w:rsidR="00000000" w:rsidRDefault="0009463B">
      <w:pPr>
        <w:jc w:val="center"/>
      </w:pPr>
      <w:r>
        <w:rPr>
          <w:rStyle w:val="s1"/>
        </w:rPr>
        <w:t>кепілдік беру туралы» Қазақстан Республикасының</w:t>
      </w:r>
    </w:p>
    <w:p w:rsidR="00000000" w:rsidRDefault="0009463B">
      <w:pPr>
        <w:jc w:val="center"/>
      </w:pPr>
      <w:r>
        <w:rPr>
          <w:rStyle w:val="s1"/>
        </w:rPr>
        <w:t xml:space="preserve">2006 жылғы 7 шілдедегі </w:t>
      </w:r>
      <w:hyperlink r:id="rId8" w:history="1">
        <w:r>
          <w:rPr>
            <w:rStyle w:val="a4"/>
            <w:b/>
            <w:bCs/>
          </w:rPr>
          <w:t>Заңын</w:t>
        </w:r>
      </w:hyperlink>
      <w:r>
        <w:rPr>
          <w:rStyle w:val="s1"/>
        </w:rPr>
        <w:t xml:space="preserve"> іске асыру мақсатында</w:t>
      </w:r>
    </w:p>
    <w:p w:rsidR="00000000" w:rsidRDefault="0009463B">
      <w:pPr>
        <w:jc w:val="center"/>
      </w:pPr>
      <w:r>
        <w:rPr>
          <w:rStyle w:val="s1"/>
        </w:rPr>
        <w:t>қабылдануы</w:t>
      </w:r>
      <w:r>
        <w:rPr>
          <w:rStyle w:val="s1"/>
        </w:rPr>
        <w:t xml:space="preserve"> қажет нормативтік құқықтық кесімдердің</w:t>
      </w:r>
    </w:p>
    <w:p w:rsidR="00000000" w:rsidRDefault="0009463B">
      <w:pPr>
        <w:jc w:val="center"/>
      </w:pPr>
      <w:r>
        <w:rPr>
          <w:rStyle w:val="s1"/>
        </w:rPr>
        <w:t>тізбесі</w:t>
      </w:r>
    </w:p>
    <w:p w:rsidR="00000000" w:rsidRDefault="0009463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"/>
        <w:gridCol w:w="2996"/>
        <w:gridCol w:w="2460"/>
        <w:gridCol w:w="2141"/>
        <w:gridCol w:w="1422"/>
      </w:tblGrid>
      <w:tr w:rsidR="00000000">
        <w:trPr>
          <w:trHeight w:val="46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Нормативтік құқықтық кесімнің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Кесімнің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Орындауға жауапты мемлекеттік органдар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Орындалу мерзімі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Депозиттерге міндетті кепілдік беруді жүзеге асыратын ұйымының активтерін инвестициялау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Ұлттық Банкі Басқармасының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Ұлттық Банкі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2006 жылғы қыркүйек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Депозиттерге міндетті кепілдік беру жүйесіне кіру үшін қосылу шартына екінші деңгейдегі банктің қосылуы туралы өтініш нысанын б</w:t>
            </w:r>
            <w:r>
              <w:rPr>
                <w:rStyle w:val="s0"/>
              </w:rPr>
              <w:t>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нарығы мен қаржы ұйымдарын реттеу және қадағалау агенттігі Басқармасының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нарығы мен қаржы ұйымдарын реттеу және қадағалау агенттігі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2006 жылғы қыркүйек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Депозиттерге міндетті кепілдік беруді жүзеге асыратын ұйымының қарыздар ұсыну және кепілдік берілетін депозиттер бойынша міндеттемелер қабылдайтын қатысушы банкте (-терде) депозиттер орналастыру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нарығы м</w:t>
            </w:r>
            <w:r>
              <w:rPr>
                <w:rStyle w:val="s0"/>
              </w:rPr>
              <w:t>ен қаржы ұйымдарын реттеу және қадағалау агенттігі Басқармасының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нарығы мен қаржы ұйымдарын реттеу және қадағалау агенттігі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2006 жылғы қыркүйек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Агент банкті таңдау жөнінде конкурс өткізу ережесі мен агент банкке қойылатын талаптарды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нарығы мен қаржы ұйымдарын реттеу және қадағалау агенттігі Басқармасының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нарығы мен қаржы ұйымдарын реттеу және қадағалау агенттігі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463B">
            <w:pPr>
              <w:jc w:val="center"/>
            </w:pPr>
            <w:r>
              <w:rPr>
                <w:rStyle w:val="s0"/>
              </w:rPr>
              <w:t>2006 жылғы қыркүйек</w:t>
            </w:r>
          </w:p>
        </w:tc>
      </w:tr>
    </w:tbl>
    <w:p w:rsidR="00000000" w:rsidRDefault="000946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63B" w:rsidRDefault="0009463B" w:rsidP="0009463B">
      <w:r>
        <w:separator/>
      </w:r>
    </w:p>
  </w:endnote>
  <w:endnote w:type="continuationSeparator" w:id="0">
    <w:p w:rsidR="0009463B" w:rsidRDefault="0009463B" w:rsidP="00094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63B" w:rsidRDefault="000946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63B" w:rsidRDefault="000946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63B" w:rsidRDefault="000946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63B" w:rsidRDefault="0009463B" w:rsidP="0009463B">
      <w:r>
        <w:separator/>
      </w:r>
    </w:p>
  </w:footnote>
  <w:footnote w:type="continuationSeparator" w:id="0">
    <w:p w:rsidR="0009463B" w:rsidRDefault="0009463B" w:rsidP="00094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63B" w:rsidRDefault="000946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63B" w:rsidRDefault="0009463B" w:rsidP="00094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63B" w:rsidRDefault="0009463B" w:rsidP="00094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екінші деңгейдегі банктерінде орналастырылған депозиттерге міндетті кепілдік беру туралы» Қазақстан Республикасының Заңын іске асыру жөніндегі шаралар туралы» Қазақстан Республикасы Премьер-Министрінің 2006 жылғы 22 тамыздағы № 237-ө Өкімі</w:t>
    </w:r>
  </w:p>
  <w:p w:rsidR="0009463B" w:rsidRPr="0009463B" w:rsidRDefault="0009463B" w:rsidP="00094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63B" w:rsidRDefault="000946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63B"/>
    <w:rsid w:val="00094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6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6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6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6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6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6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6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6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1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1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екінші деңгейдегі банктерінде орналастырылған депозиттерге міндетті кепілдік беру туралы» Қазақстан Республикасының Заңын іске асыру жөніндегі шаралар туралы» Қазақстан Республикасы Премьер-Министрінің 2006 жылғы 22 тамыздағы № 237-ө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2024-02-23T02:33:00Z</dcterms:created>
  <dcterms:modified xsi:type="dcterms:W3CDTF">2024-02-23T02:33:00Z</dcterms:modified>
</cp:coreProperties>
</file>