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1399">
      <w:pPr>
        <w:jc w:val="center"/>
      </w:pPr>
      <w:bookmarkStart w:id="0" w:name="_GoBack"/>
      <w:bookmarkEnd w:id="0"/>
      <w:r>
        <w:rPr>
          <w:rStyle w:val="s1"/>
        </w:rPr>
        <w:t xml:space="preserve">«Ерекше қорғалатын табиғи аумақтар туралы» және «Қазақстан Республикасының </w:t>
      </w:r>
      <w:r>
        <w:br/>
      </w:r>
      <w:r>
        <w:rPr>
          <w:rStyle w:val="s1"/>
        </w:rPr>
        <w:t xml:space="preserve">кейбір заңнамалық актілеріне ерекше қорғалатын табиғи аумақтар және орман </w:t>
      </w:r>
      <w:r>
        <w:br/>
      </w:r>
      <w:r>
        <w:rPr>
          <w:rStyle w:val="s1"/>
        </w:rPr>
        <w:t xml:space="preserve">шаруашылығы мәселелері бойынша өзгерістер мен толықтырулар енгізу туралы» </w:t>
      </w:r>
      <w:r>
        <w:br/>
      </w:r>
      <w:r>
        <w:rPr>
          <w:rStyle w:val="s1"/>
        </w:rPr>
        <w:t>Қазақстан</w:t>
      </w:r>
      <w:r>
        <w:rPr>
          <w:rStyle w:val="s1"/>
        </w:rPr>
        <w:t xml:space="preserve"> Республикасының заңдарын іске асыру жөніндегі шаралар туралы» </w:t>
      </w:r>
      <w:r>
        <w:br/>
      </w:r>
      <w:r>
        <w:rPr>
          <w:rStyle w:val="s1"/>
        </w:rPr>
        <w:t>Қазақстан</w:t>
      </w:r>
      <w:r>
        <w:rPr>
          <w:rStyle w:val="s1"/>
        </w:rPr>
        <w:t xml:space="preserve"> Республикасы Премьер-Министрінің 2006 жылғы 25 тамыздағы </w:t>
      </w:r>
      <w:r>
        <w:br/>
      </w:r>
      <w:r>
        <w:rPr>
          <w:rStyle w:val="s1"/>
        </w:rPr>
        <w:t>№ 245-ө Өкімі</w:t>
      </w:r>
    </w:p>
    <w:p w:rsidR="00000000" w:rsidRDefault="00AF1399">
      <w:pPr>
        <w:jc w:val="center"/>
      </w:pPr>
      <w:r>
        <w:rPr>
          <w:rStyle w:val="s1"/>
        </w:rPr>
        <w:t> </w:t>
      </w:r>
    </w:p>
    <w:p w:rsidR="00000000" w:rsidRDefault="00AF1399">
      <w:pPr>
        <w:ind w:firstLine="400"/>
        <w:jc w:val="both"/>
      </w:pPr>
      <w:r>
        <w:rPr>
          <w:rStyle w:val="s0"/>
        </w:rPr>
        <w:t>1. Қоса беріліп отырған «</w:t>
      </w:r>
      <w:hyperlink r:id="rId7" w:history="1">
        <w:r>
          <w:rPr>
            <w:rStyle w:val="a4"/>
          </w:rPr>
          <w:t>Ерекше қорғалатын табиғи аумақтар туралы</w:t>
        </w:r>
      </w:hyperlink>
      <w:r>
        <w:rPr>
          <w:rStyle w:val="s0"/>
        </w:rPr>
        <w:t>» және «</w:t>
      </w:r>
      <w:hyperlink r:id="rId8" w:history="1">
        <w:r>
          <w:rPr>
            <w:rStyle w:val="a4"/>
          </w:rPr>
          <w:t>Қазақстан</w:t>
        </w:r>
        <w:r>
          <w:rPr>
            <w:rStyle w:val="a4"/>
          </w:rPr>
          <w:t xml:space="preserve"> Республикасының кейбір заңнамалық актілеріне ерекше қорғалатын табиғи аумақтар және орман шаруашылығы мәселелері бойынша өзгерістер м</w:t>
        </w:r>
        <w:r>
          <w:rPr>
            <w:rStyle w:val="a4"/>
          </w:rPr>
          <w:t>ен толықтырулар енгізу туралы</w:t>
        </w:r>
      </w:hyperlink>
      <w:r>
        <w:rPr>
          <w:rStyle w:val="s0"/>
        </w:rPr>
        <w:t xml:space="preserve">» Қазақстан Республикасының 2006 жылғы 7 шілдедегі заңдарын іске асыру мақсатында қабылдануы қажет нормативтік құқықтық кесімдердің </w:t>
      </w:r>
      <w:hyperlink w:anchor="sub100" w:history="1">
        <w:r>
          <w:rPr>
            <w:rStyle w:val="a4"/>
          </w:rPr>
          <w:t>тізбесі</w:t>
        </w:r>
      </w:hyperlink>
      <w:r>
        <w:rPr>
          <w:rStyle w:val="s0"/>
        </w:rPr>
        <w:t xml:space="preserve"> (бұдан әрі - Тізбе) бекітілсін.</w:t>
      </w:r>
    </w:p>
    <w:p w:rsidR="00000000" w:rsidRDefault="00AF1399">
      <w:pPr>
        <w:ind w:firstLine="400"/>
        <w:jc w:val="both"/>
      </w:pPr>
      <w:r>
        <w:rPr>
          <w:rStyle w:val="s0"/>
        </w:rPr>
        <w:t xml:space="preserve">2. Қазақстан Республикасы </w:t>
      </w:r>
      <w:r>
        <w:rPr>
          <w:rStyle w:val="s0"/>
        </w:rPr>
        <w:t>Ауыл шаруашылығы министрлігі:</w:t>
      </w:r>
    </w:p>
    <w:p w:rsidR="00000000" w:rsidRDefault="00AF1399">
      <w:pPr>
        <w:ind w:firstLine="400"/>
        <w:jc w:val="both"/>
      </w:pPr>
      <w:r>
        <w:rPr>
          <w:rStyle w:val="s0"/>
        </w:rPr>
        <w:t>Қазақстан</w:t>
      </w:r>
      <w:r>
        <w:rPr>
          <w:rStyle w:val="s0"/>
        </w:rPr>
        <w:t xml:space="preserve"> Республикасы Қоршаған ортаны қорғау министрлігімен бірлесіп, Тізбеге сәйкес нормативтік құқықтық кесімдердің жобаларын әзірлесін және белгіленген тәртіппен Қазақстан Республикасының Үкіметіне бекітуге енгізсін;</w:t>
      </w:r>
    </w:p>
    <w:p w:rsidR="00000000" w:rsidRDefault="00AF1399">
      <w:pPr>
        <w:ind w:firstLine="400"/>
        <w:jc w:val="both"/>
      </w:pPr>
      <w:r>
        <w:rPr>
          <w:rStyle w:val="s0"/>
        </w:rPr>
        <w:t>тиіст</w:t>
      </w:r>
      <w:r>
        <w:rPr>
          <w:rStyle w:val="s0"/>
        </w:rPr>
        <w:t>і ведомстволық нормативтік құқықтық кесімдерді қабылдасын және қабылданған шаралар туралы Қазақстан Республикасының Үкіметін хабардар етсін.</w:t>
      </w:r>
    </w:p>
    <w:p w:rsidR="00000000" w:rsidRDefault="00AF13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F1399">
            <w:pPr>
              <w:ind w:firstLine="400"/>
              <w:jc w:val="both"/>
            </w:pPr>
            <w:r>
              <w:rPr>
                <w:rStyle w:val="s0"/>
                <w:b/>
                <w:bCs/>
              </w:rPr>
              <w:t>Премьер-Министр</w:t>
            </w:r>
          </w:p>
          <w:p w:rsidR="00000000" w:rsidRDefault="00AF1399">
            <w:pPr>
              <w:ind w:firstLine="400"/>
              <w:jc w:val="both"/>
            </w:pPr>
            <w:r>
              <w:rPr>
                <w:rStyle w:val="s0"/>
                <w:b/>
                <w:bCs/>
              </w:rPr>
              <w:t>Қазақстан</w:t>
            </w:r>
            <w:r>
              <w:rPr>
                <w:rStyle w:val="s0"/>
                <w:b/>
                <w:bCs/>
              </w:rPr>
              <w:t xml:space="preserve"> Республикасы</w:t>
            </w:r>
          </w:p>
        </w:tc>
        <w:tc>
          <w:tcPr>
            <w:tcW w:w="2500" w:type="pct"/>
            <w:tcMar>
              <w:top w:w="0" w:type="dxa"/>
              <w:left w:w="108" w:type="dxa"/>
              <w:bottom w:w="0" w:type="dxa"/>
              <w:right w:w="108" w:type="dxa"/>
            </w:tcMar>
            <w:hideMark/>
          </w:tcPr>
          <w:p w:rsidR="00000000" w:rsidRDefault="00AF1399">
            <w:pPr>
              <w:jc w:val="right"/>
            </w:pPr>
            <w:r>
              <w:rPr>
                <w:rStyle w:val="s0"/>
                <w:b/>
                <w:bCs/>
              </w:rPr>
              <w:t> </w:t>
            </w:r>
          </w:p>
          <w:p w:rsidR="00000000" w:rsidRDefault="00AF1399">
            <w:pPr>
              <w:jc w:val="right"/>
            </w:pPr>
            <w:r>
              <w:rPr>
                <w:rStyle w:val="s0"/>
                <w:b/>
                <w:bCs/>
              </w:rPr>
              <w:t>Д. Ахметов</w:t>
            </w:r>
          </w:p>
        </w:tc>
      </w:tr>
    </w:tbl>
    <w:p w:rsidR="00000000" w:rsidRDefault="00AF1399">
      <w:pPr>
        <w:ind w:firstLine="400"/>
        <w:jc w:val="both"/>
      </w:pPr>
      <w:r>
        <w:rPr>
          <w:rStyle w:val="s0"/>
          <w:b/>
          <w:bCs/>
        </w:rPr>
        <w:t> </w:t>
      </w:r>
    </w:p>
    <w:p w:rsidR="00000000" w:rsidRDefault="00AF1399">
      <w:pPr>
        <w:ind w:firstLine="400"/>
        <w:jc w:val="right"/>
      </w:pPr>
      <w:bookmarkStart w:id="1" w:name="SUB100"/>
      <w:bookmarkEnd w:id="1"/>
      <w:r>
        <w:rPr>
          <w:rStyle w:val="s0"/>
        </w:rPr>
        <w:t>Премьер-Министрінің</w:t>
      </w:r>
    </w:p>
    <w:p w:rsidR="00000000" w:rsidRDefault="00AF1399">
      <w:pPr>
        <w:ind w:firstLine="400"/>
        <w:jc w:val="right"/>
      </w:pPr>
      <w:r>
        <w:rPr>
          <w:rStyle w:val="s0"/>
        </w:rPr>
        <w:t>2006 жылғы 25 тамыздағы</w:t>
      </w:r>
    </w:p>
    <w:p w:rsidR="00000000" w:rsidRDefault="00AF1399">
      <w:pPr>
        <w:ind w:firstLine="400"/>
        <w:jc w:val="right"/>
      </w:pPr>
      <w:r>
        <w:rPr>
          <w:rStyle w:val="s0"/>
        </w:rPr>
        <w:t xml:space="preserve">№ 245-ө </w:t>
      </w:r>
      <w:hyperlink w:anchor="sub0" w:history="1">
        <w:r>
          <w:rPr>
            <w:rStyle w:val="a4"/>
          </w:rPr>
          <w:t>өкімімен</w:t>
        </w:r>
      </w:hyperlink>
    </w:p>
    <w:p w:rsidR="00000000" w:rsidRDefault="00AF1399">
      <w:pPr>
        <w:ind w:firstLine="400"/>
        <w:jc w:val="right"/>
      </w:pPr>
      <w:r>
        <w:rPr>
          <w:rStyle w:val="s0"/>
        </w:rPr>
        <w:t>Бекітілген</w:t>
      </w:r>
    </w:p>
    <w:p w:rsidR="00000000" w:rsidRDefault="00AF1399">
      <w:pPr>
        <w:ind w:firstLine="400"/>
        <w:jc w:val="right"/>
      </w:pPr>
      <w:r>
        <w:rPr>
          <w:rStyle w:val="s0"/>
        </w:rPr>
        <w:t> </w:t>
      </w:r>
    </w:p>
    <w:p w:rsidR="00000000" w:rsidRDefault="00AF1399">
      <w:pPr>
        <w:ind w:firstLine="400"/>
        <w:jc w:val="right"/>
      </w:pPr>
      <w:r>
        <w:rPr>
          <w:rStyle w:val="s0"/>
        </w:rPr>
        <w:t> </w:t>
      </w:r>
    </w:p>
    <w:p w:rsidR="00000000" w:rsidRDefault="00AF1399">
      <w:pPr>
        <w:jc w:val="center"/>
      </w:pPr>
      <w:r>
        <w:rPr>
          <w:rStyle w:val="s1"/>
        </w:rPr>
        <w:t>«Ерекше қорғалатын табиғи аумақтар туралы»</w:t>
      </w:r>
    </w:p>
    <w:p w:rsidR="00000000" w:rsidRDefault="00AF1399">
      <w:pPr>
        <w:jc w:val="center"/>
      </w:pPr>
      <w:r>
        <w:rPr>
          <w:rStyle w:val="s1"/>
        </w:rPr>
        <w:t>және «Қазақстан Республикасының кейбір заңнамалық</w:t>
      </w:r>
    </w:p>
    <w:p w:rsidR="00000000" w:rsidRDefault="00AF1399">
      <w:pPr>
        <w:jc w:val="center"/>
      </w:pPr>
      <w:r>
        <w:rPr>
          <w:rStyle w:val="s1"/>
        </w:rPr>
        <w:t>актілеріне ерекше қорғалатын табиғи аумақтар мен</w:t>
      </w:r>
    </w:p>
    <w:p w:rsidR="00000000" w:rsidRDefault="00AF1399">
      <w:pPr>
        <w:jc w:val="center"/>
      </w:pPr>
      <w:r>
        <w:rPr>
          <w:rStyle w:val="s1"/>
        </w:rPr>
        <w:t>орман шаруашылығы мәселелері бойынша өзгерістер мен</w:t>
      </w:r>
    </w:p>
    <w:p w:rsidR="00000000" w:rsidRDefault="00AF1399">
      <w:pPr>
        <w:jc w:val="center"/>
      </w:pPr>
      <w:r>
        <w:rPr>
          <w:rStyle w:val="s1"/>
        </w:rPr>
        <w:t>толықтырула</w:t>
      </w:r>
      <w:r>
        <w:rPr>
          <w:rStyle w:val="s1"/>
        </w:rPr>
        <w:t>р енгізу туралы» Қазақстан</w:t>
      </w:r>
    </w:p>
    <w:p w:rsidR="00000000" w:rsidRDefault="00AF1399">
      <w:pPr>
        <w:jc w:val="center"/>
      </w:pPr>
      <w:r>
        <w:rPr>
          <w:rStyle w:val="s1"/>
        </w:rPr>
        <w:t xml:space="preserve">Республикасының 2006 жылғы 7 шілдедегі </w:t>
      </w:r>
      <w:hyperlink r:id="rId9" w:history="1">
        <w:r>
          <w:rPr>
            <w:rStyle w:val="a4"/>
            <w:b/>
            <w:bCs/>
          </w:rPr>
          <w:t>заңдарын</w:t>
        </w:r>
      </w:hyperlink>
    </w:p>
    <w:p w:rsidR="00000000" w:rsidRDefault="00AF1399">
      <w:pPr>
        <w:jc w:val="center"/>
      </w:pPr>
      <w:r>
        <w:rPr>
          <w:rStyle w:val="s1"/>
        </w:rPr>
        <w:t>іске асыру мақсатында қабылдануы қажет нормативтік</w:t>
      </w:r>
    </w:p>
    <w:p w:rsidR="00000000" w:rsidRDefault="00AF1399">
      <w:pPr>
        <w:jc w:val="center"/>
      </w:pPr>
      <w:r>
        <w:rPr>
          <w:rStyle w:val="s1"/>
        </w:rPr>
        <w:t>құқықтық</w:t>
      </w:r>
      <w:r>
        <w:rPr>
          <w:rStyle w:val="s1"/>
        </w:rPr>
        <w:t xml:space="preserve"> кесімдердің</w:t>
      </w:r>
    </w:p>
    <w:p w:rsidR="00000000" w:rsidRDefault="00AF1399">
      <w:pPr>
        <w:jc w:val="center"/>
      </w:pPr>
      <w:r>
        <w:rPr>
          <w:rStyle w:val="s1"/>
        </w:rPr>
        <w:t>тізбесі</w:t>
      </w:r>
    </w:p>
    <w:p w:rsidR="00000000" w:rsidRDefault="00AF1399">
      <w:pPr>
        <w:jc w:val="center"/>
      </w:pPr>
      <w:r>
        <w:rPr>
          <w:rStyle w:val="s1"/>
        </w:rPr>
        <w:t> </w:t>
      </w:r>
    </w:p>
    <w:tbl>
      <w:tblPr>
        <w:tblW w:w="0" w:type="auto"/>
        <w:tblCellMar>
          <w:left w:w="0" w:type="dxa"/>
          <w:right w:w="0" w:type="dxa"/>
        </w:tblCellMar>
        <w:tblLook w:val="04A0" w:firstRow="1" w:lastRow="0" w:firstColumn="1" w:lastColumn="0" w:noHBand="0" w:noVBand="1"/>
      </w:tblPr>
      <w:tblGrid>
        <w:gridCol w:w="536"/>
        <w:gridCol w:w="3836"/>
        <w:gridCol w:w="1673"/>
        <w:gridCol w:w="2168"/>
        <w:gridCol w:w="135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Р/с №</w:t>
            </w:r>
          </w:p>
          <w:p w:rsidR="00000000" w:rsidRDefault="00AF1399">
            <w:pPr>
              <w:jc w:val="center"/>
            </w:pPr>
            <w: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Нормативтік құқықтық кесімнің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Аяқтау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Жауапты орындаушы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Орындалу мерзімі</w:t>
            </w:r>
          </w:p>
        </w:tc>
      </w:tr>
      <w:tr w:rsidR="00000000">
        <w:trPr>
          <w:trHeight w:val="27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b/>
                <w:bCs/>
              </w:rPr>
              <w:t>5</w:t>
            </w:r>
          </w:p>
        </w:tc>
      </w:tr>
      <w:tr w:rsidR="00000000">
        <w:trPr>
          <w:trHeight w:val="174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Ерекше қорғалатын табиғи аумақтар және экологиялық желілер жүйесін дамыту бағдарламасын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Республикалық маңызы бар мемлекеттік табиғиқорық қоры объектілерінің тізбесін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желтоқсан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3.</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Реттелетін туризм мен рекреацияны жүзеге асыру үшін мемлекеттік ұлттық табиғи парктер аумағындағы жер учаскелерін жалға беру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4.</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Ерекше қорғалатын табиғи аумақтардың мемлекеттік кадастрын жүргізу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5.</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Ерекше қорғалатын табиғи аумақтарда туристік және рекреациялық мақсаттағы объектілердің құрылысына конкурстар өткізу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6.</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 xml:space="preserve">Мемлекеттік қорық аймағында пайдалы </w:t>
            </w:r>
            <w:r>
              <w:rPr>
                <w:rStyle w:val="s0"/>
              </w:rPr>
              <w:t>қазбаларды</w:t>
            </w:r>
            <w:r>
              <w:rPr>
                <w:rStyle w:val="s0"/>
              </w:rPr>
              <w:t xml:space="preserve"> геологиялық зерделеу, барлау және өндіру кезінде арнайы экологиялық талаптарды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Қоршағанортамині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2007 жылғы наурыз</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7.</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Республикалық және жергілікті маңызы бар ерекше қорғалатын табиғи аумақтарды құруға және кеңейтуге арналған жер учаскелерін резервтеу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8.</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Каспий теңізінің солтүстік бөлігіндегі мемлекеттік қорық аймағында балық шаруашылығын, су көлігін, мемлекеттік геологиялық зерделеуді, көмірсутегі шикізатын барлауды және өндіруді дамыту үшін арнайы экологиялық талаптарды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w:t>
            </w:r>
            <w:r>
              <w:rPr>
                <w:rStyle w:val="s0"/>
              </w:rPr>
              <w:t>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Қоршағанортамині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2007 жылғы наурыз</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9.</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Сирек кездесетін және құрып кету қаупі бар жануарлар мен өсімдіктер түрлерінің тізбесін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 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10.</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Республикалық маңызы бар ерекше қорғалатын табиғи аумақтардың тізбесін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қазан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11.</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Ерекше қорғалатын табиғи аумақтардың биологиялық саналуандығын сақтауға және дамытуға гранттар беретін халықаралық және мемлекеттік ұйымдардың, үкіметтік емес ұйымдар мен қорлардың тізбесін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Қазақстан</w:t>
            </w:r>
            <w:r>
              <w:rPr>
                <w:rStyle w:val="s0"/>
              </w:rPr>
              <w:t xml:space="preserve">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w:t>
            </w:r>
            <w:r>
              <w:rPr>
                <w:rStyle w:val="s0"/>
              </w:rPr>
              <w:t>6 жылғы қараша</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12.</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Ерекше қорғалатын табиғи аумақтарды құрудың немесе кеңейтудің табиғи-ғылыми және техника-экономикалық негіздемелерінің жобасын әзірлеу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қараша</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13.</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Республикалық және жергілікті маңызы бар ерекше қорғалатын табиғи аумақтардың паспорттарын әзірлеу және тіркеу (қайта тіркеу)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қазан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14.</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Табиғатты қорғау ұйымдарын басқару жоспарын әзірлеу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2007 жылғы наурыз</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15.</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Жеке тұлғалардың ерекше қорғалатын табиғи аумақтарға келу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қыркүйек</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16.</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Табиғатты қорғау мекемелерінің мемлекеттік инспекторларының нысанды киім (погонсыз) үлгілерін, оларды киіп жүру тәртібі және онымен қамтамасыз ету нормаларын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желтоқс</w:t>
            </w:r>
            <w:r>
              <w:rPr>
                <w:rStyle w:val="s0"/>
              </w:rPr>
              <w:t>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17.</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Табиғатты қорғау ұйымдарының рәміздерін (эмблемасын және туын), сондай-ақ табиғатты қорғау мекемелерінің рәміздерін әзірлеу мен пайдалану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қараша</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18.</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Мемлекеттік табиғи қорықтардың аумағында жасанды шулы және өзге де акустикалық әсерлердің нормаларын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2007 жылғы наурыз</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19.</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Ерекше бағалы экологиялық жүйелерді және объектілерді қамтымайтын, мемлекеттік табиғи қорықтарда арнайы бөлінген учаскелерде реттелетін экологиялық туризмді жүргізуге арналған экскурсиялық соқпақ жолдар мен бағдарларды жасау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w:t>
            </w:r>
            <w:r>
              <w:rPr>
                <w:rStyle w:val="s0"/>
              </w:rPr>
              <w:t>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қазан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Мемлекеттік орман қорының учаскелерінде селекциялық-генетикалық мақсаттағы объектілерді анықтау, құру, аттестаттау және есепке алу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қазан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21.</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Мемлекеттік ұлттық табиғи парктердің аумақтарындағы реттелмелі туризм мен рекреация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қазан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22.</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Арнайы бөлінген учаскелердегі мемлекеттік табиғи қорықтың қорғалатын аймағында тұратын жергілікті тұрғындардың мұқтажы үшін рұқсат етілетін әуесқой балық аулау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қазан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23.</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Жеке тұлғалардың ерекше қорғалатын табиғи аумақтарды пайдалану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желтоқсан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24.</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Орман айналымдары тексерісінің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желтоқсан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25.</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Ағаш тұқымын дайындауды, өңдеуді, сақтауды, пайдалануды ұйымдастыру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желтоқсан</w:t>
            </w:r>
          </w:p>
        </w:tc>
      </w:tr>
      <w:tr w:rsidR="00000000">
        <w:trPr>
          <w:trHeight w:val="46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26.</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Мемлекеттік орман қорының учаскелерінде селекциялық тұқым шаруашылығы мақсатындағы объектілерді анықтау, құру, аттестаттау және есепке алу ережесін бекіту туралы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r>
              <w:rPr>
                <w:rStyle w:val="s0"/>
              </w:rPr>
              <w:t>Уәкілетті органның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F1399">
            <w:pPr>
              <w:jc w:val="center"/>
            </w:pPr>
            <w:r>
              <w:rPr>
                <w:rStyle w:val="s0"/>
              </w:rPr>
              <w:t>2006 жылғы желтоқсан</w:t>
            </w:r>
          </w:p>
        </w:tc>
      </w:tr>
    </w:tbl>
    <w:p w:rsidR="00000000" w:rsidRDefault="00AF13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4"/>
        <w:gridCol w:w="8267"/>
      </w:tblGrid>
      <w:tr w:rsidR="00000000">
        <w:tc>
          <w:tcPr>
            <w:tcW w:w="553" w:type="pct"/>
            <w:tcMar>
              <w:top w:w="0" w:type="dxa"/>
              <w:left w:w="108" w:type="dxa"/>
              <w:bottom w:w="0" w:type="dxa"/>
              <w:right w:w="108" w:type="dxa"/>
            </w:tcMar>
            <w:hideMark/>
          </w:tcPr>
          <w:p w:rsidR="00000000" w:rsidRDefault="00AF1399">
            <w:pPr>
              <w:ind w:firstLine="400"/>
              <w:jc w:val="both"/>
            </w:pPr>
            <w:r>
              <w:rPr>
                <w:rStyle w:val="s0"/>
                <w:b/>
                <w:bCs/>
              </w:rPr>
              <w:t>Ескертпе:</w:t>
            </w:r>
          </w:p>
        </w:tc>
        <w:tc>
          <w:tcPr>
            <w:tcW w:w="4447" w:type="pct"/>
            <w:tcMar>
              <w:top w:w="0" w:type="dxa"/>
              <w:left w:w="108" w:type="dxa"/>
              <w:bottom w:w="0" w:type="dxa"/>
              <w:right w:w="108" w:type="dxa"/>
            </w:tcMar>
            <w:hideMark/>
          </w:tcPr>
          <w:p w:rsidR="00000000" w:rsidRDefault="00AF1399">
            <w:pPr>
              <w:jc w:val="right"/>
            </w:pPr>
            <w:r>
              <w:rPr>
                <w:rStyle w:val="s0"/>
              </w:rPr>
              <w:t> </w:t>
            </w:r>
          </w:p>
        </w:tc>
      </w:tr>
    </w:tbl>
    <w:p w:rsidR="00000000" w:rsidRDefault="00AF1399">
      <w:pPr>
        <w:ind w:firstLine="400"/>
        <w:jc w:val="both"/>
      </w:pPr>
      <w:r>
        <w:rPr>
          <w:rStyle w:val="s0"/>
        </w:rPr>
        <w:t>                    </w:t>
      </w:r>
      <w:r>
        <w:rPr>
          <w:rStyle w:val="s0"/>
        </w:rPr>
        <w:t>   АШМ - Қазақстан Республикасы Ауыл шаруашылығы министрлігі</w:t>
      </w:r>
    </w:p>
    <w:p w:rsidR="00000000" w:rsidRDefault="00AF1399">
      <w:pPr>
        <w:ind w:firstLine="400"/>
        <w:jc w:val="both"/>
      </w:pPr>
      <w:r>
        <w:rPr>
          <w:rStyle w:val="s0"/>
        </w:rPr>
        <w:t>                       Қоршағанортамині - Қазақстан Республикасы Қоршаған ортаны қорғау министрлігі</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p w:rsidR="00000000" w:rsidRDefault="00AF1399">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1399" w:rsidRDefault="00AF1399" w:rsidP="00AF1399">
      <w:r>
        <w:separator/>
      </w:r>
    </w:p>
  </w:endnote>
  <w:endnote w:type="continuationSeparator" w:id="0">
    <w:p w:rsidR="00AF1399" w:rsidRDefault="00AF1399" w:rsidP="00AF1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399" w:rsidRDefault="00AF13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399" w:rsidRDefault="00AF13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399" w:rsidRDefault="00AF13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1399" w:rsidRDefault="00AF1399" w:rsidP="00AF1399">
      <w:r>
        <w:separator/>
      </w:r>
    </w:p>
  </w:footnote>
  <w:footnote w:type="continuationSeparator" w:id="0">
    <w:p w:rsidR="00AF1399" w:rsidRDefault="00AF1399" w:rsidP="00AF13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399" w:rsidRDefault="00AF13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399" w:rsidRDefault="00AF1399" w:rsidP="00AF13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1399" w:rsidRDefault="00AF1399" w:rsidP="00AF1399">
    <w:pPr>
      <w:pStyle w:val="a6"/>
      <w:spacing w:after="100"/>
      <w:jc w:val="right"/>
      <w:rPr>
        <w:rFonts w:ascii="Arial" w:hAnsi="Arial" w:cs="Arial"/>
        <w:color w:val="808080"/>
        <w:sz w:val="20"/>
      </w:rPr>
    </w:pPr>
    <w:r>
      <w:rPr>
        <w:rFonts w:ascii="Arial" w:hAnsi="Arial" w:cs="Arial"/>
        <w:color w:val="808080"/>
        <w:sz w:val="20"/>
      </w:rPr>
      <w:t>Документ: «Ерекше қорғалатын табиғи аумақтар туралы» және «Қазақстан Республикасының кейбір заңнамалық актілеріне ерекше қорғалатын табиғи аумақтар және орман шаруашылығы мәселелері бойынша өзгерістер мен толықтырулар енгізу туралы» Қазақстан Республикасының заңдарын іске асыру жөніндегі шаралар туралы» Қазақстан Республикасы Премьер-Министрінің 2006 жылғы 25 тамыздағы № 245-ө Өкімі</w:t>
    </w:r>
  </w:p>
  <w:p w:rsidR="00AF1399" w:rsidRPr="00AF1399" w:rsidRDefault="00AF1399" w:rsidP="00AF139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25.08.2006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399" w:rsidRDefault="00AF13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1399"/>
    <w:rsid w:val="00AF13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1399"/>
    <w:pPr>
      <w:tabs>
        <w:tab w:val="center" w:pos="4677"/>
        <w:tab w:val="right" w:pos="9355"/>
      </w:tabs>
    </w:pPr>
  </w:style>
  <w:style w:type="character" w:customStyle="1" w:styleId="a7">
    <w:name w:val="Верхний колонтитул Знак"/>
    <w:basedOn w:val="a0"/>
    <w:link w:val="a6"/>
    <w:uiPriority w:val="99"/>
    <w:rsid w:val="00AF1399"/>
    <w:rPr>
      <w:rFonts w:eastAsiaTheme="minorEastAsia"/>
      <w:color w:val="000000"/>
      <w:sz w:val="24"/>
      <w:szCs w:val="24"/>
    </w:rPr>
  </w:style>
  <w:style w:type="paragraph" w:styleId="a8">
    <w:name w:val="footer"/>
    <w:basedOn w:val="a"/>
    <w:link w:val="a9"/>
    <w:uiPriority w:val="99"/>
    <w:unhideWhenUsed/>
    <w:rsid w:val="00AF1399"/>
    <w:pPr>
      <w:tabs>
        <w:tab w:val="center" w:pos="4677"/>
        <w:tab w:val="right" w:pos="9355"/>
      </w:tabs>
    </w:pPr>
  </w:style>
  <w:style w:type="character" w:customStyle="1" w:styleId="a9">
    <w:name w:val="Нижний колонтитул Знак"/>
    <w:basedOn w:val="a0"/>
    <w:link w:val="a8"/>
    <w:uiPriority w:val="99"/>
    <w:rsid w:val="00AF13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1399"/>
    <w:pPr>
      <w:tabs>
        <w:tab w:val="center" w:pos="4677"/>
        <w:tab w:val="right" w:pos="9355"/>
      </w:tabs>
    </w:pPr>
  </w:style>
  <w:style w:type="character" w:customStyle="1" w:styleId="a7">
    <w:name w:val="Верхний колонтитул Знак"/>
    <w:basedOn w:val="a0"/>
    <w:link w:val="a6"/>
    <w:uiPriority w:val="99"/>
    <w:rsid w:val="00AF1399"/>
    <w:rPr>
      <w:rFonts w:eastAsiaTheme="minorEastAsia"/>
      <w:color w:val="000000"/>
      <w:sz w:val="24"/>
      <w:szCs w:val="24"/>
    </w:rPr>
  </w:style>
  <w:style w:type="paragraph" w:styleId="a8">
    <w:name w:val="footer"/>
    <w:basedOn w:val="a"/>
    <w:link w:val="a9"/>
    <w:uiPriority w:val="99"/>
    <w:unhideWhenUsed/>
    <w:rsid w:val="00AF1399"/>
    <w:pPr>
      <w:tabs>
        <w:tab w:val="center" w:pos="4677"/>
        <w:tab w:val="right" w:pos="9355"/>
      </w:tabs>
    </w:pPr>
  </w:style>
  <w:style w:type="character" w:customStyle="1" w:styleId="a9">
    <w:name w:val="Нижний колонтитул Знак"/>
    <w:basedOn w:val="a0"/>
    <w:link w:val="a8"/>
    <w:uiPriority w:val="99"/>
    <w:rsid w:val="00AF13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368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63553"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6368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1108</Words>
  <Characters>6321</Characters>
  <Application>Microsoft Office Word</Application>
  <DocSecurity>0</DocSecurity>
  <Lines>52</Lines>
  <Paragraphs>14</Paragraphs>
  <ScaleCrop>false</ScaleCrop>
  <Company>SPecialiST RePack</Company>
  <LinksUpToDate>false</LinksUpToDate>
  <CharactersWithSpaces>7415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«Ерекше қорғалатын табиғи аумақтар туралы» және «Қазақстан Республикасының кейбір заңнамалық актілеріне ерекше қорғалатын табиғи аумақтар және орман шаруашылығы мәселелері бойынша өзгерістер мен толықтырулар енгізу туралы» Қазақстан Республикасының заңдарын іске асыру жөніндегі шаралар туралы» Қазақстан Республикасы Премьер-Министрінің 2006 жылғы 25 тамыздағы № 245-ө Өкімі (©Paragraph 2024)</dc:title>
  <dc:subject/>
  <dc:creator>Сергей Мельников</dc:creator>
  <cp:keywords/>
  <dc:description/>
  <cp:lastModifiedBy>Сергей Мельников</cp:lastModifiedBy>
  <cp:revision>2</cp:revision>
  <dcterms:created xsi:type="dcterms:W3CDTF">2024-02-22T20:01:00Z</dcterms:created>
  <dcterms:modified xsi:type="dcterms:W3CDTF">2024-02-22T20:01:00Z</dcterms:modified>
</cp:coreProperties>
</file>