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58BC">
      <w:pPr>
        <w:jc w:val="center"/>
      </w:pPr>
      <w:bookmarkStart w:id="0" w:name="_GoBack"/>
      <w:bookmarkEnd w:id="0"/>
      <w:r>
        <w:rPr>
          <w:rStyle w:val="s1"/>
        </w:rPr>
        <w:t>Концессияға берілуі мүмкін объектілер бойынша ұсыныстарды беру, қарау және іріктеу мен объектілерді концессияға беру жөніндегі конкурсты өткізу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 № 814 Қаулысы</w:t>
      </w:r>
    </w:p>
    <w:p w:rsidR="00000000" w:rsidRDefault="00FD58BC">
      <w:pPr>
        <w:jc w:val="center"/>
      </w:pPr>
      <w:r>
        <w:rPr>
          <w:rStyle w:val="s1"/>
        </w:rPr>
        <w:t> </w:t>
      </w:r>
    </w:p>
    <w:p w:rsidR="00000000" w:rsidRDefault="00FD58B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6 қазандағы № 921 </w:t>
      </w:r>
      <w:hyperlink r:id="rId7" w:history="1">
        <w:r>
          <w:rPr>
            <w:rStyle w:val="a4"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D58BC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«Концессиялар туралы» Қазақстан Республикасының 2006 жылғы 7 шілдедегі Заңының </w:t>
      </w:r>
      <w:hyperlink r:id="rId8" w:anchor="sub_id=80000" w:history="1">
        <w:r>
          <w:rPr>
            <w:rStyle w:val="a4"/>
          </w:rPr>
          <w:t>8-бабына </w:t>
        </w:r>
      </w:hyperlink>
      <w:r>
        <w:rPr>
          <w:rStyle w:val="s0"/>
        </w:rPr>
        <w:t>сәйкес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D58BC">
      <w:pPr>
        <w:ind w:firstLine="400"/>
        <w:jc w:val="both"/>
      </w:pPr>
      <w:r>
        <w:rPr>
          <w:rStyle w:val="s0"/>
        </w:rPr>
        <w:t>1. Қоса беріліп отырған Концессияға берілуі мүмкін объектілер бойынша ұсыныстарды беру, қарау және іріктеу мен объектілерді концессияға беру жөніндегі ко</w:t>
      </w:r>
      <w:r>
        <w:rPr>
          <w:rStyle w:val="s0"/>
        </w:rPr>
        <w:t xml:space="preserve">нкурсты өткізу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(бұдан әрі - Ереже) бекітілсін.</w:t>
      </w:r>
    </w:p>
    <w:p w:rsidR="00000000" w:rsidRDefault="00FD58BC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58BC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58B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D58BC">
      <w:pPr>
        <w:ind w:firstLine="400"/>
        <w:jc w:val="right"/>
      </w:pPr>
      <w:r>
        <w:rPr>
          <w:rStyle w:val="s0"/>
        </w:rPr>
        <w:t> </w:t>
      </w:r>
    </w:p>
    <w:p w:rsidR="00000000" w:rsidRDefault="00FD58BC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D58B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D58BC">
      <w:pPr>
        <w:ind w:firstLine="400"/>
        <w:jc w:val="right"/>
      </w:pPr>
      <w:r>
        <w:rPr>
          <w:rStyle w:val="s0"/>
        </w:rPr>
        <w:t>2006 жылғы 25 тамыздағы</w:t>
      </w:r>
    </w:p>
    <w:p w:rsidR="00000000" w:rsidRDefault="00FD58BC">
      <w:pPr>
        <w:ind w:firstLine="400"/>
        <w:jc w:val="right"/>
      </w:pPr>
      <w:r>
        <w:rPr>
          <w:rStyle w:val="s0"/>
        </w:rPr>
        <w:t xml:space="preserve">№ 814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D58B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D58BC">
      <w:pPr>
        <w:ind w:firstLine="400"/>
        <w:jc w:val="right"/>
      </w:pPr>
      <w:r>
        <w:rPr>
          <w:rStyle w:val="s0"/>
        </w:rPr>
        <w:t> </w:t>
      </w:r>
    </w:p>
    <w:p w:rsidR="00000000" w:rsidRDefault="00FD58BC">
      <w:pPr>
        <w:jc w:val="center"/>
      </w:pPr>
      <w:r>
        <w:rPr>
          <w:rStyle w:val="s1"/>
        </w:rPr>
        <w:t> </w:t>
      </w:r>
    </w:p>
    <w:p w:rsidR="00000000" w:rsidRDefault="00FD58BC">
      <w:pPr>
        <w:jc w:val="center"/>
      </w:pPr>
      <w:r>
        <w:rPr>
          <w:rStyle w:val="s1"/>
        </w:rPr>
        <w:t>Концессияға берілуі мүмкін объектілер бойынша</w:t>
      </w:r>
    </w:p>
    <w:p w:rsidR="00000000" w:rsidRDefault="00FD58BC">
      <w:pPr>
        <w:jc w:val="center"/>
      </w:pPr>
      <w:r>
        <w:rPr>
          <w:rStyle w:val="s1"/>
        </w:rPr>
        <w:t>ұсыныстарды</w:t>
      </w:r>
      <w:r>
        <w:rPr>
          <w:rStyle w:val="s1"/>
        </w:rPr>
        <w:t xml:space="preserve"> беру, қарау және іріктеу мен объектілердi</w:t>
      </w:r>
    </w:p>
    <w:p w:rsidR="00000000" w:rsidRDefault="00FD58BC">
      <w:pPr>
        <w:jc w:val="center"/>
      </w:pPr>
      <w:r>
        <w:rPr>
          <w:rStyle w:val="s1"/>
        </w:rPr>
        <w:t>концессияға беру жөніндегі конкурсты өткізу ережесi</w:t>
      </w:r>
    </w:p>
    <w:p w:rsidR="00000000" w:rsidRDefault="00FD58BC">
      <w:pPr>
        <w:jc w:val="center"/>
      </w:pPr>
      <w:r>
        <w:rPr>
          <w:rStyle w:val="s1"/>
        </w:rPr>
        <w:t> </w:t>
      </w:r>
    </w:p>
    <w:p w:rsidR="00000000" w:rsidRDefault="00FD58BC">
      <w:pPr>
        <w:jc w:val="center"/>
      </w:pPr>
      <w:r>
        <w:rPr>
          <w:rStyle w:val="s1"/>
        </w:rPr>
        <w:t> </w:t>
      </w:r>
    </w:p>
    <w:p w:rsidR="00000000" w:rsidRDefault="00FD58BC">
      <w:pPr>
        <w:jc w:val="center"/>
      </w:pPr>
      <w:r>
        <w:rPr>
          <w:rStyle w:val="s1"/>
        </w:rPr>
        <w:t>1. Жалпы ережелер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1. Осы Концессияға берілуі мүмкін объектілер бойынша ұсыныстарды беру, қарау және іріктеу және объектілерді концессияға беру жөніндегі конкурсты өткізу ережесі (бұдан әрі - Ереже) «Концессиялар туралы» Қазақстан Республикасының 2006 жылғы 7 шілдедегі 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> (бұдан әрі - Заң) сәйкес әзірленді.</w:t>
      </w:r>
    </w:p>
    <w:p w:rsidR="00000000" w:rsidRDefault="00FD58BC">
      <w:pPr>
        <w:ind w:firstLine="400"/>
        <w:jc w:val="both"/>
      </w:pPr>
      <w:r>
        <w:rPr>
          <w:rStyle w:val="s0"/>
        </w:rPr>
        <w:t>2. Концессияға берілуі мүмкін объектілер бойынша ұсыныстарды (бұдан әрі - концессия объектілері) жеке және заңды тұлғалардың ұсыныстарын ескере отырып, м</w:t>
      </w:r>
      <w:r>
        <w:rPr>
          <w:rStyle w:val="s0"/>
        </w:rPr>
        <w:t>ыналар қалыптастырады:</w:t>
      </w:r>
    </w:p>
    <w:p w:rsidR="00000000" w:rsidRDefault="00FD58BC">
      <w:pPr>
        <w:ind w:firstLine="400"/>
        <w:jc w:val="both"/>
      </w:pPr>
      <w:r>
        <w:rPr>
          <w:rStyle w:val="s0"/>
        </w:rPr>
        <w:t>республикалық меншікке жататын концессия объектілері бойынша - тиісті саланың уәкілетті мемлекеттік органдары;</w:t>
      </w:r>
    </w:p>
    <w:p w:rsidR="00000000" w:rsidRDefault="00FD58BC">
      <w:pPr>
        <w:ind w:firstLine="400"/>
        <w:jc w:val="both"/>
      </w:pPr>
      <w:r>
        <w:rPr>
          <w:rStyle w:val="s0"/>
        </w:rPr>
        <w:t>тиісті әкімшілік-аумақтық бірліктің коммуналдық меншігіне жататын концессия объектілері бойынша - облыстардың (республикал</w:t>
      </w:r>
      <w:r>
        <w:rPr>
          <w:rStyle w:val="s0"/>
        </w:rPr>
        <w:t>ық маңызы бар қаланың, астананың) жергілікті атқарушы органдары.</w:t>
      </w:r>
    </w:p>
    <w:p w:rsidR="00000000" w:rsidRDefault="00FD58BC">
      <w:pPr>
        <w:ind w:firstLine="400"/>
        <w:jc w:val="both"/>
      </w:pPr>
      <w:r>
        <w:rPr>
          <w:rStyle w:val="s0"/>
        </w:rPr>
        <w:t>3. Осы Ереженің 2-тармағында көрсетілген ұсыныстардың негізінде экономикалық жоспарлау жөніндегі уәкілетті мемлекеттік орган қалыптастырған Концессия объектілерінің тізбесін (бұдан әрі - Тізб</w:t>
      </w:r>
      <w:r>
        <w:rPr>
          <w:rStyle w:val="s0"/>
        </w:rPr>
        <w:t>е) Қазақстан Республикасының Үкіметі бекітеді және Қазақстан Республикасының барлық аумағында таралатын мерзімді баспа басылымдарында мемлекеттік және орыс тілдерінде ресми жариялануы тиіс.</w:t>
      </w:r>
    </w:p>
    <w:p w:rsidR="00000000" w:rsidRDefault="00FD58BC">
      <w:pPr>
        <w:ind w:firstLine="400"/>
        <w:jc w:val="both"/>
      </w:pPr>
      <w:r>
        <w:rPr>
          <w:rStyle w:val="s0"/>
        </w:rPr>
        <w:t>4. Бекітілген Тізбенің негізінде Тізбеге енгізілген объектілерді к</w:t>
      </w:r>
      <w:r>
        <w:rPr>
          <w:rStyle w:val="s0"/>
        </w:rPr>
        <w:t>онцессияға беру жөнінде конкурс өткізіледі.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jc w:val="center"/>
      </w:pPr>
      <w:r>
        <w:rPr>
          <w:rStyle w:val="s1"/>
        </w:rPr>
        <w:t> </w:t>
      </w:r>
    </w:p>
    <w:p w:rsidR="00000000" w:rsidRDefault="00FD58BC">
      <w:pPr>
        <w:jc w:val="center"/>
      </w:pPr>
      <w:r>
        <w:rPr>
          <w:rStyle w:val="s1"/>
        </w:rPr>
        <w:t>2. Концессия объектілері бойынша ұсыныстар беру, қарау мен</w:t>
      </w:r>
    </w:p>
    <w:p w:rsidR="00000000" w:rsidRDefault="00FD58BC">
      <w:pPr>
        <w:jc w:val="center"/>
      </w:pPr>
      <w:r>
        <w:rPr>
          <w:rStyle w:val="s1"/>
        </w:rPr>
        <w:t>Iріктеу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5. Тиісті саланың уәкілетті мемлекеттік органдары және облыстардың (республикалық маңызы бар қаланың, астананың) жергілікті атқарушы органд</w:t>
      </w:r>
      <w:r>
        <w:rPr>
          <w:rStyle w:val="s0"/>
        </w:rPr>
        <w:t>ары концессия объектілері бойынша, оның ішінде заңды және жеке тұлғалардың жеке бастама тәртібімен енгізген ұсыныстарын ескере отырып, жылжымалы негізде жыл сайын үш жыл мерзімге, жоспарланған орта мерзімді кезеңнің алдындағы жылдың 1 мамырына дейін концес</w:t>
      </w:r>
      <w:r>
        <w:rPr>
          <w:rStyle w:val="s0"/>
        </w:rPr>
        <w:t>сия объектілері бойынша ұсыныстарды қалыптастырады.</w:t>
      </w:r>
    </w:p>
    <w:p w:rsidR="00000000" w:rsidRDefault="00FD58BC">
      <w:pPr>
        <w:ind w:firstLine="400"/>
        <w:jc w:val="both"/>
      </w:pPr>
      <w:r>
        <w:rPr>
          <w:rStyle w:val="s0"/>
        </w:rPr>
        <w:t>6. Жеке және заңды тұлғалар концессияға берілуі мүмкін объектілер бойынша жеке бастама тәртібімен ұсыныстарды мыналарға енгізеді:</w:t>
      </w:r>
    </w:p>
    <w:p w:rsidR="00000000" w:rsidRDefault="00FD58BC">
      <w:pPr>
        <w:ind w:firstLine="400"/>
        <w:jc w:val="both"/>
      </w:pPr>
      <w:r>
        <w:rPr>
          <w:rStyle w:val="s0"/>
        </w:rPr>
        <w:t xml:space="preserve">тиісті саланың уәкілетті мемлекеттік органдарына - республикалық меншікке </w:t>
      </w:r>
      <w:r>
        <w:rPr>
          <w:rStyle w:val="s0"/>
        </w:rPr>
        <w:t>жататын концессия объектілері бойынша;</w:t>
      </w:r>
    </w:p>
    <w:p w:rsidR="00000000" w:rsidRDefault="00FD58BC">
      <w:pPr>
        <w:ind w:firstLine="400"/>
        <w:jc w:val="both"/>
      </w:pPr>
      <w:r>
        <w:rPr>
          <w:rStyle w:val="s0"/>
        </w:rPr>
        <w:t>облыстардың (республикалық маңызы бар қаланың, астананың) жергілікті атқарушы органдарына - тиісті әкімшілік-аумақтық бірліктің коммуналдық меншігіне жататын концессия объектілері бойынша.</w:t>
      </w:r>
    </w:p>
    <w:p w:rsidR="00000000" w:rsidRDefault="00FD58BC">
      <w:pPr>
        <w:ind w:firstLine="400"/>
        <w:jc w:val="both"/>
      </w:pPr>
      <w:r>
        <w:rPr>
          <w:rStyle w:val="s0"/>
        </w:rPr>
        <w:t xml:space="preserve">7. Республикалық меншікке жататын қолда бар концессия объектілері бойынша тиісті саланың уәкілетті мемлекеттік органдарының ұсыныстары республикалық меншікті иелік ету құқығын жүзеге асыру жөніндегі уәкілетті мемлекеттік органмен міндетті түрде келісілуге </w:t>
      </w:r>
      <w:r>
        <w:rPr>
          <w:rStyle w:val="s0"/>
        </w:rPr>
        <w:t>тиіс.</w:t>
      </w:r>
    </w:p>
    <w:p w:rsidR="00000000" w:rsidRDefault="00FD58BC">
      <w:pPr>
        <w:ind w:firstLine="400"/>
        <w:jc w:val="both"/>
      </w:pPr>
      <w:r>
        <w:rPr>
          <w:rStyle w:val="s0"/>
        </w:rPr>
        <w:t>8. Республикалық меншікке иелік ету құқығын жүзеге асыру жөніндегі уәкілетті мемлекеттік орган республикалық меншікке жататын қолда бар концессия объектілері бойынша берілген ұсыныстарды олар берілген сәттен бастап жиырма жұмыс күні ішінде келіседі.</w:t>
      </w:r>
    </w:p>
    <w:p w:rsidR="00000000" w:rsidRDefault="00FD58BC">
      <w:pPr>
        <w:ind w:firstLine="400"/>
        <w:jc w:val="both"/>
      </w:pPr>
      <w:r>
        <w:rPr>
          <w:rStyle w:val="s0"/>
        </w:rPr>
        <w:t xml:space="preserve">9. Республикалық меншікке иелік ету құқығын жүзеге асыру жөніндегі уәкілетті мемлекеттік орган концессияның нақты объектісі бойынша ұсыныстарды келісуден бас тартқан жағдайда тиісті саланың уәкілетті мемлекеттік органы мүдделі мемлекеттік органдарды тарта </w:t>
      </w:r>
      <w:r>
        <w:rPr>
          <w:rStyle w:val="s0"/>
        </w:rPr>
        <w:t>отырып, осы мәселе бойынша жұмыс бабындағы кеңесті шақыра алады.</w:t>
      </w:r>
    </w:p>
    <w:p w:rsidR="00000000" w:rsidRDefault="00FD58BC">
      <w:pPr>
        <w:ind w:firstLine="400"/>
        <w:jc w:val="both"/>
      </w:pPr>
      <w:r>
        <w:rPr>
          <w:rStyle w:val="s0"/>
        </w:rPr>
        <w:t>Егер жұмыс бабындағы кеңеске қатысушылар ортақ пікірге келмесе, республикалық меншікке жататын қолда бар концессия объектісі бойынша ұсыныс қалыптастырылған ұсыныстар тізбесінен алынып тастал</w:t>
      </w:r>
      <w:r>
        <w:rPr>
          <w:rStyle w:val="s0"/>
        </w:rPr>
        <w:t>ады.</w:t>
      </w:r>
    </w:p>
    <w:p w:rsidR="00000000" w:rsidRDefault="00FD58BC">
      <w:pPr>
        <w:ind w:firstLine="400"/>
        <w:jc w:val="both"/>
      </w:pPr>
      <w:r>
        <w:rPr>
          <w:rStyle w:val="s0"/>
        </w:rPr>
        <w:t>10. Тиісті саланың уәкілетті мемлекеттік органы немесе жергілікті атқарушы органдар объект бойынша салалық сараптама материалдары мен негізгі техникалық көрсеткіштерін қоса бере отырып, экономикалық жоспарлау жөніндегі уәкілетті мемлекеттік органға жо</w:t>
      </w:r>
      <w:r>
        <w:rPr>
          <w:rStyle w:val="s0"/>
        </w:rPr>
        <w:t>спарланған орта мерзімді кезеңнің алдындағы жылдың 1 маусымына дейін концессия объектілері бойынша ұсыныстарды жібереді.</w:t>
      </w:r>
    </w:p>
    <w:p w:rsidR="00000000" w:rsidRDefault="00FD58BC">
      <w:pPr>
        <w:ind w:firstLine="400"/>
        <w:jc w:val="both"/>
      </w:pPr>
      <w:r>
        <w:rPr>
          <w:rStyle w:val="s0"/>
        </w:rPr>
        <w:t>11. Экономикалық жоспарлау жөніндегі уәкілетті мемлекеттік орган ұсыныс түскен сәттен бастап алпыс жұмыс күні ішінде берілген ұсыныстар</w:t>
      </w:r>
      <w:r>
        <w:rPr>
          <w:rStyle w:val="s0"/>
        </w:rPr>
        <w:t>ға</w:t>
      </w:r>
      <w:r>
        <w:rPr>
          <w:rStyle w:val="s0"/>
        </w:rPr>
        <w:t xml:space="preserve"> сараптама жүргізуді ұйымдастырады, оның қорытындылары бойынша концессияның әрбір объектісін концессияға беру мүмкіндігі туралы экономикалық қорытынды дайындайды.</w:t>
      </w:r>
    </w:p>
    <w:p w:rsidR="00000000" w:rsidRDefault="00FD58BC">
      <w:pPr>
        <w:ind w:firstLine="400"/>
        <w:jc w:val="both"/>
      </w:pPr>
      <w:r>
        <w:rPr>
          <w:rStyle w:val="s0"/>
        </w:rPr>
        <w:t>Берілген ұсыныстарды сараптамадан өткізу үшін экономикалық жоспарлау жөніндегі уәкілетті ме</w:t>
      </w:r>
      <w:r>
        <w:rPr>
          <w:rStyle w:val="s0"/>
        </w:rPr>
        <w:t xml:space="preserve">млекеттік орган «Мемлекеттік сатып алу туралы»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тәуелсіз сарапшыларды тарта алады.</w:t>
      </w:r>
    </w:p>
    <w:p w:rsidR="00000000" w:rsidRDefault="00FD58BC">
      <w:pPr>
        <w:ind w:firstLine="400"/>
        <w:jc w:val="both"/>
      </w:pPr>
      <w:r>
        <w:rPr>
          <w:rStyle w:val="s0"/>
        </w:rPr>
        <w:t>12. Әрбір объект бойынша экономикалық қорытынды негізінде әлеуметтік-</w:t>
      </w:r>
      <w:r>
        <w:rPr>
          <w:rStyle w:val="s0"/>
        </w:rPr>
        <w:t>экономикалық дамудың орта мерзімді жоспарларын, мемлекеттік және салалық бағдарламаларды ескере отырып, экономикалық жоспарлау жөніндегі уәкілетті мемлекеттік орган жылжымалы негізде жыл сайын алдағы орта мерзімді кезеңде концессияға беруге ұсынылатын объе</w:t>
      </w:r>
      <w:r>
        <w:rPr>
          <w:rStyle w:val="s0"/>
        </w:rPr>
        <w:t>ктілер тізбесін қалыптастырады.</w:t>
      </w:r>
    </w:p>
    <w:p w:rsidR="00000000" w:rsidRDefault="00FD58BC">
      <w:pPr>
        <w:ind w:firstLine="400"/>
        <w:jc w:val="both"/>
      </w:pPr>
      <w:r>
        <w:rPr>
          <w:rStyle w:val="s0"/>
        </w:rPr>
        <w:t>Тізбені қалыптастырған кезде сондай-ақ республикалық бюджеттің тиісті қаржы жылына мемлекеттік кепілдіктер мен мемлекет кепілдемелерін беру жөніндегі мүмкіндіктері де ескеріледі.</w:t>
      </w:r>
    </w:p>
    <w:p w:rsidR="00000000" w:rsidRDefault="00FD58BC">
      <w:pPr>
        <w:ind w:firstLine="400"/>
        <w:jc w:val="both"/>
      </w:pPr>
      <w:r>
        <w:rPr>
          <w:rStyle w:val="s0"/>
        </w:rPr>
        <w:t>13. Тізбе екі бөлімнен тұрады:</w:t>
      </w:r>
    </w:p>
    <w:p w:rsidR="00000000" w:rsidRDefault="00FD58BC">
      <w:pPr>
        <w:ind w:firstLine="400"/>
        <w:jc w:val="both"/>
      </w:pPr>
      <w:r>
        <w:rPr>
          <w:rStyle w:val="s0"/>
        </w:rPr>
        <w:t>1) мемлекеттік</w:t>
      </w:r>
      <w:r>
        <w:rPr>
          <w:rStyle w:val="s0"/>
        </w:rPr>
        <w:t xml:space="preserve"> меншіктің қолда бар объектілері;</w:t>
      </w:r>
    </w:p>
    <w:p w:rsidR="00000000" w:rsidRDefault="00FD58BC">
      <w:pPr>
        <w:ind w:firstLine="400"/>
        <w:jc w:val="both"/>
      </w:pPr>
      <w:r>
        <w:rPr>
          <w:rStyle w:val="s0"/>
        </w:rPr>
        <w:t>2) салынуы мен пайдалануға берілуі концессия шарттарының негізінде жүзеге асырылатын объектілер.</w:t>
      </w:r>
    </w:p>
    <w:p w:rsidR="00000000" w:rsidRDefault="00FD58BC">
      <w:pPr>
        <w:ind w:firstLine="400"/>
        <w:jc w:val="both"/>
      </w:pPr>
      <w:r>
        <w:rPr>
          <w:rStyle w:val="s0"/>
        </w:rPr>
        <w:t>14. Тізбеге енгізілмеген концессия объектілері бойынша тиісті хабарламаларды тиісті ұсыныстарды берген мемлекеттік орган жібе</w:t>
      </w:r>
      <w:r>
        <w:rPr>
          <w:rStyle w:val="s0"/>
        </w:rPr>
        <w:t>реді.</w:t>
      </w:r>
    </w:p>
    <w:p w:rsidR="00000000" w:rsidRDefault="00FD58BC">
      <w:pPr>
        <w:ind w:firstLine="400"/>
        <w:jc w:val="both"/>
      </w:pPr>
      <w:r>
        <w:rPr>
          <w:rStyle w:val="s0"/>
        </w:rPr>
        <w:t>15. Тізбе Қазақстан Республикасының Үкіметінің қарауына жоспарланған орта мерзімді кезеңнің алдындағы жылдың 1 тамыздан кешіктірмей енгізіледі және жоспарланған орта мерзімді кезеңнің алдындағы жылдың 1 қыркүйегінен кешіктірмей Қазақстан Республикасы</w:t>
      </w:r>
      <w:r>
        <w:rPr>
          <w:rStyle w:val="s0"/>
        </w:rPr>
        <w:t>ның Үкіметінің қаулысымен бекітіледі.</w:t>
      </w:r>
    </w:p>
    <w:p w:rsidR="00000000" w:rsidRDefault="00FD58BC">
      <w:pPr>
        <w:ind w:firstLine="400"/>
        <w:jc w:val="both"/>
      </w:pPr>
      <w:r>
        <w:rPr>
          <w:rStyle w:val="s0"/>
        </w:rPr>
        <w:t>16. Концессияның Тізімге енгізілген және концессияға берілмеген объектілерін экономикалық жоспарлау жөніндегі уәкілетті мемлекеттік орган келесі орта мерзімді кезеңге қалыптастырылатын тиісті тізбеге енгізеді.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jc w:val="center"/>
      </w:pPr>
      <w:r>
        <w:rPr>
          <w:rStyle w:val="s1"/>
        </w:rPr>
        <w:t>3. О</w:t>
      </w:r>
      <w:r>
        <w:rPr>
          <w:rStyle w:val="s1"/>
        </w:rPr>
        <w:t>бъектілерді концессияға беру жөнінде конкурс өткізу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17. Концессионерді таңдау Заңның </w:t>
      </w:r>
      <w:hyperlink r:id="rId12" w:anchor="sub_id=190000" w:history="1">
        <w:r>
          <w:rPr>
            <w:rStyle w:val="a4"/>
          </w:rPr>
          <w:t>19-бабына </w:t>
        </w:r>
      </w:hyperlink>
      <w:r>
        <w:rPr>
          <w:rStyle w:val="s0"/>
        </w:rPr>
        <w:t xml:space="preserve">сәйкес Тізбеге қосылған объектілерді концессияға беру жөнінде ашық конкурс </w:t>
      </w:r>
      <w:r>
        <w:rPr>
          <w:rStyle w:val="s0"/>
        </w:rPr>
        <w:t>өткізу</w:t>
      </w:r>
      <w:r>
        <w:rPr>
          <w:rStyle w:val="s0"/>
        </w:rPr>
        <w:t xml:space="preserve"> жолымен жүзеге асырылады.</w:t>
      </w:r>
    </w:p>
    <w:p w:rsidR="00000000" w:rsidRDefault="00FD58BC">
      <w:pPr>
        <w:ind w:firstLine="400"/>
        <w:jc w:val="both"/>
      </w:pPr>
      <w:r>
        <w:rPr>
          <w:rStyle w:val="s0"/>
        </w:rPr>
        <w:t>18. Мыналар конкурсты ұйымдастырушы болып табылады:</w:t>
      </w:r>
    </w:p>
    <w:p w:rsidR="00000000" w:rsidRDefault="00FD58BC">
      <w:pPr>
        <w:ind w:firstLine="400"/>
        <w:jc w:val="both"/>
      </w:pPr>
      <w:r>
        <w:rPr>
          <w:rStyle w:val="s0"/>
        </w:rPr>
        <w:t>республикалық меншікке жататын қолданыстағы концессия объектілеріне қатысты - республикалық меншікке иелік ету құқығын жүзеге асыру жөніндегі уәкілетті мемлекеттік орган,</w:t>
      </w:r>
    </w:p>
    <w:p w:rsidR="00000000" w:rsidRDefault="00FD58BC">
      <w:pPr>
        <w:ind w:firstLine="400"/>
        <w:jc w:val="both"/>
      </w:pPr>
      <w:r>
        <w:rPr>
          <w:rStyle w:val="s0"/>
        </w:rPr>
        <w:t>салынуы және пайдаланылуы концессия шарттары негізінде жүзеге асырылатын, республикалық меншікке жататын концессия объектілеріне қатысты - тиісті саланың уәкілетті мемлекеттік органы,</w:t>
      </w:r>
    </w:p>
    <w:p w:rsidR="00000000" w:rsidRDefault="00FD58BC">
      <w:pPr>
        <w:ind w:firstLine="400"/>
        <w:jc w:val="both"/>
      </w:pPr>
      <w:r>
        <w:rPr>
          <w:rStyle w:val="s0"/>
        </w:rPr>
        <w:t>коммуналдық меншікке жататын, Тізбеде көзделген тиісті әкімшілік-аумақты</w:t>
      </w:r>
      <w:r>
        <w:rPr>
          <w:rStyle w:val="s0"/>
        </w:rPr>
        <w:t>қ</w:t>
      </w:r>
      <w:r>
        <w:rPr>
          <w:rStyle w:val="s0"/>
        </w:rPr>
        <w:t xml:space="preserve"> бірліктің концессия объектілеріне қатысты - облыстың (республикалық маңызы бар қаланың, астананың) жергілікті атқарушы органы.</w:t>
      </w:r>
    </w:p>
    <w:p w:rsidR="00000000" w:rsidRDefault="00FD58BC">
      <w:pPr>
        <w:ind w:firstLine="400"/>
        <w:jc w:val="both"/>
      </w:pPr>
      <w:r>
        <w:rPr>
          <w:rStyle w:val="s0"/>
        </w:rPr>
        <w:t>19. Конкурсты ұйымдастырушы конкурс өткізілетін күннен 60 күн бұрын конкурсты өткізу туралы ақпаратты Қазақстан Республикасының</w:t>
      </w:r>
      <w:r>
        <w:rPr>
          <w:rStyle w:val="s0"/>
        </w:rPr>
        <w:t xml:space="preserve"> барлық аумағында таратылатын мерзімді баспа басылымдарында міндетті түрде жариялайды.</w:t>
      </w:r>
    </w:p>
    <w:p w:rsidR="00000000" w:rsidRDefault="00FD58BC">
      <w:pPr>
        <w:ind w:firstLine="400"/>
        <w:jc w:val="both"/>
      </w:pPr>
      <w:r>
        <w:rPr>
          <w:rStyle w:val="s0"/>
        </w:rPr>
        <w:t>Конкурсты өткізу туралы ақпарат концессия объектілері туралы, конкурсты ұйымдастырушыға ұсыну үшін қажетті құжаттардың тізбесі туралы мәліметтерді, әлеуетті қатысушыларғ</w:t>
      </w:r>
      <w:r>
        <w:rPr>
          <w:rStyle w:val="s0"/>
        </w:rPr>
        <w:t>а қойылатын талаптарды қамтуы тиіс.</w:t>
      </w:r>
    </w:p>
    <w:p w:rsidR="00000000" w:rsidRDefault="00FD58BC">
      <w:pPr>
        <w:ind w:firstLine="400"/>
        <w:jc w:val="both"/>
      </w:pPr>
      <w:r>
        <w:rPr>
          <w:rStyle w:val="s0"/>
        </w:rPr>
        <w:t>20. Конкурстық құжаттаманың мазмұны мен ұсыну шарттары, сондай-ақ әлеуетті концессионерлерге қойылатын біліктілік талаптары Заңның </w:t>
      </w:r>
      <w:hyperlink r:id="rId13" w:anchor="sub_id=170000" w:history="1">
        <w:r>
          <w:rPr>
            <w:rStyle w:val="a4"/>
          </w:rPr>
          <w:t>17</w:t>
        </w:r>
      </w:hyperlink>
      <w:r>
        <w:rPr>
          <w:rStyle w:val="s0"/>
        </w:rPr>
        <w:t>  ж</w:t>
      </w:r>
      <w:r>
        <w:rPr>
          <w:rStyle w:val="s0"/>
        </w:rPr>
        <w:t>әне</w:t>
      </w:r>
      <w:r>
        <w:rPr>
          <w:rStyle w:val="s0"/>
        </w:rPr>
        <w:t xml:space="preserve"> </w:t>
      </w:r>
      <w:hyperlink r:id="rId14" w:anchor="sub_id=180000" w:history="1">
        <w:r>
          <w:rPr>
            <w:rStyle w:val="a4"/>
          </w:rPr>
          <w:t>18-баптарына</w:t>
        </w:r>
      </w:hyperlink>
      <w:r>
        <w:rPr>
          <w:rStyle w:val="s0"/>
        </w:rPr>
        <w:t xml:space="preserve"> сәйкес айқындалады.</w:t>
      </w:r>
    </w:p>
    <w:p w:rsidR="00000000" w:rsidRDefault="00FD58BC">
      <w:pPr>
        <w:ind w:firstLine="400"/>
        <w:jc w:val="both"/>
      </w:pPr>
      <w:r>
        <w:rPr>
          <w:rStyle w:val="s0"/>
        </w:rPr>
        <w:t>21. Конкурсты ұйымдастырушы ұсынылған конкурстық құжаттама үшін конкурстық құжаттаманы көшіруге жұмсалған нақты шығындардан аспайтын төлемақы алуға құқылы.</w:t>
      </w:r>
    </w:p>
    <w:p w:rsidR="00000000" w:rsidRDefault="00FD58BC">
      <w:pPr>
        <w:ind w:firstLine="400"/>
        <w:jc w:val="both"/>
      </w:pPr>
      <w:r>
        <w:rPr>
          <w:rStyle w:val="s0"/>
        </w:rPr>
        <w:t>22. Конкурстық өтінімдерді қарау мен іріктеуді:</w:t>
      </w:r>
    </w:p>
    <w:p w:rsidR="00000000" w:rsidRDefault="00FD58BC">
      <w:pPr>
        <w:ind w:firstLine="400"/>
        <w:jc w:val="both"/>
      </w:pPr>
      <w:r>
        <w:rPr>
          <w:rStyle w:val="s0"/>
        </w:rPr>
        <w:t>республикалық меншікке жататын концессия объектілері</w:t>
      </w:r>
      <w:r>
        <w:rPr>
          <w:rStyle w:val="s0"/>
        </w:rPr>
        <w:t>не қатысты - Қазақстан Республикасының Үкіметі;</w:t>
      </w:r>
    </w:p>
    <w:p w:rsidR="00000000" w:rsidRDefault="00FD58BC">
      <w:pPr>
        <w:ind w:firstLine="400"/>
        <w:jc w:val="both"/>
      </w:pPr>
      <w:r>
        <w:rPr>
          <w:rStyle w:val="s0"/>
        </w:rPr>
        <w:t>тиісті әкімшілік-аумақтық бірліктің коммуналдық меншігіне жататын концессия объектілеріне қатысты - облыстың (республикалық маңызы бар қаланың, астананың) жергілікті атқарушы органы құратын концессия жөніндег</w:t>
      </w:r>
      <w:r>
        <w:rPr>
          <w:rStyle w:val="s0"/>
        </w:rPr>
        <w:t>і комиссия (бұдан әрі - комиссия) жүзеге асырады.</w:t>
      </w:r>
    </w:p>
    <w:p w:rsidR="00000000" w:rsidRDefault="00FD58BC">
      <w:pPr>
        <w:ind w:firstLine="400"/>
        <w:jc w:val="both"/>
      </w:pPr>
      <w:r>
        <w:rPr>
          <w:rStyle w:val="s0"/>
        </w:rPr>
        <w:t>23. Республикалық меншікке жататын концессия объектілеріне қатысты комиссия туралы ережені Қазақстан Республикасының Үкіметі бекітеді.</w:t>
      </w:r>
    </w:p>
    <w:p w:rsidR="00000000" w:rsidRDefault="00FD58BC">
      <w:pPr>
        <w:ind w:firstLine="400"/>
        <w:jc w:val="both"/>
      </w:pPr>
      <w:r>
        <w:rPr>
          <w:rStyle w:val="s0"/>
        </w:rPr>
        <w:t>Коммуналдық меншікке жататын концессия объектілеріне қатысты комиссия т</w:t>
      </w:r>
      <w:r>
        <w:rPr>
          <w:rStyle w:val="s0"/>
        </w:rPr>
        <w:t>уралы ережені облыстың (республикалық маңызы бар қаланың, астананың) жергілікті атқарушы органы бекітеді.</w:t>
      </w:r>
    </w:p>
    <w:p w:rsidR="00000000" w:rsidRDefault="00FD58BC">
      <w:pPr>
        <w:ind w:firstLine="400"/>
        <w:jc w:val="both"/>
      </w:pPr>
      <w:r>
        <w:rPr>
          <w:rStyle w:val="s0"/>
        </w:rPr>
        <w:t>24. Егер конкурсты ұйымдастырушыға белгіленген мерзімде конкурстық өтінімдер түспеген не конкурсқа қатысуға бір өтінім ұсынылған жағдайда, концессияны</w:t>
      </w:r>
      <w:r>
        <w:rPr>
          <w:rStyle w:val="s0"/>
        </w:rPr>
        <w:t>ң</w:t>
      </w:r>
      <w:r>
        <w:rPr>
          <w:rStyle w:val="s0"/>
        </w:rPr>
        <w:t xml:space="preserve"> осы объектісі бойынша үшінші және одан кейінгі конкурстарды қоспағанда, конкурс өткізілмеген болып есептеледі.</w:t>
      </w:r>
    </w:p>
    <w:p w:rsidR="00000000" w:rsidRDefault="00FD58BC">
      <w:pPr>
        <w:ind w:firstLine="400"/>
        <w:jc w:val="both"/>
      </w:pPr>
      <w:r>
        <w:rPr>
          <w:rStyle w:val="s0"/>
        </w:rPr>
        <w:t>25. Концессия жөніндегі комиссия конкурстық өтінім бар конверттерді конкурстық құжаттамада көрсетілген мерзімде, уақытта және орында ашады.</w:t>
      </w:r>
    </w:p>
    <w:p w:rsidR="00000000" w:rsidRDefault="00FD58BC">
      <w:pPr>
        <w:ind w:firstLine="400"/>
        <w:jc w:val="both"/>
      </w:pPr>
      <w:r>
        <w:rPr>
          <w:rStyle w:val="s0"/>
        </w:rPr>
        <w:t>26.</w:t>
      </w:r>
      <w:r>
        <w:rPr>
          <w:rStyle w:val="s0"/>
        </w:rPr>
        <w:t xml:space="preserve"> Комиссия конкурсқа қатысушылар ұсынған барлық конкурстық өтінімдерді қарайды.</w:t>
      </w:r>
    </w:p>
    <w:p w:rsidR="00000000" w:rsidRDefault="00FD58BC">
      <w:pPr>
        <w:ind w:firstLine="400"/>
        <w:jc w:val="both"/>
      </w:pPr>
      <w:r>
        <w:rPr>
          <w:rStyle w:val="s0"/>
        </w:rPr>
        <w:t>Егер конкурс үшінші рет өткізілген және конкурсқа қатысуға бір ғана конкурстық өтінім ұсынылған жағдайда, комиссия осы өтінімде ұсынылған концессиялық жобаны оны іске асыру мүмк</w:t>
      </w:r>
      <w:r>
        <w:rPr>
          <w:rStyle w:val="s0"/>
        </w:rPr>
        <w:t>індігі тұрғысынан қарайды.</w:t>
      </w:r>
    </w:p>
    <w:p w:rsidR="00000000" w:rsidRDefault="00FD58BC">
      <w:pPr>
        <w:ind w:firstLine="400"/>
        <w:jc w:val="both"/>
      </w:pPr>
      <w:r>
        <w:rPr>
          <w:rStyle w:val="s0"/>
        </w:rPr>
        <w:t>27. Егер конкурстық өтінімдерді ашудың мерзімі, уақыты мен орны өзгерген жағдайда, конкурсты ұйымдастырушы ашу күнінен кемінде он күн бұрын барлық әлеуетті концессионерлерге мұндай өзгеріс туралы хабарлауға міндетті.</w:t>
      </w:r>
    </w:p>
    <w:p w:rsidR="00000000" w:rsidRDefault="00FD58BC">
      <w:pPr>
        <w:ind w:firstLine="400"/>
        <w:jc w:val="both"/>
      </w:pPr>
      <w:r>
        <w:rPr>
          <w:rStyle w:val="s0"/>
        </w:rPr>
        <w:t>28. Конкурст</w:t>
      </w:r>
      <w:r>
        <w:rPr>
          <w:rStyle w:val="s0"/>
        </w:rPr>
        <w:t>ы ұйымдастырушы тиісті конкурстық өтінімдерде қамтылған, ұсынылған концессиялық жобаларға сараптама жүргізеді. Конкурсты ұйымдастырушы тиісті конкурстық өтінімдерде қамтылған, ұсынылған концессиялық жобаларды бағалауды және оларға сараптама жүргізу үшін Қа</w:t>
      </w:r>
      <w:r>
        <w:rPr>
          <w:rStyle w:val="s0"/>
        </w:rPr>
        <w:t>зақстан Республикасының Үкіметі белгілейтін тәуелсіз сарапшыларды тартады.</w:t>
      </w:r>
    </w:p>
    <w:p w:rsidR="00000000" w:rsidRDefault="00FD58BC">
      <w:pPr>
        <w:ind w:firstLine="400"/>
        <w:jc w:val="both"/>
      </w:pPr>
      <w:r>
        <w:rPr>
          <w:rStyle w:val="s0"/>
        </w:rPr>
        <w:t>29. Конкурсты ұйымдастырушының конкурстық өтінімдер жөніндегі қорытындылары барлық қажетті құжаттарды, оның ішінде тәуелсіз сарапшылардың қорытындыларын, салалық сараптаманы және ко</w:t>
      </w:r>
      <w:r>
        <w:rPr>
          <w:rStyle w:val="s0"/>
        </w:rPr>
        <w:t>нцессиялық жобаларды қоса бере отырып, концессияның осы объектісі бойынша Комиссия отырысын өткізуден отыз күн бұрын мерзімде Комиссияның барлық мүшелеріне жіберіледі.</w:t>
      </w:r>
    </w:p>
    <w:p w:rsidR="00000000" w:rsidRDefault="00FD58BC">
      <w:pPr>
        <w:ind w:firstLine="400"/>
        <w:jc w:val="both"/>
      </w:pPr>
      <w:r>
        <w:rPr>
          <w:rStyle w:val="s0"/>
        </w:rPr>
        <w:t>30. Комиссия концессиялық жобасы Қазақстан Республикасының Үкіметі белгілеген концессиял</w:t>
      </w:r>
      <w:r>
        <w:rPr>
          <w:rStyle w:val="s0"/>
        </w:rPr>
        <w:t>ық жобаларға арналған өлшемдер негізінде үздік деп танылған конкурсқа қатысушымен осы концессиялық жобаны және концессия шартының талаптарын нақтылау жөнінде келіссөздер жүргізеді.</w:t>
      </w:r>
    </w:p>
    <w:p w:rsidR="00000000" w:rsidRDefault="00FD58BC">
      <w:pPr>
        <w:ind w:firstLine="400"/>
        <w:jc w:val="both"/>
      </w:pPr>
      <w:r>
        <w:rPr>
          <w:rStyle w:val="s0"/>
        </w:rPr>
        <w:t>31. Келіссөздерді дайындау шеңберінде концессиялық жоба және концессия шарт</w:t>
      </w:r>
      <w:r>
        <w:rPr>
          <w:rStyle w:val="s0"/>
        </w:rPr>
        <w:t>ы жөніндегі ескертулер мен ұсыныстарды комиссия өтінім берушіге осы концессия объектісі бойынша отырыс өткізілетін күнге дейін кемінде жиырма күн бұрын мерзімде жазбаша нысанда жіберуі тиіс.</w:t>
      </w:r>
    </w:p>
    <w:p w:rsidR="00000000" w:rsidRDefault="00FD58BC">
      <w:pPr>
        <w:ind w:firstLine="400"/>
        <w:jc w:val="both"/>
      </w:pPr>
      <w:r>
        <w:rPr>
          <w:rStyle w:val="s0"/>
        </w:rPr>
        <w:t>32. Конкурсты ұйымдастырушы өтінім берушіні оның концессиялық жоб</w:t>
      </w:r>
      <w:r>
        <w:rPr>
          <w:rStyle w:val="s0"/>
        </w:rPr>
        <w:t>асын нақтылау жөнінде келіссөздер өткізу мақсатында Комиссияның кезекті отырысын өткізудің мерзімі, уақыты мен орны туралы жазбаша нысанда хабарлайды.</w:t>
      </w:r>
    </w:p>
    <w:p w:rsidR="00000000" w:rsidRDefault="00FD58BC">
      <w:pPr>
        <w:ind w:firstLine="400"/>
        <w:jc w:val="both"/>
      </w:pPr>
      <w:r>
        <w:rPr>
          <w:rStyle w:val="s0"/>
        </w:rPr>
        <w:t>33. Келіссөздер барысында конкурс шарттарына, сондай-ақ концессиялық жобаның бастапқы параметрлері мен си</w:t>
      </w:r>
      <w:r>
        <w:rPr>
          <w:rStyle w:val="s0"/>
        </w:rPr>
        <w:t>паттамаларына өзгерістер енгізуге жол берілмейді.</w:t>
      </w:r>
    </w:p>
    <w:p w:rsidR="00000000" w:rsidRDefault="00FD58BC">
      <w:pPr>
        <w:ind w:firstLine="400"/>
        <w:jc w:val="both"/>
      </w:pPr>
      <w:r>
        <w:rPr>
          <w:rStyle w:val="s0"/>
        </w:rPr>
        <w:t>34. Егер концессиялық жобасы үздік деп танылған конкурсқа қатысушы комиссияның ескертулері мен ұсыныстарына сәйкес концессиялық жобаны және концессия шартының талаптарын талқылаудан және нақтылаудан бас тар</w:t>
      </w:r>
      <w:r>
        <w:rPr>
          <w:rStyle w:val="s0"/>
        </w:rPr>
        <w:t>тса не оның ұсыныстары конкурс шарттары тұрғысынан қолайсыз болып табылса, онда комиссия бұл концессиялық жобаны қарамайды және ұсынылған конкурстық өтінімдер арасынан қайтадан үздік концессиялық жобаны таңдайды.</w:t>
      </w:r>
    </w:p>
    <w:p w:rsidR="00000000" w:rsidRDefault="00FD58BC">
      <w:pPr>
        <w:ind w:firstLine="400"/>
        <w:jc w:val="both"/>
      </w:pPr>
      <w:r>
        <w:rPr>
          <w:rStyle w:val="s0"/>
        </w:rPr>
        <w:t>35. Концессионерді таңдау жөніндегі конкурс</w:t>
      </w:r>
      <w:r>
        <w:rPr>
          <w:rStyle w:val="s0"/>
        </w:rPr>
        <w:t>тың қорытындылары бойынша комиссияның шешімімен концессиялық жоба бекітіледі, ал өтінім беруші конкурстың жеңімпазы болып танылады.</w:t>
      </w:r>
    </w:p>
    <w:p w:rsidR="00000000" w:rsidRDefault="00FD58BC">
      <w:pPr>
        <w:ind w:firstLine="400"/>
        <w:jc w:val="both"/>
      </w:pPr>
      <w:r>
        <w:rPr>
          <w:rStyle w:val="s0"/>
        </w:rPr>
        <w:t>Комиссия шешімі хаттама түрінде ресімделеді.</w:t>
      </w:r>
    </w:p>
    <w:p w:rsidR="00000000" w:rsidRDefault="00FD58BC">
      <w:pPr>
        <w:ind w:firstLine="400"/>
        <w:jc w:val="both"/>
      </w:pPr>
      <w:r>
        <w:rPr>
          <w:rStyle w:val="s0"/>
        </w:rPr>
        <w:t>36. Конкурсты ұйымдастырушы комиссия шешімінің негізінде конкурс жеңімпазымен к</w:t>
      </w:r>
      <w:r>
        <w:rPr>
          <w:rStyle w:val="s0"/>
        </w:rPr>
        <w:t>онцессия шартын жасасады.</w:t>
      </w:r>
    </w:p>
    <w:p w:rsidR="00000000" w:rsidRDefault="00FD58BC">
      <w:pPr>
        <w:ind w:firstLine="400"/>
        <w:jc w:val="both"/>
      </w:pPr>
      <w:r>
        <w:rPr>
          <w:rStyle w:val="s0"/>
        </w:rPr>
        <w:t>Концессия шартын жасасу мерзімі конкурс нәтижелерін шығарған күннен бастап отыз күнтізбелік күннен аспауы тиіс.</w:t>
      </w:r>
    </w:p>
    <w:p w:rsidR="00000000" w:rsidRDefault="00FD58BC">
      <w:pPr>
        <w:ind w:firstLine="400"/>
        <w:jc w:val="both"/>
      </w:pPr>
      <w:r>
        <w:rPr>
          <w:rStyle w:val="s0"/>
        </w:rPr>
        <w:t>37. Мемлекеттік құпияларды немесе заңмен қорғалатын өзге де құпияны құрайтын мәліметтерді қоспағанда, концессионерді т</w:t>
      </w:r>
      <w:r>
        <w:rPr>
          <w:rStyle w:val="s0"/>
        </w:rPr>
        <w:t>аңдау жөніндегі конкурстың нәтижелері туралы мәліметтерді конкурсты ұйымдастырушы Қазақстан Республикасының барлық аумағына таралатын мерзімді баспа басылымдарында мемлекеттік және орыс тілдерінде жариялайды.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jc w:val="center"/>
      </w:pPr>
      <w:r>
        <w:rPr>
          <w:rStyle w:val="s1"/>
        </w:rPr>
        <w:t>4. Қорытынды ережелер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38. Ашылған конкурс</w:t>
      </w:r>
      <w:r>
        <w:rPr>
          <w:rStyle w:val="s0"/>
        </w:rPr>
        <w:t>тық өтінімдер әлеуетті концессионерлерге қайтарылып берілмейді.</w:t>
      </w:r>
    </w:p>
    <w:p w:rsidR="00000000" w:rsidRDefault="00FD58BC">
      <w:pPr>
        <w:ind w:firstLine="400"/>
        <w:jc w:val="both"/>
      </w:pPr>
      <w:r>
        <w:rPr>
          <w:rStyle w:val="s0"/>
        </w:rPr>
        <w:t>39. Объектілерді концессияға беру жөнінде өткізілген конкурстардың материалдары конкурсты ұйымдастырушының тиісті істер номенклатурасына сәйкес сақталады.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p w:rsidR="00000000" w:rsidRDefault="00FD58B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8BC" w:rsidRDefault="00FD58BC" w:rsidP="00FD58BC">
      <w:r>
        <w:separator/>
      </w:r>
    </w:p>
  </w:endnote>
  <w:endnote w:type="continuationSeparator" w:id="0">
    <w:p w:rsidR="00FD58BC" w:rsidRDefault="00FD58BC" w:rsidP="00FD5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8BC" w:rsidRDefault="00FD58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8BC" w:rsidRDefault="00FD58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8BC" w:rsidRDefault="00FD58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8BC" w:rsidRDefault="00FD58BC" w:rsidP="00FD58BC">
      <w:r>
        <w:separator/>
      </w:r>
    </w:p>
  </w:footnote>
  <w:footnote w:type="continuationSeparator" w:id="0">
    <w:p w:rsidR="00FD58BC" w:rsidRDefault="00FD58BC" w:rsidP="00FD58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8BC" w:rsidRDefault="00FD58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8BC" w:rsidRDefault="00FD58BC" w:rsidP="00FD58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58BC" w:rsidRDefault="00FD58BC" w:rsidP="00FD58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«Концессияға берілуі мүмкін объектілер бойынша ұсыныстарды беру, қарау және іріктеу мен объектілерді концессияға беру жөніндегі конкурсты өткізу ережесін бекіту туралы» Қазақстан Республикасы Үкіметінің 2006 жылғы 25 тамыздағы № 814 Қаулысы (күші жойылды)</w:t>
    </w:r>
  </w:p>
  <w:p w:rsidR="00FD58BC" w:rsidRPr="00FD58BC" w:rsidRDefault="00FD58BC" w:rsidP="00FD58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8BC" w:rsidRDefault="00FD58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58BC"/>
    <w:rsid w:val="00FD5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58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58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58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58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58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58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58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58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938" TargetMode="External"/><Relationship Id="rId13" Type="http://schemas.openxmlformats.org/officeDocument/2006/relationships/hyperlink" Target="http://online.zakon.kz/Document/?doc_id=3006293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209706" TargetMode="External"/><Relationship Id="rId12" Type="http://schemas.openxmlformats.org/officeDocument/2006/relationships/hyperlink" Target="http://online.zakon.kz/Document/?doc_id=3006293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0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6293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967" TargetMode="External"/><Relationship Id="rId14" Type="http://schemas.openxmlformats.org/officeDocument/2006/relationships/hyperlink" Target="http://online.zakon.kz/Document/?doc_id=3006293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1449</Words>
  <Characters>12013</Characters>
  <Application>Microsoft Office Word</Application>
  <DocSecurity>0</DocSecurity>
  <Lines>100</Lines>
  <Paragraphs>26</Paragraphs>
  <ScaleCrop>false</ScaleCrop>
  <Company>SPecialiST RePack</Company>
  <LinksUpToDate>false</LinksUpToDate>
  <CharactersWithSpaces>13436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«Концессияға берілуі мүмкін объектілер бойынша ұсыныстарды беру, қарау және іріктеу мен объектілерді концессияға беру жөніндегі конкурсты өткізу ережесін бекіту туралы» Қазақстан Республикасы Үкіметінің 2006 жылғы 25 тамыздағы № 814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2024-02-19T14:58:00Z</dcterms:created>
  <dcterms:modified xsi:type="dcterms:W3CDTF">2024-02-19T14:58:00Z</dcterms:modified>
</cp:coreProperties>
</file>