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48E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сентября 2006 года № 836 «О создании Комиссии по концессиям в отношении объектов, относящихся к республиканской собственности» (с изменениями и дополнениями по состоянию на 26.01.2018 г.) (утратило силу</w:t>
      </w:r>
      <w:r>
        <w:rPr>
          <w:rStyle w:val="s0"/>
          <w:b/>
          <w:bCs/>
        </w:rPr>
        <w:t>)</w:t>
      </w:r>
    </w:p>
    <w:p w:rsidR="00000000" w:rsidRDefault="00E848E4">
      <w:pPr>
        <w:ind w:firstLine="400"/>
        <w:jc w:val="both"/>
      </w:pPr>
      <w:r>
        <w:t> </w:t>
      </w:r>
    </w:p>
    <w:p w:rsidR="00000000" w:rsidRDefault="00E848E4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11 июля 2018 года № 419</w:t>
      </w:r>
    </w:p>
    <w:p w:rsidR="00000000" w:rsidRDefault="00E848E4">
      <w:pPr>
        <w:ind w:firstLine="400"/>
        <w:jc w:val="both"/>
      </w:pPr>
      <w:r>
        <w:t> </w:t>
      </w:r>
    </w:p>
    <w:p w:rsidR="00000000" w:rsidRDefault="00E848E4">
      <w:pPr>
        <w:ind w:firstLine="400"/>
        <w:jc w:val="both"/>
      </w:pPr>
      <w:r>
        <w:t>Внесены изменения:</w:t>
      </w:r>
    </w:p>
    <w:p w:rsidR="00000000" w:rsidRDefault="00E848E4">
      <w:pPr>
        <w:ind w:firstLine="400"/>
        <w:jc w:val="both"/>
      </w:pPr>
      <w:r>
        <w:t> </w:t>
      </w:r>
    </w:p>
    <w:p w:rsidR="00000000" w:rsidRDefault="00E848E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30.09.06 г. № 948;</w:t>
      </w:r>
    </w:p>
    <w:p w:rsidR="00000000" w:rsidRDefault="00E848E4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31.01.07 г. № 73;</w:t>
      </w:r>
    </w:p>
    <w:p w:rsidR="00000000" w:rsidRDefault="00E848E4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26.07.07 г. № 634;</w:t>
      </w:r>
    </w:p>
    <w:p w:rsidR="00000000" w:rsidRDefault="00E848E4">
      <w:pPr>
        <w:ind w:firstLine="400"/>
        <w:jc w:val="both"/>
      </w:pP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02.09.07 г. № 761;</w:t>
      </w:r>
    </w:p>
    <w:p w:rsidR="00000000" w:rsidRDefault="00E848E4">
      <w:pPr>
        <w:ind w:firstLine="400"/>
        <w:jc w:val="both"/>
      </w:pPr>
      <w:hyperlink r:id="rId12" w:anchor="sub_id=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15.10.07 г. № 948;</w:t>
      </w:r>
    </w:p>
    <w:p w:rsidR="00000000" w:rsidRDefault="00E848E4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03.12.07 г. № 1163;</w:t>
      </w:r>
    </w:p>
    <w:p w:rsidR="00000000" w:rsidRDefault="00E848E4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26.05.08 г. № 499;</w:t>
      </w:r>
    </w:p>
    <w:p w:rsidR="00000000" w:rsidRDefault="00E848E4">
      <w:pPr>
        <w:ind w:firstLine="400"/>
        <w:jc w:val="both"/>
      </w:pPr>
      <w:hyperlink r:id="rId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18.09.08 г. № 858;</w:t>
      </w:r>
    </w:p>
    <w:p w:rsidR="00000000" w:rsidRDefault="00E848E4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26.06.09 г. № 982;</w:t>
      </w:r>
    </w:p>
    <w:p w:rsidR="00000000" w:rsidRDefault="00E848E4">
      <w:pPr>
        <w:ind w:firstLine="400"/>
        <w:jc w:val="both"/>
      </w:pPr>
      <w:hyperlink r:id="rId17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18.06.10 г. № 612;</w:t>
      </w:r>
    </w:p>
    <w:p w:rsidR="00000000" w:rsidRDefault="00E848E4">
      <w:pPr>
        <w:ind w:firstLine="400"/>
        <w:jc w:val="both"/>
      </w:pPr>
      <w:hyperlink r:id="rId18" w:anchor="sub_id=103" w:history="1">
        <w:r>
          <w:rPr>
            <w:rStyle w:val="a3"/>
          </w:rPr>
          <w:t>постановлением</w:t>
        </w:r>
      </w:hyperlink>
      <w:r>
        <w:t xml:space="preserve"> Правительства РК от 24.06.11 г. № 705;</w:t>
      </w:r>
    </w:p>
    <w:p w:rsidR="00000000" w:rsidRDefault="00E848E4">
      <w:pPr>
        <w:ind w:firstLine="400"/>
        <w:jc w:val="both"/>
      </w:pPr>
      <w:hyperlink r:id="rId1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26.03.12 г. № 353;</w:t>
      </w:r>
    </w:p>
    <w:p w:rsidR="00000000" w:rsidRDefault="00E848E4">
      <w:pPr>
        <w:ind w:firstLine="400"/>
        <w:jc w:val="both"/>
      </w:pPr>
      <w:hyperlink r:id="rId20" w:anchor="sub_id=800" w:history="1">
        <w:r>
          <w:rPr>
            <w:rStyle w:val="a3"/>
          </w:rPr>
          <w:t>постановлением</w:t>
        </w:r>
      </w:hyperlink>
      <w:r>
        <w:t xml:space="preserve"> Правительства РК от 13.11.12 г. № 1445;</w:t>
      </w:r>
    </w:p>
    <w:p w:rsidR="00000000" w:rsidRDefault="00E848E4">
      <w:pPr>
        <w:ind w:firstLine="400"/>
        <w:jc w:val="both"/>
      </w:pPr>
      <w:hyperlink r:id="rId21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17.06.13 г. № 607;</w:t>
      </w:r>
    </w:p>
    <w:p w:rsidR="00000000" w:rsidRDefault="00E848E4">
      <w:pPr>
        <w:ind w:firstLine="400"/>
        <w:jc w:val="both"/>
      </w:pPr>
      <w:hyperlink r:id="rId22" w:anchor="sub_id=2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E848E4">
      <w:pPr>
        <w:ind w:firstLine="400"/>
        <w:jc w:val="both"/>
      </w:pPr>
      <w:hyperlink r:id="rId23" w:anchor="sub_id=2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</w:t>
      </w:r>
      <w:r>
        <w:rPr>
          <w:rStyle w:val="s0"/>
        </w:rPr>
        <w:t>09.14 г. № 970;</w:t>
      </w:r>
    </w:p>
    <w:p w:rsidR="00000000" w:rsidRDefault="00E848E4">
      <w:pPr>
        <w:ind w:firstLine="400"/>
        <w:jc w:val="both"/>
      </w:pPr>
      <w:hyperlink r:id="rId24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06.03.17 г. № 107;</w:t>
      </w:r>
    </w:p>
    <w:p w:rsidR="00000000" w:rsidRDefault="00E848E4">
      <w:pPr>
        <w:ind w:firstLine="397"/>
        <w:jc w:val="both"/>
      </w:pPr>
      <w:hyperlink r:id="rId25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</w:t>
      </w:r>
      <w:r>
        <w:rPr>
          <w:rStyle w:val="s0"/>
        </w:rPr>
        <w:t>ства РК от 26.01.18 г. № 34.</w:t>
      </w:r>
    </w:p>
    <w:p w:rsidR="00000000" w:rsidRDefault="00E848E4">
      <w:pPr>
        <w:ind w:firstLine="400"/>
        <w:jc w:val="both"/>
      </w:pPr>
      <w:r>
        <w:t> </w:t>
      </w:r>
    </w:p>
    <w:p w:rsidR="00000000" w:rsidRDefault="00E848E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848E4">
      <w:pPr>
        <w:ind w:firstLine="400"/>
        <w:jc w:val="both"/>
      </w:pPr>
      <w:r>
        <w:t> </w:t>
      </w:r>
    </w:p>
    <w:p w:rsidR="00000000" w:rsidRDefault="00E848E4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30.09.06 г.</w:t>
      </w:r>
    </w:p>
    <w:p w:rsidR="00000000" w:rsidRDefault="00E848E4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31.01.07 г.</w:t>
      </w:r>
    </w:p>
    <w:p w:rsidR="00000000" w:rsidRDefault="00E848E4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26.07.07 г.</w:t>
      </w:r>
    </w:p>
    <w:p w:rsidR="00000000" w:rsidRDefault="00E848E4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02.09.07 г.</w:t>
      </w:r>
    </w:p>
    <w:p w:rsidR="00000000" w:rsidRDefault="00E848E4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15.10.07 г.</w:t>
      </w:r>
    </w:p>
    <w:p w:rsidR="00000000" w:rsidRDefault="00E848E4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03.12.07 г.</w:t>
      </w:r>
    </w:p>
    <w:p w:rsidR="00000000" w:rsidRDefault="00E848E4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26.05.08 г.</w:t>
      </w:r>
    </w:p>
    <w:p w:rsidR="00000000" w:rsidRDefault="00E848E4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18.09.08 г.</w:t>
      </w:r>
    </w:p>
    <w:p w:rsidR="00000000" w:rsidRDefault="00E848E4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26.06.09 г.</w:t>
      </w:r>
    </w:p>
    <w:p w:rsidR="00000000" w:rsidRDefault="00E848E4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 xml:space="preserve">, действовавшая </w:t>
      </w:r>
      <w:r>
        <w:t>до внесения изменений от 18.06.10 г.</w:t>
      </w:r>
    </w:p>
    <w:p w:rsidR="00000000" w:rsidRDefault="00E848E4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24.06.11 г.</w:t>
      </w:r>
    </w:p>
    <w:p w:rsidR="00000000" w:rsidRDefault="00E848E4">
      <w:pPr>
        <w:ind w:firstLine="400"/>
        <w:jc w:val="both"/>
      </w:pPr>
      <w:hyperlink r:id="rId3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26.03.12 г.</w:t>
      </w:r>
    </w:p>
    <w:p w:rsidR="00000000" w:rsidRDefault="00E848E4">
      <w:pPr>
        <w:ind w:firstLine="400"/>
        <w:jc w:val="both"/>
      </w:pPr>
      <w:hyperlink r:id="rId38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13.11.12 г. </w:t>
      </w:r>
    </w:p>
    <w:p w:rsidR="00000000" w:rsidRDefault="00E848E4">
      <w:pPr>
        <w:ind w:firstLine="400"/>
        <w:jc w:val="both"/>
      </w:pPr>
      <w:hyperlink r:id="rId39" w:history="1">
        <w:r>
          <w:rPr>
            <w:rStyle w:val="a3"/>
          </w:rPr>
          <w:t>редакция</w:t>
        </w:r>
      </w:hyperlink>
      <w:r>
        <w:t>, д</w:t>
      </w:r>
      <w:r>
        <w:t>ействовавшая до внесения изменений от 17.06.13 г.</w:t>
      </w:r>
    </w:p>
    <w:p w:rsidR="00000000" w:rsidRDefault="00E848E4">
      <w:pPr>
        <w:ind w:firstLine="400"/>
        <w:jc w:val="both"/>
      </w:pPr>
      <w:hyperlink r:id="rId40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09.04.14 г. </w:t>
      </w:r>
    </w:p>
    <w:p w:rsidR="00000000" w:rsidRDefault="00E848E4">
      <w:pPr>
        <w:ind w:firstLine="400"/>
        <w:jc w:val="both"/>
      </w:pPr>
      <w:hyperlink r:id="rId41" w:history="1">
        <w:r>
          <w:rPr>
            <w:rStyle w:val="a3"/>
          </w:rPr>
          <w:t>редакция</w:t>
        </w:r>
      </w:hyperlink>
      <w:r>
        <w:t>, дейс</w:t>
      </w:r>
      <w:r>
        <w:t>твовавшая до внесения изменений от 04.09.14 г.</w:t>
      </w:r>
    </w:p>
    <w:p w:rsidR="00000000" w:rsidRDefault="00E848E4">
      <w:pPr>
        <w:ind w:firstLine="400"/>
        <w:jc w:val="both"/>
      </w:pPr>
      <w:hyperlink r:id="rId42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06.03.17 г.</w:t>
      </w:r>
    </w:p>
    <w:p w:rsidR="00000000" w:rsidRDefault="00E848E4">
      <w:pPr>
        <w:ind w:firstLine="400"/>
        <w:jc w:val="both"/>
      </w:pPr>
      <w:hyperlink r:id="rId43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26.01.18 г.</w:t>
      </w:r>
    </w:p>
    <w:p w:rsidR="00000000" w:rsidRDefault="00E848E4">
      <w:pPr>
        <w:ind w:firstLine="400"/>
        <w:jc w:val="both"/>
      </w:pPr>
      <w: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48E4" w:rsidRDefault="00E848E4" w:rsidP="00E848E4">
      <w:r>
        <w:separator/>
      </w:r>
    </w:p>
  </w:endnote>
  <w:endnote w:type="continuationSeparator" w:id="0">
    <w:p w:rsidR="00E848E4" w:rsidRDefault="00E848E4" w:rsidP="00E848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8E4" w:rsidRDefault="00E848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8E4" w:rsidRDefault="00E848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8E4" w:rsidRDefault="00E848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48E4" w:rsidRDefault="00E848E4" w:rsidP="00E848E4">
      <w:r>
        <w:separator/>
      </w:r>
    </w:p>
  </w:footnote>
  <w:footnote w:type="continuationSeparator" w:id="0">
    <w:p w:rsidR="00E848E4" w:rsidRDefault="00E848E4" w:rsidP="00E848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8E4" w:rsidRDefault="00E848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8E4" w:rsidRDefault="00E848E4" w:rsidP="00E848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48E4" w:rsidRPr="00E848E4" w:rsidRDefault="00E848E4" w:rsidP="00E848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сентября 2006 года № 836 «О создании Комиссии по концессиям в отношении объектов, относящихся к республиканской собственности» (с изменениями и дополнениями по состоянию на 26.01.2018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48E4" w:rsidRDefault="00E848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48E4"/>
    <w:rsid w:val="00E84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48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48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48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48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48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48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48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48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48032" TargetMode="External"/><Relationship Id="rId18" Type="http://schemas.openxmlformats.org/officeDocument/2006/relationships/hyperlink" Target="http://online.zakon.kz/Document/?doc_id=31020910" TargetMode="External"/><Relationship Id="rId26" Type="http://schemas.openxmlformats.org/officeDocument/2006/relationships/hyperlink" Target="http://online.zakon.kz/Document/?doc_id=30071575" TargetMode="External"/><Relationship Id="rId39" Type="http://schemas.openxmlformats.org/officeDocument/2006/relationships/hyperlink" Target="http://online.zakon.kz/Document/?doc_id=3140930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08844" TargetMode="External"/><Relationship Id="rId34" Type="http://schemas.openxmlformats.org/officeDocument/2006/relationships/hyperlink" Target="http://online.zakon.kz/Document/?doc_id=30437212" TargetMode="External"/><Relationship Id="rId42" Type="http://schemas.openxmlformats.org/officeDocument/2006/relationships/hyperlink" Target="http://online.zakon.kz/Document/?doc_id=32428017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36066430" TargetMode="External"/><Relationship Id="rId12" Type="http://schemas.openxmlformats.org/officeDocument/2006/relationships/hyperlink" Target="http://online.zakon.kz/Document/?doc_id=30135390" TargetMode="External"/><Relationship Id="rId17" Type="http://schemas.openxmlformats.org/officeDocument/2006/relationships/hyperlink" Target="http://online.zakon.kz/Document/?doc_id=30771832" TargetMode="External"/><Relationship Id="rId25" Type="http://schemas.openxmlformats.org/officeDocument/2006/relationships/hyperlink" Target="http://online.zakon.kz/Document/?doc_id=36182357" TargetMode="External"/><Relationship Id="rId33" Type="http://schemas.openxmlformats.org/officeDocument/2006/relationships/hyperlink" Target="http://online.zakon.kz/Document/?doc_id=30206162" TargetMode="External"/><Relationship Id="rId38" Type="http://schemas.openxmlformats.org/officeDocument/2006/relationships/hyperlink" Target="http://online.zakon.kz/Document/?doc_id=31297687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36767" TargetMode="External"/><Relationship Id="rId20" Type="http://schemas.openxmlformats.org/officeDocument/2006/relationships/hyperlink" Target="http://online.zakon.kz/Document/?doc_id=31297119" TargetMode="External"/><Relationship Id="rId29" Type="http://schemas.openxmlformats.org/officeDocument/2006/relationships/hyperlink" Target="http://online.zakon.kz/Document/?doc_id=30122220" TargetMode="External"/><Relationship Id="rId41" Type="http://schemas.openxmlformats.org/officeDocument/2006/relationships/hyperlink" Target="http://online.zakon.kz/Document/?doc_id=316116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2214" TargetMode="External"/><Relationship Id="rId24" Type="http://schemas.openxmlformats.org/officeDocument/2006/relationships/hyperlink" Target="http://online.zakon.kz/Document/?doc_id=37130243" TargetMode="External"/><Relationship Id="rId32" Type="http://schemas.openxmlformats.org/officeDocument/2006/relationships/hyperlink" Target="http://online.zakon.kz/Document/?doc_id=30183842" TargetMode="External"/><Relationship Id="rId37" Type="http://schemas.openxmlformats.org/officeDocument/2006/relationships/hyperlink" Target="http://online.zakon.kz/Document/?doc_id=31148290" TargetMode="External"/><Relationship Id="rId40" Type="http://schemas.openxmlformats.org/officeDocument/2006/relationships/hyperlink" Target="http://online.zakon.kz/Document/?doc_id=31543330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6157" TargetMode="External"/><Relationship Id="rId23" Type="http://schemas.openxmlformats.org/officeDocument/2006/relationships/hyperlink" Target="http://online.zakon.kz/Document/?doc_id=31609727" TargetMode="External"/><Relationship Id="rId28" Type="http://schemas.openxmlformats.org/officeDocument/2006/relationships/hyperlink" Target="http://online.zakon.kz/Document/?doc_id=30113911" TargetMode="External"/><Relationship Id="rId36" Type="http://schemas.openxmlformats.org/officeDocument/2006/relationships/hyperlink" Target="http://online.zakon.kz/Document/?doc_id=31021200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0113909" TargetMode="External"/><Relationship Id="rId19" Type="http://schemas.openxmlformats.org/officeDocument/2006/relationships/hyperlink" Target="http://online.zakon.kz/Document/?doc_id=31147570" TargetMode="External"/><Relationship Id="rId31" Type="http://schemas.openxmlformats.org/officeDocument/2006/relationships/hyperlink" Target="http://online.zakon.kz/Document/?doc_id=30148052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7389" TargetMode="External"/><Relationship Id="rId14" Type="http://schemas.openxmlformats.org/officeDocument/2006/relationships/hyperlink" Target="http://online.zakon.kz/Document/?doc_id=30183824" TargetMode="External"/><Relationship Id="rId22" Type="http://schemas.openxmlformats.org/officeDocument/2006/relationships/hyperlink" Target="http://online.zakon.kz/Document/?doc_id=31541065" TargetMode="External"/><Relationship Id="rId27" Type="http://schemas.openxmlformats.org/officeDocument/2006/relationships/hyperlink" Target="http://online.zakon.kz/Document/?doc_id=30087397" TargetMode="External"/><Relationship Id="rId30" Type="http://schemas.openxmlformats.org/officeDocument/2006/relationships/hyperlink" Target="http://online.zakon.kz/Document/?doc_id=30135620" TargetMode="External"/><Relationship Id="rId35" Type="http://schemas.openxmlformats.org/officeDocument/2006/relationships/hyperlink" Target="http://online.zakon.kz/Document/?doc_id=30771973" TargetMode="External"/><Relationship Id="rId43" Type="http://schemas.openxmlformats.org/officeDocument/2006/relationships/hyperlink" Target="http://online.zakon.kz/Document/?doc_id=33552618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0071571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342</Words>
  <Characters>4729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сентября 2006 года № 836 «О создании Комиссии по концессиям в отношении объектов, относящихся к республиканской собственности» (с изменениями и дополнениями по состоянию на 26.01.2018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2024-09-07T20:02:00Z</dcterms:created>
  <dcterms:modified xsi:type="dcterms:W3CDTF">2024-09-07T20:02:00Z</dcterms:modified>
</cp:coreProperties>
</file>