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ED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Премьер-Министрінің 2004 жылғы 30 желтоқсандағы </w:t>
      </w:r>
      <w:r>
        <w:br/>
      </w:r>
      <w:r>
        <w:rPr>
          <w:rStyle w:val="s1"/>
        </w:rPr>
        <w:t xml:space="preserve">№ 383-ө өкіміне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</w:t>
      </w:r>
      <w:r>
        <w:br/>
      </w:r>
      <w:r>
        <w:rPr>
          <w:rStyle w:val="s1"/>
        </w:rPr>
        <w:t>1 қыркүйектегі № 255-ө Өкімі</w:t>
      </w:r>
    </w:p>
    <w:p w:rsidR="00000000" w:rsidRDefault="00077ED4">
      <w:pPr>
        <w:ind w:firstLine="400"/>
        <w:jc w:val="both"/>
      </w:pPr>
      <w:r>
        <w:rPr>
          <w:rStyle w:val="s0"/>
        </w:rPr>
        <w:t> </w:t>
      </w:r>
    </w:p>
    <w:p w:rsidR="00000000" w:rsidRDefault="00077ED4">
      <w:pPr>
        <w:ind w:firstLine="400"/>
        <w:jc w:val="both"/>
      </w:pPr>
      <w:r>
        <w:rPr>
          <w:rStyle w:val="s0"/>
        </w:rPr>
        <w:t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 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> мынадай өзгеріс ен</w:t>
      </w:r>
      <w:r>
        <w:rPr>
          <w:rStyle w:val="s0"/>
        </w:rPr>
        <w:t>гізілсін:</w:t>
      </w:r>
    </w:p>
    <w:p w:rsidR="00000000" w:rsidRDefault="00077ED4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077ED4">
      <w:pPr>
        <w:ind w:firstLine="400"/>
        <w:jc w:val="both"/>
      </w:pPr>
      <w:r>
        <w:rPr>
          <w:rStyle w:val="s0"/>
        </w:rPr>
        <w:t>реттік нөмірі 21-жолда:</w:t>
      </w:r>
    </w:p>
    <w:p w:rsidR="00000000" w:rsidRDefault="00077ED4">
      <w:pPr>
        <w:ind w:firstLine="400"/>
        <w:jc w:val="both"/>
      </w:pPr>
      <w:r>
        <w:rPr>
          <w:rStyle w:val="s0"/>
        </w:rPr>
        <w:t>3-баған мынадай редакцияда жазылсын:</w:t>
      </w:r>
    </w:p>
    <w:p w:rsidR="00000000" w:rsidRDefault="00077ED4">
      <w:pPr>
        <w:ind w:firstLine="400"/>
        <w:jc w:val="both"/>
      </w:pPr>
      <w:r>
        <w:rPr>
          <w:rStyle w:val="s0"/>
        </w:rPr>
        <w:t>«Қалаларды және шаруашылы</w:t>
      </w:r>
      <w:r>
        <w:rPr>
          <w:rStyle w:val="s0"/>
        </w:rPr>
        <w:t>қ</w:t>
      </w:r>
      <w:r>
        <w:rPr>
          <w:rStyle w:val="s0"/>
        </w:rPr>
        <w:t xml:space="preserve"> жүргізуші объектілерді санаттарға бөлу дәрежесіне байланысты Азаматтық қорғаныстың инженерлік-техникалық іс-шараларының көлемі мен оларды қамту»;</w:t>
      </w:r>
    </w:p>
    <w:p w:rsidR="00000000" w:rsidRDefault="00077ED4">
      <w:pPr>
        <w:ind w:firstLine="400"/>
        <w:jc w:val="both"/>
      </w:pPr>
      <w:r>
        <w:rPr>
          <w:rStyle w:val="s0"/>
        </w:rPr>
        <w:t>4-баған мынадай редакцияда жазылсын:</w:t>
      </w:r>
    </w:p>
    <w:p w:rsidR="00000000" w:rsidRDefault="00077ED4">
      <w:pPr>
        <w:ind w:firstLine="400"/>
        <w:jc w:val="both"/>
      </w:pPr>
      <w:r>
        <w:rPr>
          <w:rStyle w:val="s0"/>
        </w:rPr>
        <w:t>«Уәкілетті органның бұйрығы».</w:t>
      </w:r>
    </w:p>
    <w:p w:rsidR="00000000" w:rsidRDefault="00077ED4">
      <w:pPr>
        <w:ind w:firstLine="400"/>
        <w:jc w:val="both"/>
      </w:pPr>
      <w:r>
        <w:rPr>
          <w:rStyle w:val="s0"/>
        </w:rPr>
        <w:t> </w:t>
      </w:r>
    </w:p>
    <w:p w:rsidR="00000000" w:rsidRDefault="00077ED4">
      <w:pPr>
        <w:ind w:firstLine="400"/>
        <w:jc w:val="both"/>
      </w:pPr>
      <w:r>
        <w:rPr>
          <w:rStyle w:val="s0"/>
          <w:b/>
          <w:bCs/>
        </w:rPr>
        <w:t>Премьер-Министрдің</w:t>
      </w:r>
    </w:p>
    <w:p w:rsidR="00000000" w:rsidRDefault="00077ED4">
      <w:pPr>
        <w:ind w:firstLine="400"/>
        <w:jc w:val="both"/>
      </w:pPr>
      <w:r>
        <w:rPr>
          <w:rStyle w:val="s0"/>
          <w:b/>
          <w:bCs/>
        </w:rPr>
        <w:t>міндетін атқарушы</w:t>
      </w:r>
    </w:p>
    <w:p w:rsidR="00000000" w:rsidRDefault="00077ED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ED4" w:rsidRDefault="00077ED4" w:rsidP="00077ED4">
      <w:r>
        <w:separator/>
      </w:r>
    </w:p>
  </w:endnote>
  <w:endnote w:type="continuationSeparator" w:id="0">
    <w:p w:rsidR="00077ED4" w:rsidRDefault="00077ED4" w:rsidP="00077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ED4" w:rsidRDefault="00077E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ED4" w:rsidRDefault="00077E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ED4" w:rsidRDefault="00077E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ED4" w:rsidRDefault="00077ED4" w:rsidP="00077ED4">
      <w:r>
        <w:separator/>
      </w:r>
    </w:p>
  </w:footnote>
  <w:footnote w:type="continuationSeparator" w:id="0">
    <w:p w:rsidR="00077ED4" w:rsidRDefault="00077ED4" w:rsidP="00077E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ED4" w:rsidRDefault="00077E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ED4" w:rsidRDefault="00077ED4" w:rsidP="00077E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ED4" w:rsidRDefault="00077ED4" w:rsidP="00077E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жылғы 1 қыркүйектегі № 255-ө Өкімі</w:t>
    </w:r>
  </w:p>
  <w:p w:rsidR="00077ED4" w:rsidRPr="00077ED4" w:rsidRDefault="00077ED4" w:rsidP="00077E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ED4" w:rsidRDefault="00077E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ED4"/>
    <w:rsid w:val="0007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E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E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E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E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E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E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E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E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872</Characters>
  <Application>Microsoft Office Word</Application>
  <DocSecurity>0</DocSecurity>
  <Lines>7</Lines>
  <Paragraphs>1</Paragraphs>
  <ScaleCrop>false</ScaleCrop>
  <Company>SPecialiST RePack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жылғы 1 қыркүйектегі № 255-ө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2024-02-22T17:20:00Z</dcterms:created>
  <dcterms:modified xsi:type="dcterms:W3CDTF">2024-02-22T17:20:00Z</dcterms:modified>
</cp:coreProperties>
</file>