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0EB9">
      <w:pPr>
        <w:autoSpaceDE w:val="0"/>
        <w:autoSpaceDN w:val="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20 сентября 2006 года № 890 «Об утверждении Правил осуществления государственного контроля в сфере обращения лекарственных средств»</w:t>
      </w:r>
    </w:p>
    <w:p w:rsidR="00000000" w:rsidRDefault="00D00EB9">
      <w:pPr>
        <w:ind w:firstLine="400"/>
        <w:jc w:val="both"/>
      </w:pPr>
      <w:r>
        <w:rPr>
          <w:rStyle w:val="s0"/>
        </w:rPr>
        <w:t> </w:t>
      </w:r>
    </w:p>
    <w:p w:rsidR="00000000" w:rsidRDefault="00D00EB9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4 октября 2006 г. № 223 (25194); </w:t>
      </w:r>
      <w:r>
        <w:t>«Официальная газета» от 14 октября 2006 г. № 42 (304); САПП Республики Казахстан, 2006 г., № 35, ст.381</w:t>
      </w:r>
    </w:p>
    <w:p w:rsidR="00000000" w:rsidRDefault="00D00EB9">
      <w:pPr>
        <w:ind w:firstLine="400"/>
        <w:jc w:val="both"/>
      </w:pPr>
      <w:r>
        <w:t> </w:t>
      </w:r>
    </w:p>
    <w:p w:rsidR="00000000" w:rsidRDefault="00D00EB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30 декабря 2009 года № 2296</w:t>
      </w:r>
    </w:p>
    <w:p w:rsidR="00000000" w:rsidRDefault="00D00EB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EB9" w:rsidRDefault="00D00EB9" w:rsidP="00D00EB9">
      <w:r>
        <w:separator/>
      </w:r>
    </w:p>
  </w:endnote>
  <w:endnote w:type="continuationSeparator" w:id="0">
    <w:p w:rsidR="00D00EB9" w:rsidRDefault="00D00EB9" w:rsidP="00D00E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EB9" w:rsidRDefault="00D00E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EB9" w:rsidRDefault="00D00E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EB9" w:rsidRDefault="00D00E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EB9" w:rsidRDefault="00D00EB9" w:rsidP="00D00EB9">
      <w:r>
        <w:separator/>
      </w:r>
    </w:p>
  </w:footnote>
  <w:footnote w:type="continuationSeparator" w:id="0">
    <w:p w:rsidR="00D00EB9" w:rsidRDefault="00D00EB9" w:rsidP="00D00E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EB9" w:rsidRDefault="00D00E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EB9" w:rsidRDefault="00D00EB9" w:rsidP="00D00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0EB9" w:rsidRPr="00D00EB9" w:rsidRDefault="00D00EB9" w:rsidP="00D00EB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20.09.2006 № 890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0EB9" w:rsidRDefault="00D00E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0EB9"/>
    <w:rsid w:val="00D00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E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E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E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EB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0E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0EB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0E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0EB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4888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477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2025-02-24T03:21:00Z</dcterms:created>
  <dcterms:modified xsi:type="dcterms:W3CDTF">2025-02-24T03:21:00Z</dcterms:modified>
</cp:coreProperties>
</file>