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09FC">
      <w:pPr>
        <w:ind w:firstLine="400"/>
        <w:jc w:val="both"/>
      </w:pPr>
      <w:bookmarkStart w:id="0" w:name="_GoBack"/>
      <w:bookmarkEnd w:id="0"/>
      <w:r>
        <w:rPr>
          <w:rStyle w:val="s0"/>
        </w:rPr>
        <w:t>«Қазына» орнықты даму қоры» акционерлік қоғамы қызметінің кейбір мәселелері туралы Қазақстан Республикасы Үкіметінің 2006 жылғы 15 қыркүйектегі  № 873 Қаулысы</w:t>
      </w:r>
    </w:p>
    <w:p w:rsidR="00000000" w:rsidRDefault="00DE09FC">
      <w:pPr>
        <w:ind w:firstLine="400"/>
        <w:jc w:val="both"/>
      </w:pPr>
      <w:r>
        <w:rPr>
          <w:rStyle w:val="s0"/>
        </w:rPr>
        <w:t> </w:t>
      </w:r>
    </w:p>
    <w:p w:rsidR="00000000" w:rsidRDefault="00DE09F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E09FC">
      <w:pPr>
        <w:ind w:firstLine="400"/>
        <w:jc w:val="both"/>
      </w:pPr>
      <w:r>
        <w:rPr>
          <w:rStyle w:val="s0"/>
        </w:rPr>
        <w:t> </w:t>
      </w:r>
    </w:p>
    <w:p w:rsidR="00000000" w:rsidRDefault="00DE09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2007.26.03  № 229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DE09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2007.29.05. № 432 </w:t>
      </w:r>
      <w:hyperlink r:id="rId8" w:anchor="sub_id=300" w:history="1">
        <w:r>
          <w:rPr>
            <w:rStyle w:val="a3"/>
          </w:rPr>
          <w:t>Қаулысымен</w:t>
        </w:r>
      </w:hyperlink>
    </w:p>
    <w:p w:rsidR="00000000" w:rsidRDefault="00DE09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2007.21.08. № 717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DE09FC">
      <w:pPr>
        <w:ind w:firstLine="400"/>
        <w:jc w:val="both"/>
      </w:pPr>
      <w:r>
        <w:rPr>
          <w:rStyle w:val="s0"/>
        </w:rPr>
        <w:t> </w:t>
      </w:r>
    </w:p>
    <w:p w:rsidR="00000000" w:rsidRDefault="00DE09F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E09FC">
      <w:pPr>
        <w:ind w:firstLine="400"/>
        <w:jc w:val="both"/>
      </w:pPr>
      <w:r>
        <w:rPr>
          <w:rStyle w:val="s0"/>
        </w:rPr>
        <w:t> </w:t>
      </w:r>
    </w:p>
    <w:p w:rsidR="00000000" w:rsidRDefault="00DE09FC">
      <w:pPr>
        <w:ind w:firstLine="400"/>
        <w:jc w:val="both"/>
      </w:pPr>
      <w:r>
        <w:rPr>
          <w:rStyle w:val="s0"/>
        </w:rPr>
        <w:t xml:space="preserve">2007 ж. 26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DE09FC">
      <w:pPr>
        <w:ind w:firstLine="400"/>
        <w:jc w:val="both"/>
      </w:pPr>
      <w:r>
        <w:rPr>
          <w:rStyle w:val="s0"/>
        </w:rPr>
        <w:t xml:space="preserve">2007 ж. 29 мамырға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DE09FC">
      <w:pPr>
        <w:ind w:firstLine="400"/>
        <w:jc w:val="both"/>
      </w:pPr>
      <w:r>
        <w:rPr>
          <w:rStyle w:val="s0"/>
        </w:rPr>
        <w:t xml:space="preserve">2007 ж. 21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DE09FC">
      <w:pPr>
        <w:ind w:firstLine="400"/>
        <w:jc w:val="both"/>
      </w:pPr>
      <w:r>
        <w:t> </w:t>
      </w:r>
    </w:p>
    <w:p w:rsidR="00000000" w:rsidRDefault="00DE09FC">
      <w:pPr>
        <w:ind w:firstLine="400"/>
        <w:jc w:val="both"/>
      </w:pPr>
      <w:r>
        <w:t> </w:t>
      </w:r>
    </w:p>
    <w:p w:rsidR="00000000" w:rsidRDefault="00DE09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ж.12 қарашадағы № 1048 </w:t>
      </w:r>
      <w:hyperlink r:id="rId13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DE09FC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09FC" w:rsidRDefault="00DE09FC" w:rsidP="00DE09FC">
      <w:r>
        <w:separator/>
      </w:r>
    </w:p>
  </w:endnote>
  <w:endnote w:type="continuationSeparator" w:id="0">
    <w:p w:rsidR="00DE09FC" w:rsidRDefault="00DE09FC" w:rsidP="00DE09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9FC" w:rsidRDefault="00DE09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9FC" w:rsidRDefault="00DE09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9FC" w:rsidRDefault="00DE09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09FC" w:rsidRDefault="00DE09FC" w:rsidP="00DE09FC">
      <w:r>
        <w:separator/>
      </w:r>
    </w:p>
  </w:footnote>
  <w:footnote w:type="continuationSeparator" w:id="0">
    <w:p w:rsidR="00DE09FC" w:rsidRDefault="00DE09FC" w:rsidP="00DE09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9FC" w:rsidRDefault="00DE09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9FC" w:rsidRDefault="00DE09FC" w:rsidP="00DE09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09FC" w:rsidRPr="00DE09FC" w:rsidRDefault="00DE09FC" w:rsidP="00DE09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2006.15.09. № 873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9FC" w:rsidRDefault="00DE09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09FC"/>
    <w:rsid w:val="00DE0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DE09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09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09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09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DE09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09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09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09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6752" TargetMode="External"/><Relationship Id="rId13" Type="http://schemas.openxmlformats.org/officeDocument/2006/relationships/hyperlink" Target="http://online.zakon.kz/Document/?doc_id=3036186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95110" TargetMode="External"/><Relationship Id="rId12" Type="http://schemas.openxmlformats.org/officeDocument/2006/relationships/hyperlink" Target="http://online.zakon.kz/Document/?doc_id=3012219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676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9513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219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964</Characters>
  <Application>Microsoft Office Word</Application>
  <DocSecurity>0</DocSecurity>
  <Lines>8</Lines>
  <Paragraphs>2</Paragraphs>
  <ScaleCrop>false</ScaleCrop>
  <Company>SPecialiST RePack</Company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2006.15.09. № 873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2024-05-01T06:27:00Z</dcterms:created>
  <dcterms:modified xsi:type="dcterms:W3CDTF">2024-05-01T06:27:00Z</dcterms:modified>
</cp:coreProperties>
</file>