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000000" w:rsidRDefault="0041583C">
      <w:pPr>
        <w:jc w:val="center"/>
      </w:pPr>
      <w:r>
        <w:rPr>
          <w:rStyle w:val="s16"/>
          <w:b/>
          <w:bCs/>
        </w:rPr>
        <w:fldChar w:fldCharType="begin"/>
      </w:r>
      <w:r>
        <w:rPr>
          <w:rStyle w:val="s16"/>
          <w:b/>
          <w:bCs/>
        </w:rPr>
        <w:instrText xml:space="preserve"> </w:instrText>
      </w:r>
      <w:r>
        <w:rPr>
          <w:rStyle w:val="s16"/>
          <w:b/>
          <w:bCs/>
        </w:rPr>
        <w:instrText>HYPERLINK "http://online.zakon.kz/Document/?doc_id=30070117" \l "sub_id=101"</w:instrText>
      </w:r>
      <w:r>
        <w:rPr>
          <w:rStyle w:val="s16"/>
          <w:b/>
          <w:bCs/>
        </w:rPr>
        <w:instrText xml:space="preserve"> </w:instrText>
      </w:r>
      <w:r>
        <w:rPr>
          <w:rStyle w:val="s16"/>
          <w:b/>
          <w:bCs/>
        </w:rPr>
        <w:fldChar w:fldCharType="separate"/>
      </w:r>
      <w:r>
        <w:rPr>
          <w:rStyle w:val="a4"/>
          <w:b/>
          <w:bCs/>
        </w:rPr>
        <w:t>Мазмұнын қара</w:t>
      </w:r>
      <w:r>
        <w:rPr>
          <w:rStyle w:val="s16"/>
          <w:b/>
          <w:bCs/>
        </w:rPr>
        <w:fldChar w:fldCharType="end"/>
      </w:r>
      <w:r>
        <w:rPr>
          <w:rStyle w:val="s16"/>
        </w:rPr>
        <w:t xml:space="preserve"> </w:t>
      </w:r>
    </w:p>
    <w:p w:rsidR="00000000" w:rsidRDefault="0041583C">
      <w:pPr>
        <w:jc w:val="center"/>
      </w:pPr>
      <w:r>
        <w:t> </w:t>
      </w:r>
    </w:p>
    <w:p w:rsidR="00000000" w:rsidRDefault="0041583C">
      <w:pPr>
        <w:jc w:val="center"/>
      </w:pPr>
      <w:r>
        <w:rPr>
          <w:rStyle w:val="s16"/>
        </w:rPr>
        <w:t>V бөлім</w:t>
      </w:r>
    </w:p>
    <w:p w:rsidR="00000000" w:rsidRDefault="0041583C">
      <w:pPr>
        <w:jc w:val="center"/>
      </w:pPr>
      <w:r>
        <w:rPr>
          <w:rStyle w:val="s16"/>
        </w:rPr>
        <w:t>Минералды өнімдер</w:t>
      </w:r>
    </w:p>
    <w:p w:rsidR="00000000" w:rsidRDefault="0041583C">
      <w:pPr>
        <w:jc w:val="center"/>
      </w:pPr>
      <w:r>
        <w:rPr>
          <w:rStyle w:val="s3"/>
        </w:rPr>
        <w:t xml:space="preserve">(2007.26.07. берілген </w:t>
      </w:r>
      <w:hyperlink r:id="rId7" w:history="1">
        <w:r>
          <w:rPr>
            <w:rStyle w:val="a4"/>
            <w:i/>
            <w:iCs/>
            <w:bdr w:val="none" w:sz="0" w:space="0" w:color="auto" w:frame="1"/>
          </w:rPr>
          <w:t>өзгерістермен</w:t>
        </w:r>
      </w:hyperlink>
      <w:r>
        <w:rPr>
          <w:rStyle w:val="s3"/>
        </w:rPr>
        <w:t>)</w:t>
      </w:r>
    </w:p>
    <w:p w:rsidR="00000000" w:rsidRDefault="0041583C">
      <w:pPr>
        <w:jc w:val="center"/>
      </w:pPr>
      <w:r>
        <w:t> </w:t>
      </w:r>
    </w:p>
    <w:p w:rsidR="00000000" w:rsidRDefault="0041583C">
      <w:pPr>
        <w:jc w:val="center"/>
      </w:pPr>
      <w:r>
        <w:rPr>
          <w:rStyle w:val="s0"/>
          <w:b/>
          <w:bCs/>
        </w:rPr>
        <w:t>25-топ</w:t>
      </w:r>
    </w:p>
    <w:p w:rsidR="00000000" w:rsidRDefault="0041583C">
      <w:pPr>
        <w:jc w:val="center"/>
      </w:pPr>
      <w:r>
        <w:rPr>
          <w:rStyle w:val="s0"/>
          <w:b/>
          <w:bCs/>
        </w:rPr>
        <w:t>Тұз; күкірт; топырақ пен тас; сылау материалдары,</w:t>
      </w:r>
    </w:p>
    <w:p w:rsidR="00000000" w:rsidRDefault="0041583C">
      <w:pPr>
        <w:jc w:val="center"/>
      </w:pPr>
      <w:r>
        <w:rPr>
          <w:rStyle w:val="s0"/>
          <w:b/>
          <w:bCs/>
        </w:rPr>
        <w:t>әк</w:t>
      </w:r>
      <w:r>
        <w:rPr>
          <w:rStyle w:val="s0"/>
          <w:b/>
          <w:bCs/>
        </w:rPr>
        <w:t xml:space="preserve"> тастары мен цемент</w:t>
      </w:r>
    </w:p>
    <w:p w:rsidR="00000000" w:rsidRDefault="0041583C">
      <w:pPr>
        <w:jc w:val="center"/>
      </w:pPr>
      <w:r>
        <w:t> </w:t>
      </w:r>
    </w:p>
    <w:p w:rsidR="00000000" w:rsidRDefault="0041583C">
      <w:pPr>
        <w:ind w:firstLine="400"/>
        <w:jc w:val="both"/>
      </w:pPr>
      <w:r>
        <w:rPr>
          <w:rStyle w:val="s0"/>
          <w:b/>
          <w:bCs/>
        </w:rPr>
        <w:t>Ескертпелер:</w:t>
      </w:r>
    </w:p>
    <w:p w:rsidR="00000000" w:rsidRDefault="0041583C">
      <w:pPr>
        <w:ind w:firstLine="400"/>
        <w:jc w:val="both"/>
      </w:pPr>
      <w:r>
        <w:rPr>
          <w:rStyle w:val="s0"/>
        </w:rPr>
        <w:t>1. Егер мәтінде немесе аталған топқа 4-ескертпеде өзгеше келісілмесе, онда аталған топқа шикі немесе жуылған (соның ішінде қоспаларды өнімнің құрылымын өзгертпестен кеті</w:t>
      </w:r>
      <w:r>
        <w:rPr>
          <w:rStyle w:val="s0"/>
        </w:rPr>
        <w:t>ретін химиялық заттарды қолдана отырып), бастырылған, тартылған, ұнтаққа айналған, еленген, флотация, магниттік айыру жолымен немесе басқа да механикалық немесе физикалық процестер (кристалдандыруды қоспағанда) пайдалану жолымен байытылған өнімдер ғана енг</w:t>
      </w:r>
      <w:r>
        <w:rPr>
          <w:rStyle w:val="s0"/>
        </w:rPr>
        <w:t>ізіледі. Күйдіруге, кальцийлеуге ұшыраған, араластырумен немесе әрбір тауар позициясында көрсетілмеген тәсілдермен өңделген өнімдер аталған топқа енгізілмейді.</w:t>
      </w:r>
    </w:p>
    <w:p w:rsidR="00000000" w:rsidRDefault="0041583C">
      <w:pPr>
        <w:ind w:firstLine="400"/>
        <w:jc w:val="both"/>
      </w:pPr>
      <w:r>
        <w:rPr>
          <w:rStyle w:val="s0"/>
        </w:rPr>
        <w:t>Аталған топтың өнімдері оны өнімді дағдылы қолдануға қарағанда бейіндік қолдану үшін жарамды ете</w:t>
      </w:r>
      <w:r>
        <w:rPr>
          <w:rStyle w:val="s0"/>
        </w:rPr>
        <w:t xml:space="preserve"> отырып, оның қасиеттерін өзгертпеуі шартымен шаңдақты басу агентінің қоспаларын қамтуы мүмкін.</w:t>
      </w:r>
    </w:p>
    <w:p w:rsidR="00000000" w:rsidRDefault="0041583C">
      <w:pPr>
        <w:ind w:firstLine="400"/>
        <w:jc w:val="both"/>
      </w:pPr>
      <w:r>
        <w:rPr>
          <w:rStyle w:val="s0"/>
        </w:rPr>
        <w:t>2. Аталған топқа:</w:t>
      </w:r>
    </w:p>
    <w:p w:rsidR="00000000" w:rsidRDefault="0041583C">
      <w:pPr>
        <w:ind w:firstLine="400"/>
        <w:jc w:val="both"/>
      </w:pPr>
      <w:r>
        <w:rPr>
          <w:rStyle w:val="s0"/>
        </w:rPr>
        <w:t>а) сублимацияланған, тұндырылған немесе коллоидтелген күкірт (2802 тауар позициясы);</w:t>
      </w:r>
    </w:p>
    <w:p w:rsidR="00000000" w:rsidRDefault="0041583C">
      <w:pPr>
        <w:ind w:firstLine="400"/>
        <w:jc w:val="both"/>
      </w:pPr>
      <w:r>
        <w:rPr>
          <w:rStyle w:val="s0"/>
        </w:rPr>
        <w:t>б) Ғе</w:t>
      </w:r>
      <w:r>
        <w:rPr>
          <w:rStyle w:val="s0"/>
          <w:vertAlign w:val="subscript"/>
        </w:rPr>
        <w:t>2</w:t>
      </w:r>
      <w:r>
        <w:rPr>
          <w:rStyle w:val="s0"/>
        </w:rPr>
        <w:t>О</w:t>
      </w:r>
      <w:r>
        <w:rPr>
          <w:rStyle w:val="s0"/>
          <w:vertAlign w:val="subscript"/>
        </w:rPr>
        <w:t>3</w:t>
      </w:r>
      <w:r>
        <w:rPr>
          <w:rStyle w:val="s0"/>
        </w:rPr>
        <w:t xml:space="preserve"> қайта есептегенде 70 салм.%-дан немесе одан көп </w:t>
      </w:r>
      <w:r>
        <w:rPr>
          <w:rStyle w:val="s0"/>
        </w:rPr>
        <w:t>химиялық жағынан байланыстағы темірі бар минералдық бояғыштар (2821 тауар позициясы);</w:t>
      </w:r>
    </w:p>
    <w:p w:rsidR="00000000" w:rsidRDefault="0041583C">
      <w:pPr>
        <w:ind w:firstLine="400"/>
        <w:jc w:val="both"/>
      </w:pPr>
      <w:r>
        <w:rPr>
          <w:rStyle w:val="s0"/>
        </w:rPr>
        <w:t>в) дәрілік заттар немесе 30-топтың өзге де өнімдері;</w:t>
      </w:r>
    </w:p>
    <w:p w:rsidR="00000000" w:rsidRDefault="0041583C">
      <w:pPr>
        <w:ind w:firstLine="400"/>
        <w:jc w:val="both"/>
      </w:pPr>
      <w:r>
        <w:rPr>
          <w:rStyle w:val="s0"/>
        </w:rPr>
        <w:t>г) парфюмерлік, косметикалық немесе иіс заттары (33-топ);</w:t>
      </w:r>
    </w:p>
    <w:p w:rsidR="00000000" w:rsidRDefault="0041583C">
      <w:pPr>
        <w:ind w:firstLine="400"/>
        <w:jc w:val="both"/>
      </w:pPr>
      <w:r>
        <w:rPr>
          <w:rStyle w:val="s0"/>
        </w:rPr>
        <w:t>д) төсемтас, төсеуге арналған жиектастық тастар немесе тақт</w:t>
      </w:r>
      <w:r>
        <w:rPr>
          <w:rStyle w:val="s0"/>
        </w:rPr>
        <w:t>алар (6801 тауар позициясы) таскесте үшін текшелер немесе ұқсас бұйымдар (6802 тауар позициясы); жабын үшін тақтатас, қаптама немесе гидр оқшаулағыш (6803 тауар позициясы);</w:t>
      </w:r>
    </w:p>
    <w:p w:rsidR="00000000" w:rsidRDefault="0041583C">
      <w:pPr>
        <w:ind w:firstLine="400"/>
        <w:jc w:val="both"/>
      </w:pPr>
      <w:r>
        <w:rPr>
          <w:rStyle w:val="s0"/>
        </w:rPr>
        <w:t>e) асыл немесе жартылай асыл тастар (7102 немесе 7103 тауар позициясы);</w:t>
      </w:r>
    </w:p>
    <w:p w:rsidR="00000000" w:rsidRDefault="0041583C">
      <w:pPr>
        <w:ind w:firstLine="400"/>
        <w:jc w:val="both"/>
      </w:pPr>
      <w:r>
        <w:rPr>
          <w:rStyle w:val="s0"/>
        </w:rPr>
        <w:t>ж) қолдан ө</w:t>
      </w:r>
      <w:r>
        <w:rPr>
          <w:rStyle w:val="s0"/>
        </w:rPr>
        <w:t>сірілген (оптикалық элементтерден басқа) әрқайсысының салмағы 2,5 г кем емес (3824 тауар позициясы) натрий хлоридінің немесе магний оксидінің кристалдары; натрий хлоридінен немесе магний оксидінен алынған оптикалық элементтер (9001 тауар позициясы);</w:t>
      </w:r>
    </w:p>
    <w:p w:rsidR="00000000" w:rsidRDefault="0041583C">
      <w:pPr>
        <w:ind w:firstLine="400"/>
        <w:jc w:val="both"/>
      </w:pPr>
      <w:r>
        <w:rPr>
          <w:rStyle w:val="s0"/>
        </w:rPr>
        <w:t>з) бил</w:t>
      </w:r>
      <w:r>
        <w:rPr>
          <w:rStyle w:val="s0"/>
        </w:rPr>
        <w:t>ьярдқа арналған борлар (9504 тауар позициясы); немесе</w:t>
      </w:r>
    </w:p>
    <w:p w:rsidR="00000000" w:rsidRDefault="0041583C">
      <w:pPr>
        <w:ind w:firstLine="400"/>
        <w:jc w:val="both"/>
      </w:pPr>
      <w:r>
        <w:rPr>
          <w:rStyle w:val="s0"/>
        </w:rPr>
        <w:t>и) жазуға немесе сурет салуға арналған борлар, тігіншілерге арналған борлар (9609 тауар позициясы) енгізілмейді.</w:t>
      </w:r>
    </w:p>
    <w:p w:rsidR="00000000" w:rsidRDefault="0041583C">
      <w:pPr>
        <w:ind w:firstLine="400"/>
        <w:jc w:val="both"/>
      </w:pPr>
      <w:r>
        <w:rPr>
          <w:rStyle w:val="s0"/>
        </w:rPr>
        <w:t xml:space="preserve">3. </w:t>
      </w:r>
      <w:hyperlink w:anchor="sub2517" w:history="1">
        <w:r>
          <w:rPr>
            <w:rStyle w:val="a4"/>
          </w:rPr>
          <w:t>2517</w:t>
        </w:r>
      </w:hyperlink>
      <w:r>
        <w:rPr>
          <w:rStyle w:val="s0"/>
        </w:rPr>
        <w:t xml:space="preserve"> тауар позициясына да сондай-ақ аталған топтың басқа</w:t>
      </w:r>
      <w:r>
        <w:rPr>
          <w:rStyle w:val="s0"/>
        </w:rPr>
        <w:t xml:space="preserve"> да тауар позицияларына енгізілуі мүмкін болатын кез келген өнімдер </w:t>
      </w:r>
      <w:hyperlink w:anchor="sub2517" w:history="1">
        <w:r>
          <w:rPr>
            <w:rStyle w:val="a4"/>
          </w:rPr>
          <w:t>2517</w:t>
        </w:r>
      </w:hyperlink>
      <w:r>
        <w:rPr>
          <w:rStyle w:val="s0"/>
        </w:rPr>
        <w:t xml:space="preserve"> тауар позициясына енгізілуі тиіс.</w:t>
      </w:r>
    </w:p>
    <w:p w:rsidR="00000000" w:rsidRDefault="0041583C">
      <w:pPr>
        <w:ind w:firstLine="400"/>
        <w:jc w:val="both"/>
      </w:pPr>
      <w:r>
        <w:rPr>
          <w:rStyle w:val="s0"/>
        </w:rPr>
        <w:t xml:space="preserve">4. </w:t>
      </w:r>
      <w:hyperlink w:anchor="sub2530" w:history="1">
        <w:r>
          <w:rPr>
            <w:rStyle w:val="a4"/>
          </w:rPr>
          <w:t>2530</w:t>
        </w:r>
      </w:hyperlink>
      <w:r>
        <w:rPr>
          <w:rStyle w:val="s0"/>
        </w:rPr>
        <w:t xml:space="preserve"> </w:t>
      </w:r>
      <w:r>
        <w:rPr>
          <w:rStyle w:val="s0"/>
        </w:rPr>
        <w:t>тауар позициясына inter alia: көбіктелмеген вермикулит, перлит және хлоридтер; кальцийлендірілген немесе кальцийлендірілмеген, араласқан немесе араласпаған табиғи пигменттер; табиғи слюдалық темір оксиді; сепиолит (жалтыратылған немесе жалтыратылмаған түрд</w:t>
      </w:r>
      <w:r>
        <w:rPr>
          <w:rStyle w:val="s0"/>
        </w:rPr>
        <w:t>егі кесектер); янтарь; табақ, шыбықша, таяқ немесе ұқсас түрлердегі оливтелгеннен кейін өңделмеген, агломерацияланған сепиолит және агломерацияланған янтарь; гагат (қара янтарь); стронций оксидінен басқа, стронцианит (кальцийлендірілген немесе кальцийленді</w:t>
      </w:r>
      <w:r>
        <w:rPr>
          <w:rStyle w:val="s0"/>
        </w:rPr>
        <w:t>рілмеген); қыштың, кірпіштің немесе бетонның сынықтары енгізіледі.</w:t>
      </w:r>
    </w:p>
    <w:p w:rsidR="00000000" w:rsidRDefault="0041583C">
      <w:pPr>
        <w:ind w:firstLine="400"/>
        <w:jc w:val="both"/>
      </w:pPr>
      <w:r>
        <w:rPr>
          <w:rStyle w:val="s0"/>
        </w:rPr>
        <w:t> </w:t>
      </w:r>
    </w:p>
    <w:p w:rsidR="00000000" w:rsidRDefault="0041583C">
      <w:pPr>
        <w:jc w:val="both"/>
      </w:pPr>
      <w:r>
        <w:rPr>
          <w:rStyle w:val="s3"/>
        </w:rPr>
        <w:t>ҚР</w:t>
      </w:r>
      <w:r>
        <w:rPr>
          <w:rStyle w:val="s3"/>
        </w:rPr>
        <w:t xml:space="preserve"> Үкіметінің 2007.26.07. </w:t>
      </w:r>
      <w:hyperlink r:id="rId8" w:history="1">
        <w:r>
          <w:rPr>
            <w:rStyle w:val="a4"/>
            <w:i/>
            <w:iCs/>
            <w:bdr w:val="none" w:sz="0" w:space="0" w:color="auto" w:frame="1"/>
          </w:rPr>
          <w:t>№ 630</w:t>
        </w:r>
      </w:hyperlink>
      <w:r>
        <w:rPr>
          <w:rStyle w:val="s3"/>
        </w:rPr>
        <w:t xml:space="preserve"> Қаулысымен өзгеріс енгізілді (ресми </w:t>
      </w:r>
      <w:hyperlink r:id="rId9" w:history="1">
        <w:r>
          <w:rPr>
            <w:rStyle w:val="a4"/>
            <w:i/>
            <w:iCs/>
            <w:bdr w:val="none" w:sz="0" w:space="0" w:color="auto" w:frame="1"/>
          </w:rPr>
          <w:t>жарияланған</w:t>
        </w:r>
      </w:hyperlink>
      <w:r>
        <w:rPr>
          <w:rStyle w:val="s3"/>
        </w:rPr>
        <w:t xml:space="preserve"> күнінен бастап отыз күнтізбелік күн өткен соң қолданысқа енгізіледі) (бұр.</w:t>
      </w:r>
      <w:hyperlink r:id="rId10" w:history="1">
        <w:r>
          <w:rPr>
            <w:rStyle w:val="a4"/>
            <w:i/>
            <w:iCs/>
            <w:bdr w:val="none" w:sz="0" w:space="0" w:color="auto" w:frame="1"/>
          </w:rPr>
          <w:t>ред</w:t>
        </w:r>
      </w:hyperlink>
      <w:r>
        <w:rPr>
          <w:rStyle w:val="s3"/>
        </w:rPr>
        <w:t>.қара)</w:t>
      </w:r>
    </w:p>
    <w:p w:rsidR="00000000" w:rsidRDefault="0041583C">
      <w:pPr>
        <w:jc w:val="both"/>
      </w:pPr>
      <w:r>
        <w:rPr>
          <w:rStyle w:val="s3"/>
        </w:rPr>
        <w:t> </w:t>
      </w:r>
    </w:p>
    <w:tbl>
      <w:tblPr>
        <w:tblW w:w="0" w:type="auto"/>
        <w:tblCellMar>
          <w:left w:w="0" w:type="dxa"/>
          <w:right w:w="0" w:type="dxa"/>
        </w:tblCellMar>
        <w:tblLook w:val="04A0" w:firstRow="1" w:lastRow="0" w:firstColumn="1" w:lastColumn="0" w:noHBand="0" w:noVBand="1"/>
      </w:tblPr>
      <w:tblGrid>
        <w:gridCol w:w="1965"/>
        <w:gridCol w:w="3075"/>
        <w:gridCol w:w="1574"/>
        <w:gridCol w:w="1584"/>
      </w:tblGrid>
      <w:tr w:rsidR="00000000">
        <w:trPr>
          <w:trHeight w:val="1995"/>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pPr>
              <w:jc w:val="center"/>
            </w:pPr>
            <w:r>
              <w:rPr>
                <w:rStyle w:val="s0"/>
                <w:b/>
                <w:bCs/>
              </w:rPr>
              <w:t>СЭҚ ТН</w:t>
            </w:r>
          </w:p>
          <w:p w:rsidR="00000000" w:rsidRDefault="0041583C">
            <w:pPr>
              <w:jc w:val="center"/>
            </w:pPr>
            <w:r>
              <w:rPr>
                <w:rStyle w:val="s0"/>
                <w:b/>
                <w:bCs/>
              </w:rPr>
              <w:t>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pPr>
              <w:jc w:val="center"/>
            </w:pPr>
            <w:r>
              <w:rPr>
                <w:rStyle w:val="s0"/>
                <w:b/>
                <w:bCs/>
              </w:rPr>
              <w:t>Позицияның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pPr>
              <w:jc w:val="center"/>
            </w:pPr>
            <w:r>
              <w:rPr>
                <w:rStyle w:val="s0"/>
                <w:b/>
                <w:bCs/>
              </w:rPr>
              <w:t>Қос</w:t>
            </w:r>
            <w:r>
              <w:rPr>
                <w:rStyle w:val="s0"/>
                <w:b/>
                <w:bCs/>
              </w:rPr>
              <w:t>.өлш.бір.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pPr>
              <w:jc w:val="center"/>
            </w:pPr>
            <w:r>
              <w:rPr>
                <w:rStyle w:val="s0"/>
                <w:b/>
                <w:bCs/>
              </w:rPr>
              <w:t>Баж ставкалары </w:t>
            </w:r>
          </w:p>
          <w:p w:rsidR="00000000" w:rsidRDefault="0041583C">
            <w:pPr>
              <w:jc w:val="center"/>
            </w:pPr>
            <w:r>
              <w:rPr>
                <w:rStyle w:val="s0"/>
                <w:b/>
                <w:bCs/>
              </w:rPr>
              <w:t>(кеден кұнының </w:t>
            </w:r>
          </w:p>
          <w:p w:rsidR="00000000" w:rsidRDefault="0041583C">
            <w:pPr>
              <w:jc w:val="center"/>
            </w:pPr>
            <w:r>
              <w:rPr>
                <w:rStyle w:val="s0"/>
                <w:b/>
                <w:bCs/>
              </w:rPr>
              <w:t>пайызымен не</w:t>
            </w:r>
          </w:p>
          <w:p w:rsidR="00000000" w:rsidRDefault="0041583C">
            <w:pPr>
              <w:jc w:val="center"/>
            </w:pPr>
            <w:r>
              <w:rPr>
                <w:rStyle w:val="s0"/>
                <w:b/>
                <w:bCs/>
              </w:rPr>
              <w:t> евромен)</w:t>
            </w:r>
          </w:p>
        </w:tc>
      </w:tr>
      <w:tr w:rsidR="00000000">
        <w:trPr>
          <w:trHeight w:val="181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2501 00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Суда ерітілген немесе ерітілмеген немесе құрамында жабысуына кедергі жасайтын немесе сусымалылығын қамтамасыз ететін агенттің қоспалары болатын немесе</w:t>
            </w:r>
          </w:p>
          <w:p w:rsidR="00000000" w:rsidRDefault="0041583C">
            <w:r>
              <w:rPr>
                <w:rStyle w:val="s0"/>
              </w:rPr>
              <w:t xml:space="preserve">болмайтын тұз (асханалық және денатуратталған тұзды қоса алғанда) </w:t>
            </w:r>
          </w:p>
          <w:p w:rsidR="00000000" w:rsidRDefault="0041583C">
            <w:r>
              <w:rPr>
                <w:rStyle w:val="s0"/>
              </w:rPr>
              <w:t>бен таза натрий хлориді; теңіз суы:</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2501 00 100 0</w:t>
            </w:r>
          </w:p>
        </w:tc>
        <w:tc>
          <w:tcPr>
            <w:tcW w:w="30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-теңіз суы мен тұз ерітінділері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30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-суда ерітілген немесе ерітілмеген немесе құрамында жабысуына кедергі жасайтын немесе сусымалылығын қамтамасыз ететін агенттің қоспалары болатын немесе болмайтын асқа салатын тұз (асханалық және денатуратталған тұзды қоса алғанда) бен таза натрий хлориді;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2501 00 310 0</w:t>
            </w:r>
          </w:p>
        </w:tc>
        <w:tc>
          <w:tcPr>
            <w:tcW w:w="30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--химиялық айналуы үшін (натрий мен хлордың бөлінуі) кейіннен басқа өнімді өндіру үшін пайдалануымен</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30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--өзгелері: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rPr>
          <w:trHeight w:val="292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2501 00 510 0</w:t>
            </w:r>
          </w:p>
        </w:tc>
        <w:tc>
          <w:tcPr>
            <w:tcW w:w="30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---консервілеуден немесе адамдарға</w:t>
            </w:r>
          </w:p>
          <w:p w:rsidR="00000000" w:rsidRDefault="0041583C">
            <w:r>
              <w:rPr>
                <w:rStyle w:val="s0"/>
              </w:rPr>
              <w:t>арналған тағам өнімдерін немесе</w:t>
            </w:r>
          </w:p>
          <w:p w:rsidR="00000000" w:rsidRDefault="0041583C">
            <w:r>
              <w:rPr>
                <w:rStyle w:val="s0"/>
              </w:rPr>
              <w:t>жануарларға арналған жемдерді</w:t>
            </w:r>
          </w:p>
          <w:p w:rsidR="00000000" w:rsidRDefault="0041583C">
            <w:r>
              <w:rPr>
                <w:rStyle w:val="s0"/>
              </w:rPr>
              <w:t>әзірлеуден</w:t>
            </w:r>
            <w:r>
              <w:rPr>
                <w:rStyle w:val="s0"/>
              </w:rPr>
              <w:t xml:space="preserve"> басқа денатуратталған немесе өнеркәсіп мақсаттарына арналған </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bl>
    <w:p w:rsidR="00000000" w:rsidRDefault="0041583C">
      <w:r>
        <w:rPr>
          <w:rStyle w:val="s0"/>
        </w:rPr>
        <w:t> </w:t>
      </w:r>
    </w:p>
    <w:tbl>
      <w:tblPr>
        <w:tblW w:w="0" w:type="auto"/>
        <w:tblCellMar>
          <w:left w:w="0" w:type="dxa"/>
          <w:right w:w="0" w:type="dxa"/>
        </w:tblCellMar>
        <w:tblLook w:val="04A0" w:firstRow="1" w:lastRow="0" w:firstColumn="1" w:lastColumn="0" w:noHBand="0" w:noVBand="1"/>
      </w:tblPr>
      <w:tblGrid>
        <w:gridCol w:w="976"/>
        <w:gridCol w:w="7583"/>
        <w:gridCol w:w="403"/>
        <w:gridCol w:w="609"/>
      </w:tblGrid>
      <w:tr w:rsidR="00000000">
        <w:tc>
          <w:tcPr>
            <w:tcW w:w="19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31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---өзгелері:</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5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2501 00 91</w:t>
            </w:r>
          </w:p>
        </w:tc>
        <w:tc>
          <w:tcPr>
            <w:tcW w:w="3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----тамаққа пайдалануға жарамды тұз:</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2501 00 911 0</w:t>
            </w:r>
          </w:p>
        </w:tc>
        <w:tc>
          <w:tcPr>
            <w:tcW w:w="3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-----йодталған</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2501 00 919 0</w:t>
            </w:r>
          </w:p>
        </w:tc>
        <w:tc>
          <w:tcPr>
            <w:tcW w:w="3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-----өзгелері</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2501 00 990 0</w:t>
            </w:r>
          </w:p>
        </w:tc>
        <w:tc>
          <w:tcPr>
            <w:tcW w:w="3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-----өзгелері</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2502 00 000 0</w:t>
            </w:r>
          </w:p>
        </w:tc>
        <w:tc>
          <w:tcPr>
            <w:tcW w:w="3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Күйдірілмеген пирит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2503 00</w:t>
            </w:r>
          </w:p>
        </w:tc>
        <w:tc>
          <w:tcPr>
            <w:tcW w:w="3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Сублимацияланған, қоршалған және коллоидтық күкірттен басқа, барлық түрдегі күкірт:</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2503 00 100 0</w:t>
            </w:r>
          </w:p>
        </w:tc>
        <w:tc>
          <w:tcPr>
            <w:tcW w:w="3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-шикі немесе тазартылмаған күкірт</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2503 00 900 0</w:t>
            </w:r>
          </w:p>
        </w:tc>
        <w:tc>
          <w:tcPr>
            <w:tcW w:w="3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-өзгелері</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2504</w:t>
            </w:r>
          </w:p>
        </w:tc>
        <w:tc>
          <w:tcPr>
            <w:tcW w:w="3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Табиғи графит:</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2504 10 000 0</w:t>
            </w:r>
          </w:p>
        </w:tc>
        <w:tc>
          <w:tcPr>
            <w:tcW w:w="3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-ұнтақ немесе қабыршық түрдегі</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2504 90 000 0</w:t>
            </w:r>
          </w:p>
        </w:tc>
        <w:tc>
          <w:tcPr>
            <w:tcW w:w="3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-өзгелері</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2505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Боялған немесе боялмаған, 26-топтағы металды құмдардан басқа барлық түрдегі  табиғи құмдар:</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2505 10 000 0</w:t>
            </w:r>
          </w:p>
        </w:tc>
        <w:tc>
          <w:tcPr>
            <w:tcW w:w="3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-кремний құмы және кварц құмы</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2505 90 000 0</w:t>
            </w:r>
          </w:p>
        </w:tc>
        <w:tc>
          <w:tcPr>
            <w:tcW w:w="3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-өзгелері</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2506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Кварц (табиғи құмнан басқа); ірі </w:t>
            </w:r>
            <w:r>
              <w:rPr>
                <w:rStyle w:val="s0"/>
              </w:rPr>
              <w:t>ұсатылған</w:t>
            </w:r>
            <w:r>
              <w:rPr>
                <w:rStyle w:val="s0"/>
              </w:rPr>
              <w:t xml:space="preserve"> немесе ұсатылмаған, араланған немесе араланбаған, немесе блоктарға немесе тік бұрышты нысандағы тақталарға төрт бұрышты қоса алғанда) басқа тәсілмен бөлінген кварцит:</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2506 10 000 0</w:t>
            </w:r>
          </w:p>
        </w:tc>
        <w:tc>
          <w:tcPr>
            <w:tcW w:w="3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-кварц</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3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-кварцит:</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2506 21 000 0</w:t>
            </w:r>
          </w:p>
        </w:tc>
        <w:tc>
          <w:tcPr>
            <w:tcW w:w="3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--өңделмеген немесе ірі ұсатылған</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2506 29 000 0</w:t>
            </w:r>
          </w:p>
        </w:tc>
        <w:tc>
          <w:tcPr>
            <w:tcW w:w="3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--өзгелері</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2507 00</w:t>
            </w:r>
          </w:p>
        </w:tc>
        <w:tc>
          <w:tcPr>
            <w:tcW w:w="3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Кальцийлендірілген немесе кальцийлендірілмеген каолин және өзге де каолинді балшық:</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2507 00 200 0</w:t>
            </w:r>
          </w:p>
        </w:tc>
        <w:tc>
          <w:tcPr>
            <w:tcW w:w="3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-каолин</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2507 00 800 0</w:t>
            </w:r>
          </w:p>
        </w:tc>
        <w:tc>
          <w:tcPr>
            <w:tcW w:w="3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 де каолинді балшықтар</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2508</w:t>
            </w:r>
          </w:p>
        </w:tc>
        <w:tc>
          <w:tcPr>
            <w:tcW w:w="3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w:t>
            </w:r>
            <w:r>
              <w:rPr>
                <w:rStyle w:val="s0"/>
              </w:rPr>
              <w:t xml:space="preserve"> де балшықтар (6806 тауар позициясындағы қопсығышталған балшықтарды қоспағанда), андалузит, кианит, силлиманит, кальцийлендірілген немесе кальцийлендірілмеген балшықтар; муллит; шамот немесе динас топырағы:</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2508 10 000 0</w:t>
            </w:r>
          </w:p>
        </w:tc>
        <w:tc>
          <w:tcPr>
            <w:tcW w:w="3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-бентонит</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2508 20 000 0</w:t>
            </w:r>
          </w:p>
        </w:tc>
        <w:tc>
          <w:tcPr>
            <w:tcW w:w="3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-түссізденген топырақ немесе фуллер топырағы</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bl>
    <w:p w:rsidR="00000000" w:rsidRDefault="0041583C">
      <w:r>
        <w:rPr>
          <w:sz w:val="20"/>
          <w:szCs w:val="20"/>
        </w:rPr>
        <w:t> </w:t>
      </w:r>
    </w:p>
    <w:tbl>
      <w:tblPr>
        <w:tblW w:w="0" w:type="auto"/>
        <w:tblCellMar>
          <w:left w:w="0" w:type="dxa"/>
          <w:right w:w="0" w:type="dxa"/>
        </w:tblCellMar>
        <w:tblLook w:val="04A0" w:firstRow="1" w:lastRow="0" w:firstColumn="1" w:lastColumn="0" w:noHBand="0" w:noVBand="1"/>
      </w:tblPr>
      <w:tblGrid>
        <w:gridCol w:w="1452"/>
        <w:gridCol w:w="6480"/>
        <w:gridCol w:w="539"/>
        <w:gridCol w:w="1100"/>
      </w:tblGrid>
      <w:tr w:rsidR="00000000">
        <w:tc>
          <w:tcPr>
            <w:tcW w:w="19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2508 30 000 0</w:t>
            </w:r>
          </w:p>
        </w:tc>
        <w:tc>
          <w:tcPr>
            <w:tcW w:w="31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-оттөзімді балшық</w:t>
            </w:r>
          </w:p>
        </w:tc>
        <w:tc>
          <w:tcPr>
            <w:tcW w:w="7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6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rPr>
          <w:trHeight w:val="45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2508 40 000 0</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 де балшық</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2508 50 000 0</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-андалузит, кианит және силлиманит</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2508 60 000 0</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-муллит</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2508 70</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-шамот немесе динас топырағы:</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2508 70 100 0</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--шамот топырағы</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2508 70 900 0</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--динас топырағы</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2509 00 000 0</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Бор</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2510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Табиғи кальций фосфаты, табиғи алюминий-кальций фосфаты және фосфат боры:</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2510 10 000 0</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-ұсақталмаған</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2510 20 000 0</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-ұсақталған</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2511</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Табиғи барий сульфаты (барит); кальцийлендірілген немесе </w:t>
            </w:r>
            <w:r>
              <w:rPr>
                <w:rStyle w:val="s0"/>
              </w:rPr>
              <w:t>кальцийлендірілмеген 2816 тауар позициясындағы барий оксидінен басқа, табиғи барий карбонаты (ветирит):</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2511 10 000 0</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-табиғи барий сульфаты (барит)</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2511 20 000 0</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-табиғи барий карбонаты (витерит)</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2512 00 000 0</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Кремний инфузорлық топырағы (мысалы, кизельгур, трепел және деатомит) және кальцийлендірілген немесе кальцийлендірілмеген, үлес салмағы 1 немесе одан аз ұқсас кремний топырағы</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2513</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Кеуектас; зімпара; жылумен өңделген немесе өңделмеген табиғи корунд және өзге де табиғи абразивті материалдар:</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-кеуектас:</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2513 11 000 0</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--ұсақталған кеуектасты («кеуектас гравийі») қоса алғанда, өңделмеген немесе дұрыс емес нысандағы кесектегі</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2513 19 000 0</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--өзгелері</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2513 20 000 0</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-зімпара, табиғи корунд, табиғи гранат және өзге де табиғи абразивті материалдар</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2514 00 000 0</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ірі ұсатылған немесе ұсатылмаған, араланған немесе араланбаған блоктарға немесе тік бұрышты нысандағы тақталарға (төрт бұрышты қоса алғанда) басқа тәсілмен бөлінген тақтатас</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bl>
    <w:p w:rsidR="00000000" w:rsidRDefault="0041583C">
      <w:r>
        <w:rPr>
          <w:rStyle w:val="s0"/>
        </w:rPr>
        <w:t> </w:t>
      </w:r>
    </w:p>
    <w:tbl>
      <w:tblPr>
        <w:tblW w:w="0" w:type="auto"/>
        <w:tblCellMar>
          <w:left w:w="0" w:type="dxa"/>
          <w:right w:w="0" w:type="dxa"/>
        </w:tblCellMar>
        <w:tblLook w:val="04A0" w:firstRow="1" w:lastRow="0" w:firstColumn="1" w:lastColumn="0" w:noHBand="0" w:noVBand="1"/>
      </w:tblPr>
      <w:tblGrid>
        <w:gridCol w:w="1244"/>
        <w:gridCol w:w="6930"/>
        <w:gridCol w:w="499"/>
        <w:gridCol w:w="898"/>
      </w:tblGrid>
      <w:tr w:rsidR="00000000">
        <w:tc>
          <w:tcPr>
            <w:tcW w:w="198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2515</w:t>
            </w:r>
          </w:p>
        </w:tc>
        <w:tc>
          <w:tcPr>
            <w:tcW w:w="31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Ескерткіштер немесе құрылыс үшін үлес салмағы 2,5 немесе одан да көп мәрмәр, жарлауық, немесе әк таутезегі, экаусин және басқа да әктер, және блоктарға немесе тік бұрышты нысандағы тақталарға (төрт бұрышты қоса алғанда) басқа тәсілмен бөлінген алебастр:</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6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3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-мәрмәр немесе жарлауық: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2515 11 000 0</w:t>
            </w:r>
          </w:p>
        </w:tc>
        <w:tc>
          <w:tcPr>
            <w:tcW w:w="3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--өңделмеген немесе ірі ұсақталған</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2515 12</w:t>
            </w:r>
          </w:p>
        </w:tc>
        <w:tc>
          <w:tcPr>
            <w:tcW w:w="3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--араланған немесе блоктарға немесе тік бұрышты нысандағы тақталарға (төртбұрышты қоса алғанда) басқа тәсілмен бөлінген</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2515 12 200 0</w:t>
            </w:r>
          </w:p>
        </w:tc>
        <w:tc>
          <w:tcPr>
            <w:tcW w:w="3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---қалыңдығы 4 см аспайтын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2515 12 500 0</w:t>
            </w:r>
          </w:p>
        </w:tc>
        <w:tc>
          <w:tcPr>
            <w:tcW w:w="3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---қалыңдығы 4 см астам, бірақ 25 см</w:t>
            </w:r>
          </w:p>
          <w:p w:rsidR="00000000" w:rsidRDefault="0041583C">
            <w:r>
              <w:rPr>
                <w:rStyle w:val="s0"/>
              </w:rPr>
              <w:t>аспайтын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2515 12 900 0</w:t>
            </w:r>
          </w:p>
        </w:tc>
        <w:tc>
          <w:tcPr>
            <w:tcW w:w="3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---өзгелері</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2515 20 000 0</w:t>
            </w:r>
          </w:p>
        </w:tc>
        <w:tc>
          <w:tcPr>
            <w:tcW w:w="3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-экаусин және ескерткіштерге немесе құрылысқа арналған басқа да әктер; алебастр</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2516</w:t>
            </w:r>
          </w:p>
        </w:tc>
        <w:tc>
          <w:tcPr>
            <w:tcW w:w="3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Өзгедей</w:t>
            </w:r>
            <w:r>
              <w:rPr>
                <w:rStyle w:val="s0"/>
              </w:rPr>
              <w:t xml:space="preserve"> ірі ұсақталған немесе ұсақталмаған, араланған немесе араланбаған, немесе блоктарға немесе тік бұрышты нысандағы тақталарға (төрт бұрышты қоса алғанда)</w:t>
            </w:r>
            <w:r>
              <w:rPr>
                <w:rStyle w:val="s0"/>
              </w:rPr>
              <w:t xml:space="preserve"> басқа тәсілмен бөлінген ескерткіштер немесе құрылыс үшін арналған гранит, порфир, базальт, құмтас және тас:</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3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-гранит:</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2516 11 000 0</w:t>
            </w:r>
          </w:p>
        </w:tc>
        <w:tc>
          <w:tcPr>
            <w:tcW w:w="3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--өңделмеген немесе ірі ұсақталған</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2516 12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--араланған немесе блоктарға немесе тік бұрышты нысандағы тақталарға (төрт бұрышты қоса алғанда) басқа тәсілмен бөлінген:</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2516 12 100 0</w:t>
            </w:r>
          </w:p>
        </w:tc>
        <w:tc>
          <w:tcPr>
            <w:tcW w:w="3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---қалыңдығы 25 см аспайтын</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2516 12 900 0</w:t>
            </w:r>
          </w:p>
        </w:tc>
        <w:tc>
          <w:tcPr>
            <w:tcW w:w="3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---өзгелері</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3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-құмтас:</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2516 21 000 0</w:t>
            </w:r>
          </w:p>
        </w:tc>
        <w:tc>
          <w:tcPr>
            <w:tcW w:w="3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--өңделмеген немесе ірі ұсақталған</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2516 22 000 0</w:t>
            </w:r>
          </w:p>
        </w:tc>
        <w:tc>
          <w:tcPr>
            <w:tcW w:w="3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--араланған немесе блоктарға немесе тік бұрышты нысандағы тақталарға (төрт бұрышты қоса алғанда) басқа тәсілмен бөлінген:</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bl>
    <w:p w:rsidR="00000000" w:rsidRDefault="0041583C">
      <w:r>
        <w:rPr>
          <w:rStyle w:val="s0"/>
        </w:rPr>
        <w:t> </w:t>
      </w:r>
    </w:p>
    <w:tbl>
      <w:tblPr>
        <w:tblW w:w="0" w:type="auto"/>
        <w:tblCellMar>
          <w:left w:w="0" w:type="dxa"/>
          <w:right w:w="0" w:type="dxa"/>
        </w:tblCellMar>
        <w:tblLook w:val="04A0" w:firstRow="1" w:lastRow="0" w:firstColumn="1" w:lastColumn="0" w:noHBand="0" w:noVBand="1"/>
      </w:tblPr>
      <w:tblGrid>
        <w:gridCol w:w="932"/>
        <w:gridCol w:w="7698"/>
        <w:gridCol w:w="360"/>
        <w:gridCol w:w="581"/>
      </w:tblGrid>
      <w:tr w:rsidR="00000000">
        <w:tc>
          <w:tcPr>
            <w:tcW w:w="19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2516 90 000 0</w:t>
            </w:r>
          </w:p>
        </w:tc>
        <w:tc>
          <w:tcPr>
            <w:tcW w:w="31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 де ескерткіштер немесе құрылыс үшін арналған тас</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6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bookmarkStart w:id="1" w:name="SUB2517"/>
            <w:bookmarkEnd w:id="1"/>
            <w:r>
              <w:rPr>
                <w:rStyle w:val="s0"/>
              </w:rPr>
              <w:t>2517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Малтатас, гравий, қиыршықтас немесе әдетте бетон толтырғыш ретінде пайдаланылатын ұсақталған тас, шоссе жолдары немесе теміржол жолдары үшін арналған қабат немесе </w:t>
            </w:r>
            <w:r>
              <w:rPr>
                <w:rStyle w:val="s0"/>
              </w:rPr>
              <w:t>басқа да қабат, малтатас, сондай-ақ жылумен өңделген немесе өңделмеген қойтастар және кремень гравийі; тауар позициясының бірінші бөлімінде көрсетілген енгізілген немесе енгізілмеген материалдар қождан, дросстан немесе ұқсас өнеркәсіп калдықтарынан алынған</w:t>
            </w:r>
            <w:r>
              <w:rPr>
                <w:rStyle w:val="s0"/>
              </w:rPr>
              <w:t> макадам; гудрондалған макадам; жылудан өңделген немесе өңделмеген 2515 немесе 2516 тауар позициясындағы тастан алынған түйіршіктер, үгінді және ұнтақ:</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2517 10</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xml:space="preserve">-малтатас, гравий, қиыршықтас немесе әдетте бетон толтырғыш ретінде пайдаланылатын </w:t>
            </w:r>
            <w:r>
              <w:rPr>
                <w:rStyle w:val="s0"/>
              </w:rPr>
              <w:t>ұсақталған</w:t>
            </w:r>
            <w:r>
              <w:rPr>
                <w:rStyle w:val="s0"/>
              </w:rPr>
              <w:t xml:space="preserve"> тас, шоссе жолдары немесе темір жол жолдары үшін арналған қабат, немесе басқа да қабат, малтатас, сондай-ақ жылумен өңделген немесе өнделмеген қойтастар және кремень гравийі:</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2517 10 100 0</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--малтатас, гравий, қиыршықтас</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2517 10 200 0</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--әктас, доломит және уатылған немесе ұсақталған өзге де әктастары</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2517 10 800 0</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--өзгелері</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2517 20 000 0</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-2517 10 қосалқы позициясындағы материалдар енгізілген немесе енгізілмеген материалдарды қамтитын қождан, дросстан немесе ұқсас өнеркәсіп қалдықтарынан алынған макадам;</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2517 30 000 0</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-гудранделген макадам</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-жылумен өңделген немесе өңделмеген 2515 немесе 2516 тауар позициясындағы тастан алынған түйіршіктер, үгінді және ұнтақ:</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2517 41 000 0</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--мәрмәрдан</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2517 49 000 0</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--өзгелері</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bl>
    <w:p w:rsidR="00000000" w:rsidRDefault="0041583C">
      <w:r>
        <w:rPr>
          <w:rStyle w:val="s0"/>
        </w:rPr>
        <w:t> </w:t>
      </w:r>
    </w:p>
    <w:tbl>
      <w:tblPr>
        <w:tblW w:w="0" w:type="auto"/>
        <w:tblCellMar>
          <w:left w:w="0" w:type="dxa"/>
          <w:right w:w="0" w:type="dxa"/>
        </w:tblCellMar>
        <w:tblLook w:val="04A0" w:firstRow="1" w:lastRow="0" w:firstColumn="1" w:lastColumn="0" w:noHBand="0" w:noVBand="1"/>
      </w:tblPr>
      <w:tblGrid>
        <w:gridCol w:w="2025"/>
        <w:gridCol w:w="3382"/>
        <w:gridCol w:w="660"/>
        <w:gridCol w:w="1710"/>
      </w:tblGrid>
      <w:tr w:rsidR="00000000">
        <w:tc>
          <w:tcPr>
            <w:tcW w:w="20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2518</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xml:space="preserve">Кальцийлендірілген немесе  </w:t>
            </w:r>
            <w:r>
              <w:rPr>
                <w:rStyle w:val="s0"/>
              </w:rPr>
              <w:t>кальцийлендірілмеген, күйежектелген немесе күйежектелмеген, ірі ұсақталған немесе араланған доломитті қоса алғанда, немесе басқа да тәсілмен тік бұрышты (төрт бұрыштыны қоса алғанда) нысандағы блоктарға немесе тақталарға бөлінген доломит;</w:t>
            </w:r>
          </w:p>
          <w:p w:rsidR="00000000" w:rsidRDefault="0041583C">
            <w:r>
              <w:rPr>
                <w:rStyle w:val="s0"/>
              </w:rPr>
              <w:t>доломитті нығызда</w:t>
            </w:r>
            <w:r>
              <w:rPr>
                <w:rStyle w:val="s0"/>
              </w:rPr>
              <w:t>ушы қоспа:</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7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2518 10 000 0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-калыцийлендірілмеген немесе күйежектелмеген доломит</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2518 20 000 0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-кальцийлендірілген немесе күйежектелген доломит</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2518 30 000 0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-доломитті нығыздаушы қоспа</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bookmarkStart w:id="2" w:name="SUB2519"/>
            <w:bookmarkEnd w:id="2"/>
            <w:r>
              <w:rPr>
                <w:rStyle w:val="s0"/>
              </w:rPr>
              <w:t>2519</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Табиғи магний карбонат (магнезит); балқытылған магнезия; кесектендірудің алдында қосылатын, құрамында басқа оксидтің шағын мөлшері бар қайта күйдірілген магнезия (кесектендірілген); қоспаларымен немесе қоспаларсыз өзге де магний оксиді:</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2519 10 000 0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-табиғи магний карбонаты (магнезит)</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2519 90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-өзгелері:</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2519 90 100 0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--кальцийлендірілген табиғи магний карбонатын қоспағанда магний оксиді</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2519 90 300 0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--қайта күйдірілген магнезия (кесектендірілген)</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2519 90 900 0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--өзгелері</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2520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Керіш; ангидрит; боялмаған немесе боялған, құрамында шағын мөлшерде жеделдеткіштерді немесе алмастырғыштарды құрайтын немесе құрамайтын сылақ (күйдірілген гипсті немесе калций сульфатын білдіретін):</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2520 10 000 0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-керіш; ангидрит</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2520 20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-сылақ:</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2520 20 100 0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--құрылыс</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2520 20 900 0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--өзгелері</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2521 00 000 0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Әктасты</w:t>
            </w:r>
            <w:r>
              <w:rPr>
                <w:rStyle w:val="s0"/>
              </w:rPr>
              <w:t xml:space="preserve"> жеңіл балқитын зат; әкті немесе </w:t>
            </w:r>
            <w:r>
              <w:rPr>
                <w:rStyle w:val="s0"/>
              </w:rPr>
              <w:t>цементті дайындау үшін пайдаланылатын әктас және өзге де әктасты тас</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bl>
    <w:p w:rsidR="00000000" w:rsidRDefault="0041583C">
      <w:r>
        <w:rPr>
          <w:rStyle w:val="s0"/>
        </w:rPr>
        <w:t> </w:t>
      </w:r>
    </w:p>
    <w:tbl>
      <w:tblPr>
        <w:tblW w:w="0" w:type="auto"/>
        <w:tblCellMar>
          <w:left w:w="0" w:type="dxa"/>
          <w:right w:w="0" w:type="dxa"/>
        </w:tblCellMar>
        <w:tblLook w:val="04A0" w:firstRow="1" w:lastRow="0" w:firstColumn="1" w:lastColumn="0" w:noHBand="0" w:noVBand="1"/>
      </w:tblPr>
      <w:tblGrid>
        <w:gridCol w:w="1674"/>
        <w:gridCol w:w="6858"/>
        <w:gridCol w:w="414"/>
        <w:gridCol w:w="625"/>
      </w:tblGrid>
      <w:tr w:rsidR="00000000">
        <w:tc>
          <w:tcPr>
            <w:tcW w:w="20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2522</w:t>
            </w:r>
          </w:p>
        </w:tc>
        <w:tc>
          <w:tcPr>
            <w:tcW w:w="30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2825 тауар позициясында көрсетілген оксид және кальций гидроксидінен басқа, сөндірілмеген, сөндірілген және ылғалда қатаятын әк:</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7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2522 10 000 0</w:t>
            </w:r>
          </w:p>
        </w:tc>
        <w:tc>
          <w:tcPr>
            <w:tcW w:w="30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-сөндірілмеген әк</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2522 20 000 0</w:t>
            </w:r>
          </w:p>
        </w:tc>
        <w:tc>
          <w:tcPr>
            <w:tcW w:w="30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-сөндірілген әк</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2522 30 000 0</w:t>
            </w:r>
          </w:p>
        </w:tc>
        <w:tc>
          <w:tcPr>
            <w:tcW w:w="30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-ылғалда қатаятын әк</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2523</w:t>
            </w:r>
          </w:p>
        </w:tc>
        <w:tc>
          <w:tcPr>
            <w:tcW w:w="30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Боялмаған немесе боялған, дайын немесе күйдірілген цемент тасы нысанында </w:t>
            </w:r>
            <w:r>
              <w:rPr>
                <w:rStyle w:val="s0"/>
              </w:rPr>
              <w:t>портландццемент, глиноземдік цемент, қож цемент, суперсульфатты цемент және ұқсас гидравликалық цементтер:</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2523 10 000 0</w:t>
            </w:r>
          </w:p>
        </w:tc>
        <w:tc>
          <w:tcPr>
            <w:tcW w:w="30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күйдірілген цемент тасы</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0</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t> </w:t>
            </w:r>
          </w:p>
        </w:tc>
        <w:tc>
          <w:tcPr>
            <w:tcW w:w="30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портландцемент:</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2523 21 000 0</w:t>
            </w:r>
          </w:p>
        </w:tc>
        <w:tc>
          <w:tcPr>
            <w:tcW w:w="30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қолдан боялған немесе боялмаған</w:t>
            </w:r>
            <w:r>
              <w:rPr>
                <w:rStyle w:val="s0"/>
              </w:rPr>
              <w:t> </w:t>
            </w:r>
          </w:p>
          <w:p w:rsidR="00000000" w:rsidRDefault="0041583C">
            <w:r>
              <w:rPr>
                <w:rStyle w:val="s0"/>
              </w:rPr>
              <w:t>ақ цементі</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t> </w:t>
            </w:r>
          </w:p>
          <w:p w:rsidR="00000000" w:rsidRDefault="0041583C">
            <w: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t>0</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2523 29 000 0</w:t>
            </w:r>
          </w:p>
        </w:tc>
        <w:tc>
          <w:tcPr>
            <w:tcW w:w="30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өзгелері</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0</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2523 30 000 0</w:t>
            </w:r>
          </w:p>
        </w:tc>
        <w:tc>
          <w:tcPr>
            <w:tcW w:w="30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глиноземді цемент</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0</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2523 90</w:t>
            </w:r>
          </w:p>
        </w:tc>
        <w:tc>
          <w:tcPr>
            <w:tcW w:w="30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өзге де гидравликалық цемент:</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0</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2523 90 100 0</w:t>
            </w:r>
          </w:p>
        </w:tc>
        <w:tc>
          <w:tcPr>
            <w:tcW w:w="30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домна пешіне арналған цемент</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0</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2523 90 300 0</w:t>
            </w:r>
          </w:p>
        </w:tc>
        <w:tc>
          <w:tcPr>
            <w:tcW w:w="30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r>
              <w:rPr>
                <w:rStyle w:val="s0"/>
              </w:rPr>
              <w:t>пуццолан-цемент</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0</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2523 90 900 0</w:t>
            </w:r>
          </w:p>
        </w:tc>
        <w:tc>
          <w:tcPr>
            <w:tcW w:w="30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өзгелері</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0</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2524 00</w:t>
            </w:r>
          </w:p>
        </w:tc>
        <w:tc>
          <w:tcPr>
            <w:tcW w:w="30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Асбест:</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0</w:t>
            </w:r>
          </w:p>
        </w:tc>
      </w:tr>
      <w:tr w:rsidR="00000000">
        <w:trPr>
          <w:trHeight w:val="97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2524 00 300 0</w:t>
            </w:r>
          </w:p>
        </w:tc>
        <w:tc>
          <w:tcPr>
            <w:tcW w:w="30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-талшық, қабыршақтар немесе ұнтақ</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2524 00 800 0</w:t>
            </w:r>
          </w:p>
        </w:tc>
        <w:tc>
          <w:tcPr>
            <w:tcW w:w="30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-өзгелері</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2525</w:t>
            </w:r>
          </w:p>
        </w:tc>
        <w:tc>
          <w:tcPr>
            <w:tcW w:w="30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Слюда, соның ішінде қатпарланған; слюда қалдықтары:</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2525 10 000 0</w:t>
            </w:r>
          </w:p>
        </w:tc>
        <w:tc>
          <w:tcPr>
            <w:tcW w:w="30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-өңделмеген слюда және табақтарға немесе қабыршықтарға ыдыратылған слюда</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2525 20 000 0</w:t>
            </w:r>
          </w:p>
        </w:tc>
        <w:tc>
          <w:tcPr>
            <w:tcW w:w="30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-слюда ұнтағы</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2525 30 000 0</w:t>
            </w:r>
          </w:p>
        </w:tc>
        <w:tc>
          <w:tcPr>
            <w:tcW w:w="30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-слюда қалдықтары</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2526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Ірі ұсақталған немесе ұсақталмаған, араланған немесе араланбаған немесе блоктарға немесе тік бұрышты нысандағы тақталарға (төрт бұрышты қоса алғанда) басқа тәсілмен бөлінген табиғи стеатит; тальк:</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2526 10 000 0</w:t>
            </w:r>
          </w:p>
        </w:tc>
        <w:tc>
          <w:tcPr>
            <w:tcW w:w="30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-ұсақталмаған және ұнтақталмаған</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2526 20 000 0</w:t>
            </w:r>
          </w:p>
        </w:tc>
        <w:tc>
          <w:tcPr>
            <w:tcW w:w="30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-ұсақталған немесе ұнтақталған</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[25271]</w:t>
            </w:r>
          </w:p>
        </w:tc>
        <w:tc>
          <w:tcPr>
            <w:tcW w:w="30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bl>
    <w:p w:rsidR="00000000" w:rsidRDefault="0041583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352"/>
        <w:gridCol w:w="6787"/>
        <w:gridCol w:w="602"/>
        <w:gridCol w:w="830"/>
      </w:tblGrid>
      <w:tr w:rsidR="00000000">
        <w:tc>
          <w:tcPr>
            <w:tcW w:w="205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2528</w:t>
            </w:r>
          </w:p>
        </w:tc>
        <w:tc>
          <w:tcPr>
            <w:tcW w:w="31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Табиғи тұзсудан ерекшеленіп көрсетілген бораттардан басқа, табиғи бораттар және олардың концентраттары; құрғақ өнімді қайта есептегенде Н3ВО3 85 салм.%-дан</w:t>
            </w:r>
            <w:r>
              <w:rPr>
                <w:rStyle w:val="s0"/>
              </w:rPr>
              <w:t> астам құрайтын табиғи бор қышқылы:</w:t>
            </w:r>
          </w:p>
        </w:tc>
        <w:tc>
          <w:tcPr>
            <w:tcW w:w="9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2528 10 000 0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-табиғи натрий бораттар және олардың концентраттары (кальцийлендірілген немесе кальцийлендірілмеген)</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2528 90 000 0</w:t>
            </w:r>
          </w:p>
        </w:tc>
        <w:tc>
          <w:tcPr>
            <w:tcW w:w="31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-өзгелері</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2529</w:t>
            </w:r>
          </w:p>
        </w:tc>
        <w:tc>
          <w:tcPr>
            <w:tcW w:w="31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Дала шпаты; лейцит; нефелин және </w:t>
            </w:r>
            <w:r>
              <w:rPr>
                <w:rStyle w:val="s0"/>
              </w:rPr>
              <w:t>сиенит нефелині; балқынды шпаты:</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2529 10 000 0</w:t>
            </w:r>
          </w:p>
        </w:tc>
        <w:tc>
          <w:tcPr>
            <w:tcW w:w="31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-дала шпаты</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31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-балқынды шпаты:</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2529 21 000 0</w:t>
            </w:r>
          </w:p>
        </w:tc>
        <w:tc>
          <w:tcPr>
            <w:tcW w:w="31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--құрамында 97 салм. %-дан немесе одан аз кальций фториді бар</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15</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2529 22 000 0</w:t>
            </w:r>
          </w:p>
        </w:tc>
        <w:tc>
          <w:tcPr>
            <w:tcW w:w="31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--құрамында 97 салм. %-дан астам </w:t>
            </w:r>
            <w:r>
              <w:rPr>
                <w:rStyle w:val="s0"/>
              </w:rPr>
              <w:t>кальций фториді бар</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15</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2529 30 000 0</w:t>
            </w:r>
          </w:p>
        </w:tc>
        <w:tc>
          <w:tcPr>
            <w:tcW w:w="31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-лейцит; нефелин және сиенит нефелині</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bookmarkStart w:id="3" w:name="SUB2530"/>
            <w:bookmarkEnd w:id="3"/>
            <w:r>
              <w:rPr>
                <w:rStyle w:val="s0"/>
              </w:rPr>
              <w:t>2530</w:t>
            </w:r>
          </w:p>
        </w:tc>
        <w:tc>
          <w:tcPr>
            <w:tcW w:w="31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Басқа жерде аталмаған немесе енгізілмеген минералды заттар:</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2530 10</w:t>
            </w:r>
          </w:p>
        </w:tc>
        <w:tc>
          <w:tcPr>
            <w:tcW w:w="31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-көбіктенбеген вермикулит, перлит және хлориттер:</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2530 10 100 0</w:t>
            </w:r>
          </w:p>
        </w:tc>
        <w:tc>
          <w:tcPr>
            <w:tcW w:w="31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--перлит</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2530 10 900 0</w:t>
            </w:r>
          </w:p>
        </w:tc>
        <w:tc>
          <w:tcPr>
            <w:tcW w:w="31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--вермикулит және хлориттер</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2530 20 000 0</w:t>
            </w:r>
          </w:p>
        </w:tc>
        <w:tc>
          <w:tcPr>
            <w:tcW w:w="31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-кизерит, эпсомит (табиғи магний сульфаты)</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2530 90</w:t>
            </w:r>
          </w:p>
        </w:tc>
        <w:tc>
          <w:tcPr>
            <w:tcW w:w="31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-өзгелері:</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2530 90 200 0</w:t>
            </w:r>
          </w:p>
        </w:tc>
        <w:tc>
          <w:tcPr>
            <w:tcW w:w="31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--сепиолит</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2530 90 980 0</w:t>
            </w:r>
          </w:p>
        </w:tc>
        <w:tc>
          <w:tcPr>
            <w:tcW w:w="31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--өзгелері</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0</w:t>
            </w:r>
          </w:p>
        </w:tc>
      </w:tr>
    </w:tbl>
    <w:p w:rsidR="00000000" w:rsidRDefault="0041583C">
      <w:pPr>
        <w:jc w:val="center"/>
      </w:pPr>
      <w:r>
        <w:rPr>
          <w:rStyle w:val="s0"/>
          <w:b/>
          <w:bCs/>
        </w:rPr>
        <w:t> </w:t>
      </w:r>
    </w:p>
    <w:p w:rsidR="00000000" w:rsidRDefault="0041583C">
      <w:pPr>
        <w:jc w:val="center"/>
      </w:pPr>
      <w:r>
        <w:rPr>
          <w:rStyle w:val="s0"/>
          <w:b/>
          <w:bCs/>
        </w:rPr>
        <w:t>26-топ</w:t>
      </w:r>
    </w:p>
    <w:p w:rsidR="00000000" w:rsidRDefault="0041583C">
      <w:pPr>
        <w:jc w:val="center"/>
      </w:pPr>
      <w:r>
        <w:rPr>
          <w:rStyle w:val="s0"/>
          <w:b/>
          <w:bCs/>
        </w:rPr>
        <w:t>Рудалар; қож және күл</w:t>
      </w:r>
    </w:p>
    <w:p w:rsidR="00000000" w:rsidRDefault="0041583C">
      <w:pPr>
        <w:ind w:firstLine="400"/>
        <w:jc w:val="both"/>
      </w:pPr>
      <w:r>
        <w:rPr>
          <w:rStyle w:val="s0"/>
        </w:rPr>
        <w:t> </w:t>
      </w:r>
    </w:p>
    <w:p w:rsidR="00000000" w:rsidRDefault="0041583C">
      <w:pPr>
        <w:ind w:firstLine="400"/>
        <w:jc w:val="both"/>
      </w:pPr>
      <w:r>
        <w:rPr>
          <w:rStyle w:val="s0"/>
          <w:b/>
          <w:bCs/>
        </w:rPr>
        <w:t>Ескертпелер:</w:t>
      </w:r>
    </w:p>
    <w:p w:rsidR="00000000" w:rsidRDefault="0041583C">
      <w:pPr>
        <w:ind w:firstLine="400"/>
        <w:jc w:val="both"/>
      </w:pPr>
      <w:r>
        <w:rPr>
          <w:rStyle w:val="s0"/>
        </w:rPr>
        <w:t>1. Аталған топқа:</w:t>
      </w:r>
    </w:p>
    <w:p w:rsidR="00000000" w:rsidRDefault="0041583C">
      <w:pPr>
        <w:ind w:firstLine="400"/>
        <w:jc w:val="both"/>
      </w:pPr>
      <w:r>
        <w:rPr>
          <w:rStyle w:val="s0"/>
        </w:rPr>
        <w:t>а) макадам түріндегі қождар немесе ұқсас өнеркәсіптік қалдықтар (</w:t>
      </w:r>
      <w:hyperlink w:anchor="sub2517" w:history="1">
        <w:r>
          <w:rPr>
            <w:rStyle w:val="a4"/>
          </w:rPr>
          <w:t>2517</w:t>
        </w:r>
      </w:hyperlink>
      <w:r>
        <w:rPr>
          <w:rStyle w:val="s0"/>
        </w:rPr>
        <w:t xml:space="preserve"> тауар позициясы);</w:t>
      </w:r>
    </w:p>
    <w:p w:rsidR="00000000" w:rsidRDefault="0041583C">
      <w:pPr>
        <w:ind w:firstLine="400"/>
        <w:jc w:val="both"/>
      </w:pPr>
      <w:r>
        <w:rPr>
          <w:rStyle w:val="s0"/>
        </w:rPr>
        <w:t>б) кальцийлендірілген  немесе </w:t>
      </w:r>
      <w:r>
        <w:rPr>
          <w:rStyle w:val="s0"/>
        </w:rPr>
        <w:t>кальцийлендірілмеген табиғи магний карбонаты (магнезит) (</w:t>
      </w:r>
      <w:hyperlink w:anchor="sub2519" w:history="1">
        <w:r>
          <w:rPr>
            <w:rStyle w:val="a4"/>
          </w:rPr>
          <w:t>2519</w:t>
        </w:r>
      </w:hyperlink>
      <w:r>
        <w:rPr>
          <w:rStyle w:val="s0"/>
        </w:rPr>
        <w:t xml:space="preserve"> тауар позициясы);</w:t>
      </w:r>
    </w:p>
    <w:p w:rsidR="00000000" w:rsidRDefault="0041583C">
      <w:pPr>
        <w:ind w:firstLine="400"/>
        <w:jc w:val="both"/>
      </w:pPr>
      <w:r>
        <w:rPr>
          <w:rStyle w:val="s0"/>
        </w:rPr>
        <w:t>в) негізінен осы мұнай өнімдерінен тұратын, мұнай өнімдерінің бак- қоймаларынан алынған қойыртпақ, (2710 тауар позициясы);</w:t>
      </w:r>
    </w:p>
    <w:p w:rsidR="00000000" w:rsidRDefault="0041583C">
      <w:pPr>
        <w:ind w:firstLine="400"/>
        <w:jc w:val="both"/>
      </w:pPr>
      <w:r>
        <w:rPr>
          <w:rStyle w:val="s0"/>
        </w:rPr>
        <w:t>г) 31-топтың негізгі қо</w:t>
      </w:r>
      <w:r>
        <w:rPr>
          <w:rStyle w:val="s0"/>
        </w:rPr>
        <w:t>жы;</w:t>
      </w:r>
    </w:p>
    <w:p w:rsidR="00000000" w:rsidRDefault="0041583C">
      <w:pPr>
        <w:ind w:firstLine="400"/>
        <w:jc w:val="both"/>
      </w:pPr>
      <w:r>
        <w:rPr>
          <w:rStyle w:val="s0"/>
        </w:rPr>
        <w:t>д) қож мақтасы, минералды силикат мақтасы немесе ұқсас минералды мақта (6806 тауар позициясы);</w:t>
      </w:r>
    </w:p>
    <w:p w:rsidR="00000000" w:rsidRDefault="0041583C">
      <w:pPr>
        <w:ind w:firstLine="400"/>
        <w:jc w:val="both"/>
      </w:pPr>
      <w:r>
        <w:rPr>
          <w:rStyle w:val="s0"/>
        </w:rPr>
        <w:t>е) қалдықтар немесе қымбат бағалы металдардың сынықтары  немесе қымбат бағалы металдар жалатылған металдар; құрамында қымбат бағалы металл немесе қымбат баға</w:t>
      </w:r>
      <w:r>
        <w:rPr>
          <w:rStyle w:val="s0"/>
        </w:rPr>
        <w:t>лы металдардың біріктіргіші бар, негізінен қымбат бағалы металдарды шығарып алу үшін пайдаланылатын өзге де қалдықтар немесе сынықтар (7112 тауар позициясы); немесе</w:t>
      </w:r>
    </w:p>
    <w:p w:rsidR="00000000" w:rsidRDefault="0041583C">
      <w:pPr>
        <w:ind w:firstLine="400"/>
        <w:jc w:val="both"/>
      </w:pPr>
      <w:r>
        <w:rPr>
          <w:rStyle w:val="s0"/>
        </w:rPr>
        <w:t>ж) кез келген балқыту тәсілімен алынатын мыс, никель немесе кобальт штейні (X бөлім) енгізі</w:t>
      </w:r>
      <w:r>
        <w:rPr>
          <w:rStyle w:val="s0"/>
        </w:rPr>
        <w:t>лмейді.</w:t>
      </w:r>
    </w:p>
    <w:p w:rsidR="00000000" w:rsidRDefault="0041583C">
      <w:pPr>
        <w:ind w:firstLine="400"/>
        <w:jc w:val="both"/>
      </w:pPr>
      <w:r>
        <w:rPr>
          <w:rStyle w:val="s0"/>
        </w:rPr>
        <w:t>2. 2601-2617 тауар позициясындағы «кендер» термині егер олар металлургия мақсаттарына арналмаса да, әдетте, металлургия өнеркәсібінде 2844 тауар позициясындағы сынапты, металдарды немесе  XIV немесе XV бөлімдегі металдарды шығарып алу үшін пайдалан</w:t>
      </w:r>
      <w:r>
        <w:rPr>
          <w:rStyle w:val="s0"/>
        </w:rPr>
        <w:t>ылатын минералдарды білдіреді. Алайда, 2601-2617 тауар позицияларына қайта өңдеуге ұшыраған, металлургия өнеркәсібі үшін сипатталмаған минералдар еңгізілмейді.</w:t>
      </w:r>
    </w:p>
    <w:p w:rsidR="00000000" w:rsidRDefault="0041583C">
      <w:pPr>
        <w:ind w:firstLine="400"/>
        <w:jc w:val="both"/>
      </w:pPr>
      <w:r>
        <w:rPr>
          <w:rStyle w:val="s0"/>
        </w:rPr>
        <w:t>3. 2620 тауар позициясына:</w:t>
      </w:r>
    </w:p>
    <w:p w:rsidR="00000000" w:rsidRDefault="0041583C">
      <w:pPr>
        <w:ind w:firstLine="400"/>
        <w:jc w:val="both"/>
      </w:pPr>
      <w:r>
        <w:rPr>
          <w:rStyle w:val="s0"/>
        </w:rPr>
        <w:t>а) қала шаруашылығының қалдықтарын жағудан қалған күлді және қалдықта</w:t>
      </w:r>
      <w:r>
        <w:rPr>
          <w:rStyle w:val="s0"/>
        </w:rPr>
        <w:t>рды қоспағанда, өнеркәсіпте металдарды шығарып алу үшін, не металдардың химиялық қоспаларын өндіру үшін негіз ретінде пайдаланылатын күл және қалдықтар (</w:t>
      </w:r>
      <w:hyperlink w:anchor="sub2621" w:history="1">
        <w:r>
          <w:rPr>
            <w:rStyle w:val="a4"/>
          </w:rPr>
          <w:t>2621</w:t>
        </w:r>
      </w:hyperlink>
      <w:r>
        <w:rPr>
          <w:rStyle w:val="s0"/>
        </w:rPr>
        <w:t xml:space="preserve"> тауар позициясы); және</w:t>
      </w:r>
    </w:p>
    <w:p w:rsidR="00000000" w:rsidRDefault="0041583C">
      <w:pPr>
        <w:ind w:firstLine="400"/>
        <w:jc w:val="both"/>
      </w:pPr>
      <w:r>
        <w:rPr>
          <w:rStyle w:val="s0"/>
        </w:rPr>
        <w:t>б) күшәнді немесе металдарды шығарып алу үшін</w:t>
      </w:r>
      <w:r>
        <w:rPr>
          <w:rStyle w:val="s0"/>
        </w:rPr>
        <w:t>, не олардың химиялық қоспаларын өндіру үшін пайдаланылатын құрамында күшән және металдар болатын немесе металдар болмайтын күлдер мен қалдықтар ғана енгізіледі.</w:t>
      </w:r>
    </w:p>
    <w:p w:rsidR="00000000" w:rsidRDefault="0041583C">
      <w:pPr>
        <w:ind w:firstLine="400"/>
        <w:jc w:val="both"/>
      </w:pPr>
      <w:r>
        <w:rPr>
          <w:rStyle w:val="s0"/>
          <w:b/>
          <w:bCs/>
        </w:rPr>
        <w:t>Қосалқы</w:t>
      </w:r>
      <w:r>
        <w:rPr>
          <w:rStyle w:val="s0"/>
          <w:b/>
          <w:bCs/>
        </w:rPr>
        <w:t xml:space="preserve"> позицияларға ескертпелер:</w:t>
      </w:r>
    </w:p>
    <w:p w:rsidR="00000000" w:rsidRDefault="0041583C">
      <w:pPr>
        <w:ind w:firstLine="400"/>
        <w:jc w:val="both"/>
      </w:pPr>
      <w:r>
        <w:rPr>
          <w:rStyle w:val="s0"/>
        </w:rPr>
        <w:t>1. 2620 21 қосалқы позициясындағы «этилделген бензиннің қоқы</w:t>
      </w:r>
      <w:r>
        <w:rPr>
          <w:rStyle w:val="s0"/>
        </w:rPr>
        <w:t xml:space="preserve">рлары және этилделген антидетонатталған қоспаның қоқырлары» деген термин этилделген бензиннің және этилделген антидетонатталған қоспаның (мысалы, тетраэтил қорғасынның) бак-қоймаларынан алынған және қорғасыннан, қорғасынның қосылыстары мен темір оксидінен </w:t>
      </w:r>
      <w:r>
        <w:rPr>
          <w:rStyle w:val="s0"/>
        </w:rPr>
        <w:t>тұратын коқырларды білдіреді.</w:t>
      </w:r>
    </w:p>
    <w:p w:rsidR="00000000" w:rsidRDefault="0041583C">
      <w:pPr>
        <w:ind w:firstLine="400"/>
        <w:jc w:val="both"/>
      </w:pPr>
      <w:r>
        <w:rPr>
          <w:rStyle w:val="s0"/>
        </w:rPr>
        <w:t>2. Құрамында күшән, сынап, таллий немесе олардың қоспалары бар, күшәнді немесе осы металдарды шығарып алу үшін, немесе олардың химиялық қосылыстарын өндіру үшін пайдаланылатын күл және қалдықтар</w:t>
      </w:r>
    </w:p>
    <w:p w:rsidR="00000000" w:rsidRDefault="0041583C">
      <w:pPr>
        <w:ind w:firstLine="400"/>
        <w:jc w:val="both"/>
      </w:pPr>
      <w:r>
        <w:rPr>
          <w:rStyle w:val="s0"/>
        </w:rPr>
        <w:t>2620 60 қосалқы позициясында жі</w:t>
      </w:r>
      <w:r>
        <w:rPr>
          <w:rStyle w:val="s0"/>
        </w:rPr>
        <w:t>ктеледі.</w:t>
      </w:r>
    </w:p>
    <w:p w:rsidR="00000000" w:rsidRDefault="0041583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001"/>
        <w:gridCol w:w="5472"/>
        <w:gridCol w:w="1574"/>
        <w:gridCol w:w="1524"/>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pPr>
              <w:jc w:val="center"/>
            </w:pPr>
            <w:r>
              <w:rPr>
                <w:rStyle w:val="s0"/>
                <w:b/>
                <w:bCs/>
              </w:rPr>
              <w:t>СЭҚ ТН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pPr>
              <w:jc w:val="center"/>
            </w:pPr>
            <w:r>
              <w:rPr>
                <w:rStyle w:val="s0"/>
                <w:b/>
                <w:bCs/>
              </w:rPr>
              <w:t>Позицияның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pPr>
              <w:jc w:val="center"/>
            </w:pPr>
            <w:r>
              <w:rPr>
                <w:rStyle w:val="s0"/>
                <w:b/>
                <w:bCs/>
              </w:rPr>
              <w:t>Қос</w:t>
            </w:r>
            <w:r>
              <w:rPr>
                <w:rStyle w:val="s0"/>
                <w:b/>
                <w:bCs/>
              </w:rPr>
              <w:t>.өлш.бір.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pPr>
              <w:jc w:val="center"/>
            </w:pPr>
            <w:r>
              <w:rPr>
                <w:rStyle w:val="s0"/>
                <w:b/>
                <w:bCs/>
              </w:rPr>
              <w:t>Баж ставкалары</w:t>
            </w:r>
          </w:p>
          <w:p w:rsidR="00000000" w:rsidRDefault="0041583C">
            <w:pPr>
              <w:jc w:val="center"/>
            </w:pPr>
            <w:r>
              <w:rPr>
                <w:rStyle w:val="s0"/>
                <w:b/>
                <w:bCs/>
              </w:rPr>
              <w:t> (кеден құнының </w:t>
            </w:r>
          </w:p>
          <w:p w:rsidR="00000000" w:rsidRDefault="0041583C">
            <w:pPr>
              <w:jc w:val="center"/>
            </w:pPr>
            <w:r>
              <w:rPr>
                <w:rStyle w:val="s0"/>
                <w:b/>
                <w:bCs/>
              </w:rPr>
              <w:t>пайызымен не </w:t>
            </w:r>
          </w:p>
          <w:p w:rsidR="00000000" w:rsidRDefault="0041583C">
            <w:pPr>
              <w:jc w:val="center"/>
            </w:pPr>
            <w:r>
              <w:rPr>
                <w:rStyle w:val="s0"/>
                <w:b/>
                <w:bCs/>
              </w:rPr>
              <w:t>евромен)</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2601</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Күйдірілген пиритті қоса алғанда, кендер және темір концентраттары:   </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-күйдірілген пириттен басқа, темір </w:t>
            </w:r>
            <w:r>
              <w:rPr>
                <w:rStyle w:val="s0"/>
              </w:rPr>
              <w:t>кендері мен концентраттары:</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2601 11 000 0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--агломерацияланбаған</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2601 12 000 0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--агломерацияланған</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2601 20 000 0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-күйдірілген пирит</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rPr>
          <w:trHeight w:val="138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2602 00 000 0</w:t>
            </w:r>
          </w:p>
          <w:p w:rsidR="00000000" w:rsidRDefault="0041583C">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Құрғақ</w:t>
            </w:r>
            <w:r>
              <w:rPr>
                <w:rStyle w:val="s0"/>
              </w:rPr>
              <w:t xml:space="preserve"> өнімді қайта есептегенде құрамында салмағы 20%-дан немесе одан да көп марганец бар темір марганец кенін және концентраттарды қоса алғанда, марганец кендері мен концентраттары</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p w:rsidR="00000000" w:rsidRDefault="0041583C">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p w:rsidR="00000000" w:rsidRDefault="0041583C">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2603 00 000 0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Жез кендері мен концентраттары </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2604 00 000 0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Никель кендері мен концентраттары</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2605 00 000 0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Кобальт кендері мен концентраттары</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2606 00 000 0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Алюминий кендері мен концентраттары</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2607 00 000 0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Қорғасын</w:t>
            </w:r>
            <w:r>
              <w:rPr>
                <w:rStyle w:val="s0"/>
              </w:rPr>
              <w:t xml:space="preserve"> кендері мен концентраттары</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0</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2608 00 000 0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Мырыш кендері мен концентраттары</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2609 00 000 0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Қалайы</w:t>
            </w:r>
            <w:r>
              <w:rPr>
                <w:rStyle w:val="s0"/>
              </w:rPr>
              <w:t xml:space="preserve"> кендері мен концентраттары</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2610 00 000 0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Хром кендері мен концентраттары</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2611 00 000 0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Вольфрам кендері мен концентраттары</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2612</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Уран немесе торий кендері мен концентраттары:</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2612 10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-уран кендері мен концентраттары:</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2612 10 100 0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 салм.%-дан астам уран бар уран кендері мен уран ұнтағы</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2612 10 900 0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--өзгелері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2612 20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-торий кендері мен концентраттары:</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bl>
    <w:p w:rsidR="00000000" w:rsidRDefault="0041583C">
      <w:r>
        <w:rPr>
          <w:rStyle w:val="s0"/>
        </w:rPr>
        <w:t> </w:t>
      </w:r>
    </w:p>
    <w:tbl>
      <w:tblPr>
        <w:tblW w:w="0" w:type="auto"/>
        <w:tblCellMar>
          <w:left w:w="0" w:type="dxa"/>
          <w:right w:w="0" w:type="dxa"/>
        </w:tblCellMar>
        <w:tblLook w:val="04A0" w:firstRow="1" w:lastRow="0" w:firstColumn="1" w:lastColumn="0" w:noHBand="0" w:noVBand="1"/>
      </w:tblPr>
      <w:tblGrid>
        <w:gridCol w:w="2055"/>
        <w:gridCol w:w="3090"/>
        <w:gridCol w:w="765"/>
        <w:gridCol w:w="1530"/>
      </w:tblGrid>
      <w:tr w:rsidR="00000000">
        <w:tc>
          <w:tcPr>
            <w:tcW w:w="205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2612 20 100 0</w:t>
            </w:r>
          </w:p>
        </w:tc>
        <w:tc>
          <w:tcPr>
            <w:tcW w:w="30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--монацит; ураноторианит және құрамында 20 салм. %-дан асатын торий бар басқа да торий кендері мен олардың концентраттары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5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2612 20 900 0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--өзгелері</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2613</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Молибден кендері мен концентраттары:</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2613 10 000 0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-күйдірілген</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2613 90 000 0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-өзгелері</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2614 00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Титан кендері мен концентраттары:</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2614 00 100 0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-ильменит және оның концентраттары</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2614 00 900 0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-өзгелері</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2615</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Ниобий, тантал, ванадий немесе цирконий кендері мен концентраттары:</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2615 10 000 0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-цирконий кендері мен концентраттары</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2615 90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-өзгелері:</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2615 90 100 0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--ниобий және тантал кендері мен концентраттары</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2615 90 900 0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--ванадий кендері мен концентраттары</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2616</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Кендер және қымбат бағалы металдардың концентраттары:</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2616 10 000 0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-күміс кендері мен концентраттары</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2616 90 000 0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-өзгелері</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2617</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w:t>
            </w:r>
            <w:r>
              <w:rPr>
                <w:rStyle w:val="s0"/>
              </w:rPr>
              <w:t xml:space="preserve"> де кендер мен концентраттар:</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2617 10 000 0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-сүрме кендері мен концентраттары</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2617 90 000 0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-өзгелері</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2618 00 000 0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Қара</w:t>
            </w:r>
            <w:r>
              <w:rPr>
                <w:rStyle w:val="s0"/>
              </w:rPr>
              <w:t xml:space="preserve"> металдарды өндіру кезінде алынатын, түйіршіктелген қож (қож құмы)</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2619 00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Қож</w:t>
            </w:r>
            <w:r>
              <w:rPr>
                <w:rStyle w:val="s0"/>
              </w:rPr>
              <w:t>, кілку (түйіршіктелген қождан басқа), отқабыршық және қара металдарды өндіруден қалған өзге де қалдықтар:</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2619 00 100 0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-домна пешінің тозаңы</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-өзгелері:</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2619 00 910 0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--құрамынан темір немесе марганец шығаруға жарамды қалдықтар</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2619 00 930 0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---құрамынан титан оксидін шығаруға жарамды шлак</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bl>
    <w:p w:rsidR="00000000" w:rsidRDefault="0041583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090"/>
        <w:gridCol w:w="7369"/>
        <w:gridCol w:w="443"/>
        <w:gridCol w:w="669"/>
      </w:tblGrid>
      <w:tr w:rsidR="00000000">
        <w:tc>
          <w:tcPr>
            <w:tcW w:w="20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2619 00 950 0</w:t>
            </w:r>
          </w:p>
        </w:tc>
        <w:tc>
          <w:tcPr>
            <w:tcW w:w="30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--құрамынан ванадий шығаруға жарамды қалдықтар</w:t>
            </w:r>
          </w:p>
        </w:tc>
        <w:tc>
          <w:tcPr>
            <w:tcW w:w="8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5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2619 00 990 0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--өзгелері</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2620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Құрамында</w:t>
            </w:r>
            <w:r>
              <w:rPr>
                <w:rStyle w:val="s0"/>
              </w:rPr>
              <w:t xml:space="preserve"> күшән, металдар және олардың қосылыстары бар күл және қалдықтар (қара металдарды өндіруден қалған қалдықтардан басқа):</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-құрамында негізінен мырыш бар:</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2620 11 000 0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--гартмырыш</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2620 19 000 0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--өзгелері</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-құрамында негізінен қорғасын бар:</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2620 21 000 0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--этилденген бензин шламдары мен этилденген антидетонациондық қоспа</w:t>
            </w:r>
            <w:r>
              <w:rPr>
                <w:rStyle w:val="s0"/>
              </w:rPr>
              <w:t> шламдары</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2620 29 000 0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--өзгелері</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2620 30 000 0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-құрамында негізінен мыс бар </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2620 40 000 0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-құрамында негізінен алюминий бар</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2620 60 000 0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-күшәнді немесе төмендегі металдарды шығару үшін немесе олардың химиялық қосылыстарын өндіру үшін пайдаланылатын, құрамында күшән, таллий бар немесе олардың қоспалары бар</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-өзгелері:</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2620 91 000 0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--құрамында сүрме, бериллий, кадмий, хром немесе олардың қоспалары</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2620 99</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--өзгелері:</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2620 99 100 0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---құрамында негізінен никель бар</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2620 99 200 0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---құрамында негізінен ниобий мен тантал бар</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2620 99 300 0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---құрамында негізінен вольфрам</w:t>
            </w:r>
          </w:p>
          <w:p w:rsidR="00000000" w:rsidRDefault="0041583C">
            <w:r>
              <w:rPr>
                <w:rStyle w:val="s0"/>
              </w:rPr>
              <w:t>бар</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2620 99 400 0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---құрамында негізінен қалайы бар</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2620 99 500 0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---құрамында негізінен молибден</w:t>
            </w:r>
          </w:p>
          <w:p w:rsidR="00000000" w:rsidRDefault="0041583C">
            <w:r>
              <w:rPr>
                <w:rStyle w:val="s0"/>
              </w:rPr>
              <w:t>бар</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2620 99 600 0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---құрамында негізінен титан бар</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2620 99 700 0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---құрамында негізінен кобальт бар</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2620 99 800 0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---құрамында негізінен цирконий</w:t>
            </w:r>
          </w:p>
          <w:p w:rsidR="00000000" w:rsidRDefault="0041583C">
            <w:r>
              <w:rPr>
                <w:rStyle w:val="s0"/>
              </w:rPr>
              <w:t>бар</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bl>
    <w:p w:rsidR="00000000" w:rsidRDefault="0041583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192"/>
        <w:gridCol w:w="7147"/>
        <w:gridCol w:w="487"/>
        <w:gridCol w:w="745"/>
      </w:tblGrid>
      <w:tr w:rsidR="00000000">
        <w:tc>
          <w:tcPr>
            <w:tcW w:w="20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2620 99 900 0</w:t>
            </w:r>
          </w:p>
        </w:tc>
        <w:tc>
          <w:tcPr>
            <w:tcW w:w="30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---өзгелері</w:t>
            </w:r>
          </w:p>
        </w:tc>
        <w:tc>
          <w:tcPr>
            <w:tcW w:w="8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4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rPr>
          <w:trHeight w:val="11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bookmarkStart w:id="4" w:name="SUB2621"/>
            <w:bookmarkEnd w:id="4"/>
            <w:r>
              <w:rPr>
                <w:rStyle w:val="s0"/>
              </w:rPr>
              <w:t>2621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Теңіз балдырларынан алынатын күлді қоса алғанда (келп), қож және өзге де күл; қалалық шаруашылық қалдықтарын жандырудан қалған күл және қалдықтар: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rPr>
          <w:trHeight w:val="70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2621 10 000 0</w:t>
            </w:r>
          </w:p>
        </w:tc>
        <w:tc>
          <w:tcPr>
            <w:tcW w:w="30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-қалалық шаруашылық қалдықтарын жандырудан қалған күл және қалдықтар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2621 90 000 0</w:t>
            </w:r>
          </w:p>
        </w:tc>
        <w:tc>
          <w:tcPr>
            <w:tcW w:w="30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-өзгелері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bl>
    <w:p w:rsidR="00000000" w:rsidRDefault="0041583C">
      <w:pPr>
        <w:jc w:val="center"/>
      </w:pPr>
      <w:r>
        <w:rPr>
          <w:rStyle w:val="s0"/>
          <w:b/>
          <w:bCs/>
        </w:rPr>
        <w:t> </w:t>
      </w:r>
    </w:p>
    <w:p w:rsidR="00000000" w:rsidRDefault="0041583C">
      <w:pPr>
        <w:jc w:val="center"/>
      </w:pPr>
      <w:r>
        <w:rPr>
          <w:rStyle w:val="s0"/>
          <w:b/>
          <w:bCs/>
        </w:rPr>
        <w:t>27-топ</w:t>
      </w:r>
    </w:p>
    <w:p w:rsidR="00000000" w:rsidRDefault="0041583C">
      <w:pPr>
        <w:jc w:val="center"/>
      </w:pPr>
      <w:r>
        <w:rPr>
          <w:rStyle w:val="s0"/>
          <w:b/>
          <w:bCs/>
        </w:rPr>
        <w:t>Минералдық отын, мұнай және олардан</w:t>
      </w:r>
    </w:p>
    <w:p w:rsidR="00000000" w:rsidRDefault="0041583C">
      <w:pPr>
        <w:jc w:val="center"/>
      </w:pPr>
      <w:r>
        <w:rPr>
          <w:rStyle w:val="s0"/>
          <w:b/>
          <w:bCs/>
        </w:rPr>
        <w:t>айырып алынатын өнімдер; битуминозды заттар; минералды балауыздар</w:t>
      </w:r>
    </w:p>
    <w:p w:rsidR="00000000" w:rsidRDefault="0041583C">
      <w:pPr>
        <w:ind w:firstLine="400"/>
        <w:jc w:val="both"/>
      </w:pPr>
      <w:r>
        <w:rPr>
          <w:rStyle w:val="s0"/>
        </w:rPr>
        <w:t> </w:t>
      </w:r>
    </w:p>
    <w:p w:rsidR="00000000" w:rsidRDefault="0041583C">
      <w:pPr>
        <w:ind w:firstLine="400"/>
        <w:jc w:val="both"/>
      </w:pPr>
      <w:r>
        <w:rPr>
          <w:rStyle w:val="s0"/>
          <w:b/>
          <w:bCs/>
        </w:rPr>
        <w:t>Ескертулер:</w:t>
      </w:r>
    </w:p>
    <w:p w:rsidR="00000000" w:rsidRDefault="0041583C">
      <w:pPr>
        <w:ind w:firstLine="400"/>
        <w:jc w:val="both"/>
      </w:pPr>
      <w:r>
        <w:rPr>
          <w:rStyle w:val="s0"/>
        </w:rPr>
        <w:t>1. Аталған топқа:</w:t>
      </w:r>
    </w:p>
    <w:p w:rsidR="00000000" w:rsidRDefault="0041583C">
      <w:pPr>
        <w:ind w:firstLine="400"/>
        <w:jc w:val="both"/>
      </w:pPr>
      <w:r>
        <w:rPr>
          <w:rStyle w:val="s0"/>
        </w:rPr>
        <w:t xml:space="preserve">а) </w:t>
      </w:r>
      <w:hyperlink w:anchor="sub2711" w:history="1">
        <w:r>
          <w:rPr>
            <w:rStyle w:val="a4"/>
          </w:rPr>
          <w:t>2711</w:t>
        </w:r>
      </w:hyperlink>
      <w:r>
        <w:rPr>
          <w:rStyle w:val="s0"/>
        </w:rPr>
        <w:t xml:space="preserve"> тауар позициясындағы тазаметаннан және пропа</w:t>
      </w:r>
      <w:r>
        <w:rPr>
          <w:rStyle w:val="s0"/>
        </w:rPr>
        <w:t>ннан басқа, белгілі бір химиялық құрамның органикалық қосылыстары;</w:t>
      </w:r>
    </w:p>
    <w:p w:rsidR="00000000" w:rsidRDefault="0041583C">
      <w:pPr>
        <w:ind w:firstLine="400"/>
        <w:jc w:val="both"/>
      </w:pPr>
      <w:r>
        <w:rPr>
          <w:rStyle w:val="s0"/>
        </w:rPr>
        <w:t>б) 3003 немесе 3004 тауар позициясындағы дәрілік заттар; немесе</w:t>
      </w:r>
    </w:p>
    <w:p w:rsidR="00000000" w:rsidRDefault="0041583C">
      <w:pPr>
        <w:ind w:firstLine="400"/>
        <w:jc w:val="both"/>
      </w:pPr>
      <w:r>
        <w:rPr>
          <w:rStyle w:val="s0"/>
        </w:rPr>
        <w:t>в) 3301, 3302 немесе 3805 тауар позициясындағы араласқан қанықпаған көмірсутектер енгізілмейді.</w:t>
      </w:r>
    </w:p>
    <w:p w:rsidR="00000000" w:rsidRDefault="0041583C">
      <w:pPr>
        <w:ind w:firstLine="400"/>
        <w:jc w:val="both"/>
      </w:pPr>
      <w:r>
        <w:rPr>
          <w:rStyle w:val="s0"/>
        </w:rPr>
        <w:t xml:space="preserve">2. </w:t>
      </w:r>
      <w:hyperlink w:anchor="sub2710" w:history="1">
        <w:r>
          <w:rPr>
            <w:rStyle w:val="a4"/>
          </w:rPr>
          <w:t>2710</w:t>
        </w:r>
      </w:hyperlink>
      <w:r>
        <w:rPr>
          <w:rStyle w:val="s0"/>
        </w:rPr>
        <w:t xml:space="preserve"> тауар позициясындағы «битуминозды жыныстардан алынған</w:t>
      </w:r>
    </w:p>
    <w:p w:rsidR="00000000" w:rsidRDefault="0041583C">
      <w:pPr>
        <w:ind w:firstLine="400"/>
        <w:jc w:val="both"/>
      </w:pPr>
      <w:r>
        <w:rPr>
          <w:rStyle w:val="s0"/>
        </w:rPr>
        <w:t>мұнай және мұнай өнімдері» термині битуминозды жыныстардан алынған</w:t>
      </w:r>
    </w:p>
    <w:p w:rsidR="00000000" w:rsidRDefault="0041583C">
      <w:pPr>
        <w:ind w:firstLine="400"/>
        <w:jc w:val="both"/>
      </w:pPr>
      <w:r>
        <w:rPr>
          <w:rStyle w:val="s0"/>
        </w:rPr>
        <w:t>мұнай және мұнай өнімдерін ғана емес, сонымен бірге хош иісті емес құрамдас бөліктерінің салмағы хош иісті массадан асуы шартымен, негізінен араласқан қанықпаған көмірсутектерден тұратын, кез келген тәсілмен алынған мұнай және мұнай өнімдерін де білдіреді.</w:t>
      </w:r>
    </w:p>
    <w:p w:rsidR="00000000" w:rsidRDefault="0041583C">
      <w:pPr>
        <w:ind w:firstLine="400"/>
        <w:jc w:val="both"/>
      </w:pPr>
      <w:r>
        <w:rPr>
          <w:rStyle w:val="s0"/>
        </w:rPr>
        <w:t>Алайда осыған оның 60 көл.%-дан аз мөлшері 300</w:t>
      </w:r>
      <w:r>
        <w:rPr>
          <w:rStyle w:val="s0"/>
          <w:vertAlign w:val="superscript"/>
        </w:rPr>
        <w:t>о</w:t>
      </w:r>
      <w:r>
        <w:rPr>
          <w:rStyle w:val="s0"/>
        </w:rPr>
        <w:t>С температурада және 1013 м. бар қысымда төмен қысыммен дистилляция әдісімен айдалатын сұйық синтетикалық полиолефиндер енгізілмейді (39-топ).</w:t>
      </w:r>
    </w:p>
    <w:p w:rsidR="00000000" w:rsidRDefault="0041583C">
      <w:pPr>
        <w:ind w:firstLine="400"/>
        <w:jc w:val="both"/>
      </w:pPr>
      <w:r>
        <w:rPr>
          <w:rStyle w:val="s0"/>
        </w:rPr>
        <w:t>3. 2710 тауар позициясындағы «жұмсалған мұнай өнімдері» термині б</w:t>
      </w:r>
      <w:r>
        <w:rPr>
          <w:rStyle w:val="s0"/>
        </w:rPr>
        <w:t>итуминозды жыныстардан алынған (аталған топтың 2-қосымшасында керсетілген), сумен араласқан немесе араласпаған, құрамында мұнай немесе мұнай өнімдері бар қалдықтарды білдіреді. Бұған:</w:t>
      </w:r>
    </w:p>
    <w:p w:rsidR="00000000" w:rsidRDefault="0041583C">
      <w:pPr>
        <w:ind w:firstLine="400"/>
        <w:jc w:val="both"/>
      </w:pPr>
      <w:r>
        <w:rPr>
          <w:rStyle w:val="s0"/>
        </w:rPr>
        <w:t>а) бастапқы өнімдер ретінде одан кейін пайдалануға жарамайтын мұнай өнім</w:t>
      </w:r>
      <w:r>
        <w:rPr>
          <w:rStyle w:val="s0"/>
        </w:rPr>
        <w:t>дері (мысалы, жұмсалған майланатын майлар, жұмсалған гидравликалық және трансформаторлық майлар);</w:t>
      </w:r>
    </w:p>
    <w:p w:rsidR="00000000" w:rsidRDefault="0041583C">
      <w:pPr>
        <w:ind w:firstLine="400"/>
        <w:jc w:val="both"/>
      </w:pPr>
      <w:r>
        <w:rPr>
          <w:rStyle w:val="s0"/>
        </w:rPr>
        <w:t>б) құрамында негізінен осы мұнай өнімдері мен жоғарғы концентрациядағы қондырғы (мысалы, химиялық заттар) бар, бастапқы өнімдер өндірісінде пайдаланылатын, мұ</w:t>
      </w:r>
      <w:r>
        <w:rPr>
          <w:rStyle w:val="s0"/>
        </w:rPr>
        <w:t>най өнімдерінің бак-қоймаларынан алынатын қойыртпақ түріндегі мұнай өнімдері; және</w:t>
      </w:r>
    </w:p>
    <w:p w:rsidR="00000000" w:rsidRDefault="0041583C">
      <w:pPr>
        <w:ind w:firstLine="400"/>
        <w:jc w:val="both"/>
      </w:pPr>
      <w:r>
        <w:rPr>
          <w:rStyle w:val="s0"/>
        </w:rPr>
        <w:t>в) мысалы мұнай өнімдерінің ағуы нәтижесінде, мұнай өнімдерінің бак қоймаларын жуу кезінде құралатын су эмульсиясы немесе су қосылған қоспалар түріндегі немесе механикалық ө</w:t>
      </w:r>
      <w:r>
        <w:rPr>
          <w:rStyle w:val="s0"/>
        </w:rPr>
        <w:t>ңдеуде</w:t>
      </w:r>
      <w:r>
        <w:rPr>
          <w:rStyle w:val="s0"/>
        </w:rPr>
        <w:t xml:space="preserve"> қолданылатын, пайдаланылған майлау-суыту сұйықтары енгізіледі.</w:t>
      </w:r>
    </w:p>
    <w:p w:rsidR="00000000" w:rsidRDefault="0041583C">
      <w:pPr>
        <w:ind w:firstLine="400"/>
        <w:jc w:val="both"/>
      </w:pPr>
      <w:r>
        <w:rPr>
          <w:rStyle w:val="s0"/>
          <w:b/>
          <w:bCs/>
        </w:rPr>
        <w:t>Қосалқы</w:t>
      </w:r>
      <w:r>
        <w:rPr>
          <w:rStyle w:val="s0"/>
          <w:b/>
          <w:bCs/>
        </w:rPr>
        <w:t xml:space="preserve"> позицияларға ескертпелер:</w:t>
      </w:r>
    </w:p>
    <w:p w:rsidR="00000000" w:rsidRDefault="0041583C">
      <w:pPr>
        <w:ind w:firstLine="400"/>
        <w:jc w:val="both"/>
      </w:pPr>
      <w:r>
        <w:rPr>
          <w:rStyle w:val="s0"/>
        </w:rPr>
        <w:t xml:space="preserve">1. 2701 11 қосалқы позициясындағы «антрацит» термині ұшқыш заттардың шекті шығуы (құрғақ минералсыз негізге қайта есептегенде) 14%-дан аспайтын көмірді </w:t>
      </w:r>
      <w:r>
        <w:rPr>
          <w:rStyle w:val="s0"/>
        </w:rPr>
        <w:t>білдіреді.</w:t>
      </w:r>
    </w:p>
    <w:p w:rsidR="00000000" w:rsidRDefault="0041583C">
      <w:pPr>
        <w:ind w:firstLine="400"/>
        <w:jc w:val="both"/>
      </w:pPr>
      <w:r>
        <w:rPr>
          <w:rStyle w:val="s0"/>
        </w:rPr>
        <w:t xml:space="preserve">2. 2701 12 қосалқы позициясындағы «битуминозды көмір» термині ұшқыш заттардың шекті шығуы (құрғақ минералсыз негізге қайта есептегенде) 14%-дан астам және шекті жану жылылығы (ылғалды минералсыз негізге қайта есептегенде) 5,833 ккал/кг кем емес </w:t>
      </w:r>
      <w:r>
        <w:rPr>
          <w:rStyle w:val="s0"/>
        </w:rPr>
        <w:t>көмірді білдіреді.</w:t>
      </w:r>
    </w:p>
    <w:p w:rsidR="00000000" w:rsidRDefault="0041583C">
      <w:pPr>
        <w:ind w:firstLine="400"/>
        <w:jc w:val="both"/>
      </w:pPr>
      <w:r>
        <w:rPr>
          <w:rStyle w:val="s0"/>
        </w:rPr>
        <w:t>3. 2707 10, 2707 20, 2707 30, 2707 40 және 2707 60 қосалқы позициялардағы «бензол», «толуол», «ксилол», «нафталин» және «фенолдар» термині тиісінше бензолдың, толуолдың, ксилолдың, нафталиннің және фенолдың 50 салм.%-дан астамын құрайтын</w:t>
      </w:r>
      <w:r>
        <w:rPr>
          <w:rStyle w:val="s0"/>
        </w:rPr>
        <w:t xml:space="preserve"> өнімдерді білдіреді.</w:t>
      </w:r>
    </w:p>
    <w:p w:rsidR="00000000" w:rsidRDefault="0041583C">
      <w:pPr>
        <w:ind w:firstLine="400"/>
        <w:jc w:val="both"/>
      </w:pPr>
      <w:r>
        <w:rPr>
          <w:rStyle w:val="s0"/>
        </w:rPr>
        <w:t>4. 2710 11 қосалқы позициясындағы «жеңіл дистилляттар мен өнімдер» термині олардың 90 көл.%-дан немесе одан да көбі (шығындарды қоса алғанда) 210</w:t>
      </w:r>
      <w:r>
        <w:rPr>
          <w:rStyle w:val="s0"/>
          <w:vertAlign w:val="superscript"/>
        </w:rPr>
        <w:t>0</w:t>
      </w:r>
      <w:r>
        <w:rPr>
          <w:rStyle w:val="s0"/>
        </w:rPr>
        <w:t>С температура кезінде (ASTM D 86 әдісі бойынша) айдалатын мұнай өнімдерін білдіреді.</w:t>
      </w:r>
    </w:p>
    <w:p w:rsidR="00000000" w:rsidRDefault="0041583C">
      <w:pPr>
        <w:ind w:firstLine="400"/>
        <w:jc w:val="both"/>
      </w:pPr>
      <w:r>
        <w:rPr>
          <w:rStyle w:val="s0"/>
          <w:b/>
          <w:bCs/>
        </w:rPr>
        <w:t>Қос</w:t>
      </w:r>
      <w:r>
        <w:rPr>
          <w:rStyle w:val="s0"/>
          <w:b/>
          <w:bCs/>
        </w:rPr>
        <w:t>ымша ескертпелер:</w:t>
      </w:r>
    </w:p>
    <w:p w:rsidR="00000000" w:rsidRDefault="0041583C">
      <w:pPr>
        <w:ind w:firstLine="400"/>
        <w:jc w:val="both"/>
      </w:pPr>
      <w:r>
        <w:rPr>
          <w:rStyle w:val="s0"/>
        </w:rPr>
        <w:t>1. 2710 тауар позициясында:</w:t>
      </w:r>
    </w:p>
    <w:p w:rsidR="00000000" w:rsidRDefault="0041583C">
      <w:pPr>
        <w:ind w:firstLine="400"/>
        <w:jc w:val="both"/>
      </w:pPr>
      <w:r>
        <w:rPr>
          <w:rStyle w:val="s0"/>
        </w:rPr>
        <w:t>а) «арнайы бензиндер» термині (2710 11 210 0 және 2710 11 250 0 кіші қосалқы позициялар) қандай да бір детонацияға қарсы тұнбасыз және жоғарыдағы қосалқы позицияларға 4-ескертпелерде айқындалған жеңіл 60</w:t>
      </w:r>
      <w:r>
        <w:rPr>
          <w:rStyle w:val="s0"/>
          <w:vertAlign w:val="superscript"/>
        </w:rPr>
        <w:t>0</w:t>
      </w:r>
      <w:r>
        <w:rPr>
          <w:rStyle w:val="s0"/>
        </w:rPr>
        <w:t>С градустан аспайтын, 5 көл.%-дан және 90 көл.%-дан (шығындарды қоса алғанда) кезінде айдалатын, температуралық айырмашылықтары бар дистилляттар мен өнімдерді білдіреді; және</w:t>
      </w:r>
    </w:p>
    <w:p w:rsidR="00000000" w:rsidRDefault="0041583C">
      <w:pPr>
        <w:ind w:firstLine="400"/>
        <w:jc w:val="both"/>
      </w:pPr>
      <w:r>
        <w:rPr>
          <w:rStyle w:val="s0"/>
        </w:rPr>
        <w:t>б) «уайт-спирит» термині (2710 11 210 0 кіші қосалқы позициялар) жоғарыда (а) тар</w:t>
      </w:r>
      <w:r>
        <w:rPr>
          <w:rStyle w:val="s0"/>
        </w:rPr>
        <w:t>мағында айқындалған, Абель-Пенск әдісі бойынша жарқылының температурасы 21</w:t>
      </w:r>
      <w:r>
        <w:rPr>
          <w:rStyle w:val="s0"/>
          <w:vertAlign w:val="superscript"/>
        </w:rPr>
        <w:t>о</w:t>
      </w:r>
      <w:r>
        <w:rPr>
          <w:rStyle w:val="s0"/>
        </w:rPr>
        <w:t>С болатын арнайы бензиндерді білдіреді;</w:t>
      </w:r>
    </w:p>
    <w:p w:rsidR="00000000" w:rsidRDefault="0041583C">
      <w:pPr>
        <w:ind w:firstLine="400"/>
        <w:jc w:val="both"/>
      </w:pPr>
      <w:r>
        <w:rPr>
          <w:rStyle w:val="s0"/>
        </w:rPr>
        <w:t>в) «орташа дистилляттар» термині (2710 19 110 0-2710 19 290 0 кіші қосалқы позициялар) 90 көл. %-дан кем (шығындарды қоса алғанда) 210</w:t>
      </w:r>
      <w:r>
        <w:rPr>
          <w:rStyle w:val="s0"/>
          <w:vertAlign w:val="superscript"/>
        </w:rPr>
        <w:t>0</w:t>
      </w:r>
      <w:r>
        <w:rPr>
          <w:rStyle w:val="s0"/>
        </w:rPr>
        <w:t>С неме</w:t>
      </w:r>
      <w:r>
        <w:rPr>
          <w:rStyle w:val="s0"/>
        </w:rPr>
        <w:t>се 65 көл.%-дан немесе одан астам (шығындарды қоса алғанда) 250</w:t>
      </w:r>
      <w:r>
        <w:rPr>
          <w:rStyle w:val="s0"/>
          <w:vertAlign w:val="superscript"/>
        </w:rPr>
        <w:t>0</w:t>
      </w:r>
      <w:r>
        <w:rPr>
          <w:rStyle w:val="s0"/>
        </w:rPr>
        <w:t>С (ASTM D 86 әдісі бойынша) температура кезінде айдалатын мұнай фракцияларын және басқа да мұнай өнімдерін білдіреді;</w:t>
      </w:r>
    </w:p>
    <w:p w:rsidR="00000000" w:rsidRDefault="0041583C">
      <w:pPr>
        <w:ind w:firstLine="400"/>
        <w:jc w:val="both"/>
      </w:pPr>
      <w:r>
        <w:rPr>
          <w:rStyle w:val="s0"/>
        </w:rPr>
        <w:t>г) «ауыр дистилляттар» термині (2710 19 310 0-2710 19 990 0 кіші қосалқы п</w:t>
      </w:r>
      <w:r>
        <w:rPr>
          <w:rStyle w:val="s0"/>
        </w:rPr>
        <w:t>озициялар) 65 көл.%-дан аз (шығындарды қоса алғанда) ASTM D 86 әдісі бойынша 250</w:t>
      </w:r>
      <w:r>
        <w:rPr>
          <w:rStyle w:val="s0"/>
          <w:vertAlign w:val="superscript"/>
        </w:rPr>
        <w:t>0</w:t>
      </w:r>
      <w:r>
        <w:rPr>
          <w:rStyle w:val="s0"/>
        </w:rPr>
        <w:t>С айдалатын мұнай фракцияларын және басқа да мұнай өнімдерін, немесе 250</w:t>
      </w:r>
      <w:r>
        <w:rPr>
          <w:rStyle w:val="s0"/>
          <w:vertAlign w:val="superscript"/>
        </w:rPr>
        <w:t>0</w:t>
      </w:r>
      <w:r>
        <w:rPr>
          <w:rStyle w:val="s0"/>
        </w:rPr>
        <w:t>С кезінде айдалу пайызы аталған әдіспен айқындалмайтын фракцияларды білдіреді;</w:t>
      </w:r>
    </w:p>
    <w:p w:rsidR="00000000" w:rsidRDefault="0041583C">
      <w:pPr>
        <w:ind w:firstLine="400"/>
        <w:jc w:val="both"/>
      </w:pPr>
      <w:r>
        <w:rPr>
          <w:rStyle w:val="s0"/>
        </w:rPr>
        <w:t>д) «газойли» термині (2</w:t>
      </w:r>
      <w:r>
        <w:rPr>
          <w:rStyle w:val="s0"/>
        </w:rPr>
        <w:t>710 19 310 0-2710 19 490 0 кіші қосалқы</w:t>
      </w:r>
    </w:p>
    <w:p w:rsidR="00000000" w:rsidRDefault="0041583C">
      <w:pPr>
        <w:ind w:firstLine="400"/>
        <w:jc w:val="both"/>
      </w:pPr>
      <w:r>
        <w:rPr>
          <w:rStyle w:val="s0"/>
        </w:rPr>
        <w:t>позициялар) жоғарыда (г) тармағында айкындалған, 85 көл.%-дан немесе көп (шығындарды қоса алғанда) 350</w:t>
      </w:r>
      <w:r>
        <w:rPr>
          <w:rStyle w:val="s0"/>
          <w:vertAlign w:val="superscript"/>
        </w:rPr>
        <w:t>0</w:t>
      </w:r>
      <w:r>
        <w:rPr>
          <w:rStyle w:val="s0"/>
        </w:rPr>
        <w:t>С (ASTM D 86 әдісі бойынша) айдалатын ауыр дистилляттарды білдіреді;</w:t>
      </w:r>
    </w:p>
    <w:p w:rsidR="00000000" w:rsidRDefault="0041583C">
      <w:pPr>
        <w:ind w:firstLine="400"/>
        <w:jc w:val="both"/>
      </w:pPr>
      <w:r>
        <w:rPr>
          <w:rStyle w:val="s0"/>
        </w:rPr>
        <w:t>е) «сұйық отындар» термині (2710 19 510 0 -2</w:t>
      </w:r>
      <w:r>
        <w:rPr>
          <w:rStyle w:val="s0"/>
        </w:rPr>
        <w:t>710 19 690 0 кіші қосалқы позициялар) газойлейлерден басқа, жоғарыда (г) тармағында айқындалған К ерітіндісінде тиісті колориметрикалық сипаттар жағдайында:</w:t>
      </w:r>
    </w:p>
    <w:p w:rsidR="00000000" w:rsidRDefault="0041583C">
      <w:pPr>
        <w:ind w:firstLine="400"/>
        <w:jc w:val="both"/>
      </w:pPr>
      <w:r>
        <w:rPr>
          <w:rStyle w:val="s0"/>
        </w:rPr>
        <w:t>- төмендегі кестенің ASTM D 874 әдісі бойынша сульфат күлі 1%-дан кем құрамды болғанда І жолында кө</w:t>
      </w:r>
      <w:r>
        <w:rPr>
          <w:rStyle w:val="s0"/>
        </w:rPr>
        <w:t>рсетілгеннен аспайтын және индексіндегі сабындануы ASTM D 939-54 әдісі бойынша 4-еуі кем болған;</w:t>
      </w:r>
    </w:p>
    <w:p w:rsidR="00000000" w:rsidRDefault="0041583C">
      <w:pPr>
        <w:ind w:firstLine="400"/>
        <w:jc w:val="both"/>
      </w:pPr>
      <w:r>
        <w:rPr>
          <w:rStyle w:val="s0"/>
        </w:rPr>
        <w:t>- ASTM D 97 әдісі бойынша ағымдылық температурасы кезінде 100С кем емес, II жолда көрсетілгеннен асатын;</w:t>
      </w:r>
    </w:p>
    <w:p w:rsidR="00000000" w:rsidRDefault="0041583C">
      <w:pPr>
        <w:ind w:firstLine="400"/>
        <w:jc w:val="both"/>
      </w:pPr>
      <w:r>
        <w:rPr>
          <w:rStyle w:val="s0"/>
        </w:rPr>
        <w:t>- егер ASTM D 86 әдісі бойынша 300</w:t>
      </w:r>
      <w:r>
        <w:rPr>
          <w:rStyle w:val="s0"/>
          <w:vertAlign w:val="superscript"/>
        </w:rPr>
        <w:t>0</w:t>
      </w:r>
      <w:r>
        <w:rPr>
          <w:rStyle w:val="s0"/>
        </w:rPr>
        <w:t>С температура кезін</w:t>
      </w:r>
      <w:r>
        <w:rPr>
          <w:rStyle w:val="s0"/>
        </w:rPr>
        <w:t>де 25</w:t>
      </w:r>
    </w:p>
    <w:p w:rsidR="00000000" w:rsidRDefault="0041583C">
      <w:pPr>
        <w:ind w:firstLine="400"/>
        <w:jc w:val="both"/>
      </w:pPr>
      <w:r>
        <w:rPr>
          <w:rStyle w:val="s0"/>
        </w:rPr>
        <w:t>көл.%-дан немесе одан да артық айдалатын болса немесе егер 300</w:t>
      </w:r>
      <w:r>
        <w:rPr>
          <w:rStyle w:val="s0"/>
          <w:vertAlign w:val="superscript"/>
        </w:rPr>
        <w:t>0</w:t>
      </w:r>
      <w:r>
        <w:rPr>
          <w:rStyle w:val="s0"/>
        </w:rPr>
        <w:t>С</w:t>
      </w:r>
    </w:p>
    <w:p w:rsidR="00000000" w:rsidRDefault="0041583C">
      <w:pPr>
        <w:ind w:firstLine="400"/>
        <w:jc w:val="both"/>
      </w:pPr>
      <w:r>
        <w:rPr>
          <w:rStyle w:val="s0"/>
        </w:rPr>
        <w:t>кезінде 25 көл.%-дан кем айдалатын болса, және ASTM D 97 әдісі</w:t>
      </w:r>
    </w:p>
    <w:p w:rsidR="00000000" w:rsidRDefault="0041583C">
      <w:pPr>
        <w:ind w:firstLine="400"/>
        <w:jc w:val="both"/>
      </w:pPr>
      <w:r>
        <w:rPr>
          <w:rStyle w:val="s0"/>
        </w:rPr>
        <w:t>бойынша ағымдылық температурасы минус 10</w:t>
      </w:r>
      <w:r>
        <w:rPr>
          <w:rStyle w:val="s0"/>
          <w:vertAlign w:val="superscript"/>
        </w:rPr>
        <w:t>0</w:t>
      </w:r>
      <w:r>
        <w:rPr>
          <w:rStyle w:val="s0"/>
        </w:rPr>
        <w:t>С асып түсетін бодса, І</w:t>
      </w:r>
    </w:p>
    <w:p w:rsidR="00000000" w:rsidRDefault="0041583C">
      <w:pPr>
        <w:ind w:firstLine="400"/>
        <w:jc w:val="both"/>
      </w:pPr>
      <w:r>
        <w:rPr>
          <w:rStyle w:val="s0"/>
        </w:rPr>
        <w:t>жолда көрсетілгеннен артық, бірақ II жолда көрсетілгеннен</w:t>
      </w:r>
      <w:r>
        <w:rPr>
          <w:rStyle w:val="s0"/>
        </w:rPr>
        <w:t xml:space="preserve"> аспайтын Т тұтқыштығы болатын ауыр дистилляттарды білдіреді. Аталған параметрлер ерітіндіде 2-ден кем колориметрикалық сипатты фракциялар мен өнімдерге қолданылады.</w:t>
      </w:r>
    </w:p>
    <w:p w:rsidR="00000000" w:rsidRDefault="0041583C">
      <w:pPr>
        <w:ind w:firstLine="400"/>
        <w:jc w:val="both"/>
      </w:pPr>
      <w:r>
        <w:rPr>
          <w:rStyle w:val="s0"/>
        </w:rPr>
        <w:t>К ерітінді мен Т тұтқырлығындағы колориметрикалық сипаттарға сәйкестік кестесі</w:t>
      </w:r>
    </w:p>
    <w:p w:rsidR="00000000" w:rsidRDefault="0041583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400"/>
        <w:gridCol w:w="2400"/>
        <w:gridCol w:w="975"/>
        <w:gridCol w:w="960"/>
        <w:gridCol w:w="915"/>
        <w:gridCol w:w="885"/>
      </w:tblGrid>
      <w:tr w:rsidR="00000000">
        <w:trPr>
          <w:trHeight w:val="975"/>
        </w:trPr>
        <w:tc>
          <w:tcPr>
            <w:tcW w:w="0" w:type="auto"/>
            <w:gridSpan w:val="2"/>
            <w:tcBorders>
              <w:top w:val="single" w:sz="8" w:space="0" w:color="auto"/>
              <w:left w:val="single" w:sz="8" w:space="0" w:color="auto"/>
              <w:bottom w:val="single" w:sz="8" w:space="0" w:color="auto"/>
              <w:right w:val="single" w:sz="8" w:space="0" w:color="auto"/>
            </w:tcBorders>
            <w:hideMark/>
          </w:tcPr>
          <w:p w:rsidR="00000000" w:rsidRDefault="0041583C">
            <w:pPr>
              <w:jc w:val="center"/>
            </w:pPr>
            <w:r>
              <w:rPr>
                <w:rStyle w:val="s0"/>
              </w:rPr>
              <w:t>К колориметрикалық сипаты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pPr>
              <w:jc w:val="center"/>
            </w:pPr>
            <w:r>
              <w:rPr>
                <w:rStyle w:val="s0"/>
              </w:rPr>
              <w:t>0</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pPr>
              <w:jc w:val="center"/>
            </w:pPr>
            <w:r>
              <w:rPr>
                <w:rStyle w:val="s0"/>
              </w:rPr>
              <w:t>0,5</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pPr>
              <w:jc w:val="center"/>
            </w:pPr>
            <w:r>
              <w:rPr>
                <w:rStyle w:val="s0"/>
              </w:rPr>
              <w:t>1</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pPr>
              <w:jc w:val="center"/>
            </w:pPr>
            <w:r>
              <w:rPr>
                <w:rStyle w:val="s0"/>
              </w:rPr>
              <w:t>1,5</w:t>
            </w:r>
          </w:p>
        </w:tc>
      </w:tr>
      <w:tr w:rsidR="00000000">
        <w:trPr>
          <w:trHeight w:val="810"/>
        </w:trPr>
        <w:tc>
          <w:tcPr>
            <w:tcW w:w="2400"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Т Тұтқырлығы</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I</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4</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4</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4</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1583C"/>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II</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7</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7</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7</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7</w:t>
            </w:r>
          </w:p>
        </w:tc>
      </w:tr>
    </w:tbl>
    <w:p w:rsidR="00000000" w:rsidRDefault="0041583C">
      <w:pPr>
        <w:jc w:val="both"/>
      </w:pPr>
      <w:r>
        <w:rPr>
          <w:rStyle w:val="s3"/>
        </w:rPr>
        <w:t>кестенің жалғасы</w:t>
      </w:r>
    </w:p>
    <w:tbl>
      <w:tblPr>
        <w:tblW w:w="0" w:type="auto"/>
        <w:tblCellMar>
          <w:left w:w="0" w:type="dxa"/>
          <w:right w:w="0" w:type="dxa"/>
        </w:tblCellMar>
        <w:tblLook w:val="04A0" w:firstRow="1" w:lastRow="0" w:firstColumn="1" w:lastColumn="0" w:noHBand="0" w:noVBand="1"/>
      </w:tblPr>
      <w:tblGrid>
        <w:gridCol w:w="1155"/>
        <w:gridCol w:w="990"/>
        <w:gridCol w:w="1125"/>
        <w:gridCol w:w="1170"/>
        <w:gridCol w:w="1125"/>
        <w:gridCol w:w="1155"/>
      </w:tblGrid>
      <w:tr w:rsidR="00000000">
        <w:trPr>
          <w:trHeight w:val="975"/>
        </w:trPr>
        <w:tc>
          <w:tcPr>
            <w:tcW w:w="115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w:t>
            </w:r>
          </w:p>
        </w:tc>
        <w:tc>
          <w:tcPr>
            <w:tcW w:w="9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w:t>
            </w:r>
          </w:p>
        </w:tc>
        <w:tc>
          <w:tcPr>
            <w:tcW w:w="11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3</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3,5</w:t>
            </w:r>
          </w:p>
        </w:tc>
        <w:tc>
          <w:tcPr>
            <w:tcW w:w="11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4</w:t>
            </w:r>
          </w:p>
          <w:p w:rsidR="00000000" w:rsidRDefault="0041583C">
            <w:r>
              <w:rPr>
                <w:rStyle w:val="s0"/>
              </w:rPr>
              <w:t> </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4,5</w:t>
            </w:r>
          </w:p>
          <w:p w:rsidR="00000000" w:rsidRDefault="0041583C">
            <w:r>
              <w:rPr>
                <w:rStyle w:val="s0"/>
              </w:rPr>
              <w:t> </w:t>
            </w:r>
          </w:p>
        </w:tc>
      </w:tr>
      <w:tr w:rsidR="00000000">
        <w:trPr>
          <w:trHeight w:val="810"/>
        </w:trPr>
        <w:tc>
          <w:tcPr>
            <w:tcW w:w="11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9</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15,1</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25,3</w:t>
            </w:r>
          </w:p>
          <w:p w:rsidR="00000000" w:rsidRDefault="0041583C">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42,4</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71,1</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119</w:t>
            </w:r>
          </w:p>
        </w:tc>
      </w:tr>
      <w:tr w:rsidR="00000000">
        <w:tc>
          <w:tcPr>
            <w:tcW w:w="11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9</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15,1</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25,3</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42,4</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71,1</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119</w:t>
            </w:r>
          </w:p>
        </w:tc>
      </w:tr>
    </w:tbl>
    <w:p w:rsidR="00000000" w:rsidRDefault="0041583C">
      <w:pPr>
        <w:jc w:val="both"/>
      </w:pPr>
      <w:r>
        <w:rPr>
          <w:rStyle w:val="s3"/>
        </w:rPr>
        <w:t>кестенің жалғасы</w:t>
      </w:r>
    </w:p>
    <w:tbl>
      <w:tblPr>
        <w:tblW w:w="0" w:type="auto"/>
        <w:tblCellMar>
          <w:left w:w="0" w:type="dxa"/>
          <w:right w:w="0" w:type="dxa"/>
        </w:tblCellMar>
        <w:tblLook w:val="04A0" w:firstRow="1" w:lastRow="0" w:firstColumn="1" w:lastColumn="0" w:noHBand="0" w:noVBand="1"/>
      </w:tblPr>
      <w:tblGrid>
        <w:gridCol w:w="1125"/>
        <w:gridCol w:w="1020"/>
        <w:gridCol w:w="1125"/>
        <w:gridCol w:w="1170"/>
        <w:gridCol w:w="1095"/>
        <w:gridCol w:w="1200"/>
      </w:tblGrid>
      <w:tr w:rsidR="00000000">
        <w:trPr>
          <w:trHeight w:val="975"/>
        </w:trPr>
        <w:tc>
          <w:tcPr>
            <w:tcW w:w="11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c>
          <w:tcPr>
            <w:tcW w:w="10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5,5</w:t>
            </w:r>
          </w:p>
        </w:tc>
        <w:tc>
          <w:tcPr>
            <w:tcW w:w="11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6</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6,5</w:t>
            </w:r>
          </w:p>
        </w:tc>
        <w:tc>
          <w:tcPr>
            <w:tcW w:w="1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7</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7,5 және</w:t>
            </w:r>
          </w:p>
          <w:p w:rsidR="00000000" w:rsidRDefault="0041583C">
            <w:r>
              <w:rPr>
                <w:rStyle w:val="s0"/>
              </w:rPr>
              <w:t>астам</w:t>
            </w:r>
          </w:p>
        </w:tc>
      </w:tr>
      <w:tr w:rsidR="00000000">
        <w:trPr>
          <w:trHeight w:val="810"/>
        </w:trPr>
        <w:tc>
          <w:tcPr>
            <w:tcW w:w="11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200</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335</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562</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943</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1580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2650</w:t>
            </w:r>
          </w:p>
        </w:tc>
      </w:tr>
      <w:tr w:rsidR="00000000">
        <w:tc>
          <w:tcPr>
            <w:tcW w:w="11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200</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335</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562</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943</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1580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2650</w:t>
            </w:r>
          </w:p>
        </w:tc>
      </w:tr>
    </w:tbl>
    <w:p w:rsidR="00000000" w:rsidRDefault="0041583C">
      <w:pPr>
        <w:ind w:firstLine="400"/>
        <w:jc w:val="both"/>
      </w:pPr>
      <w:r>
        <w:rPr>
          <w:rStyle w:val="s0"/>
        </w:rPr>
        <w:t> </w:t>
      </w:r>
    </w:p>
    <w:p w:rsidR="00000000" w:rsidRDefault="0041583C">
      <w:pPr>
        <w:ind w:firstLine="400"/>
        <w:jc w:val="both"/>
      </w:pPr>
      <w:r>
        <w:rPr>
          <w:rStyle w:val="s0"/>
        </w:rPr>
        <w:t>«Т тұтқырлығы», термині ASTM D 445 әдісі бойынша 0,000001 м</w:t>
      </w:r>
      <w:r>
        <w:rPr>
          <w:rStyle w:val="s0"/>
          <w:vertAlign w:val="superscript"/>
        </w:rPr>
        <w:t>2</w:t>
      </w:r>
      <w:r>
        <w:rPr>
          <w:rStyle w:val="s0"/>
        </w:rPr>
        <w:t>/с өлшенетін, 50</w:t>
      </w:r>
      <w:r>
        <w:rPr>
          <w:rStyle w:val="s0"/>
          <w:vertAlign w:val="superscript"/>
        </w:rPr>
        <w:t>0</w:t>
      </w:r>
      <w:r>
        <w:rPr>
          <w:rStyle w:val="s0"/>
        </w:rPr>
        <w:t>С кезіндегі кинематикалық тұтқырлығын білдіреді.</w:t>
      </w:r>
    </w:p>
    <w:p w:rsidR="00000000" w:rsidRDefault="0041583C">
      <w:pPr>
        <w:ind w:firstLine="400"/>
        <w:jc w:val="both"/>
      </w:pPr>
      <w:r>
        <w:rPr>
          <w:rStyle w:val="s0"/>
        </w:rPr>
        <w:t>«К ерітіндісіндегі колориметрикалық сипаты» термині өнімнің бір бөлігін төртхлорлы көміртегінің 100 бөлігімен (көлемі бойынша) араластырғаннан кейінгі ASTM D 1500 әдісі бойынша айқындалған өнім түсін білдіре</w:t>
      </w:r>
      <w:r>
        <w:rPr>
          <w:rStyle w:val="s0"/>
        </w:rPr>
        <w:t>ді. Түсті ерітінді түзілген бойдан дереу айқындау қажет.</w:t>
      </w:r>
    </w:p>
    <w:p w:rsidR="00000000" w:rsidRDefault="0041583C">
      <w:pPr>
        <w:ind w:firstLine="400"/>
        <w:jc w:val="both"/>
      </w:pPr>
      <w:r>
        <w:rPr>
          <w:rStyle w:val="s0"/>
        </w:rPr>
        <w:t>2710 19 510 0-2710 19 690 0 кіші қосалқы позицияларға тек табиғи түсімен сұйық отындар ғана енгізіледі.</w:t>
      </w:r>
    </w:p>
    <w:p w:rsidR="00000000" w:rsidRDefault="0041583C">
      <w:pPr>
        <w:ind w:firstLine="400"/>
        <w:jc w:val="both"/>
      </w:pPr>
      <w:r>
        <w:rPr>
          <w:rStyle w:val="s0"/>
        </w:rPr>
        <w:t>Бұл кіші қосалқы позицияларға жоғарыда (г) тармағында айқындалған:</w:t>
      </w:r>
    </w:p>
    <w:p w:rsidR="00000000" w:rsidRDefault="0041583C">
      <w:pPr>
        <w:ind w:firstLine="400"/>
        <w:jc w:val="both"/>
      </w:pPr>
      <w:r>
        <w:rPr>
          <w:rStyle w:val="s0"/>
        </w:rPr>
        <w:t>- ASTM D 86 әдісі бойынша 25</w:t>
      </w:r>
      <w:r>
        <w:rPr>
          <w:rStyle w:val="s0"/>
        </w:rPr>
        <w:t>0</w:t>
      </w:r>
      <w:r>
        <w:rPr>
          <w:rStyle w:val="s0"/>
          <w:vertAlign w:val="superscript"/>
        </w:rPr>
        <w:t>0</w:t>
      </w:r>
      <w:r>
        <w:rPr>
          <w:rStyle w:val="s0"/>
        </w:rPr>
        <w:t>С кезінде айдалған өнім санының пайыздық құрамын (нөлдік шығысты нөлдік процент ретінде қарау керек);</w:t>
      </w:r>
    </w:p>
    <w:p w:rsidR="00000000" w:rsidRDefault="0041583C">
      <w:pPr>
        <w:ind w:firstLine="400"/>
        <w:jc w:val="both"/>
      </w:pPr>
      <w:r>
        <w:rPr>
          <w:rStyle w:val="s0"/>
        </w:rPr>
        <w:t>- ASTM D 445 әдісі бойынша 50</w:t>
      </w:r>
      <w:r>
        <w:rPr>
          <w:rStyle w:val="s0"/>
          <w:vertAlign w:val="superscript"/>
        </w:rPr>
        <w:t>о</w:t>
      </w:r>
      <w:r>
        <w:rPr>
          <w:rStyle w:val="s0"/>
        </w:rPr>
        <w:t>С кезіндегі кинематикалық тұтқырлығын; немесе</w:t>
      </w:r>
    </w:p>
    <w:p w:rsidR="00000000" w:rsidRDefault="0041583C">
      <w:pPr>
        <w:ind w:firstLine="400"/>
        <w:jc w:val="both"/>
      </w:pPr>
      <w:r>
        <w:rPr>
          <w:rStyle w:val="s0"/>
        </w:rPr>
        <w:t>- ASTM D 1500 әдісі бойынша К колориметрикалық сипатын </w:t>
      </w:r>
      <w:r>
        <w:rPr>
          <w:rStyle w:val="s0"/>
        </w:rPr>
        <w:t>білу мүмкіндігі болмайтын ауыр дистилляттар енгізілмейді.</w:t>
      </w:r>
    </w:p>
    <w:p w:rsidR="00000000" w:rsidRDefault="0041583C">
      <w:pPr>
        <w:ind w:firstLine="400"/>
        <w:jc w:val="both"/>
      </w:pPr>
      <w:r>
        <w:rPr>
          <w:rStyle w:val="s0"/>
        </w:rPr>
        <w:t>Мұндай өнімдер 2710 19 710 0-2710 19 990 0 кіші қосалқы позицияларға енгізіледі.</w:t>
      </w:r>
    </w:p>
    <w:p w:rsidR="00000000" w:rsidRDefault="0041583C">
      <w:pPr>
        <w:ind w:firstLine="400"/>
        <w:jc w:val="both"/>
      </w:pPr>
      <w:r>
        <w:rPr>
          <w:rStyle w:val="s0"/>
        </w:rPr>
        <w:t xml:space="preserve">2. 2712 тауар позициясындағы «шикі мұнай вазелині» термині (2712 10 100 0 кіші қосалқы позициялар) ASTM D 1500 әдісі </w:t>
      </w:r>
      <w:r>
        <w:rPr>
          <w:rStyle w:val="s0"/>
        </w:rPr>
        <w:t>бойынша табиғи түсі 4,5 астам колориметрикалық сипатты мұнай вазелинін білдіреді.</w:t>
      </w:r>
    </w:p>
    <w:p w:rsidR="00000000" w:rsidRDefault="0041583C">
      <w:pPr>
        <w:ind w:firstLine="400"/>
        <w:jc w:val="both"/>
      </w:pPr>
      <w:r>
        <w:rPr>
          <w:rStyle w:val="s0"/>
        </w:rPr>
        <w:t>3. 2712 90 310 0-2712 90 390 0 кіші қосалқы позициялардағы «шикі» термині:</w:t>
      </w:r>
    </w:p>
    <w:p w:rsidR="00000000" w:rsidRDefault="0041583C">
      <w:pPr>
        <w:ind w:firstLine="400"/>
        <w:jc w:val="both"/>
      </w:pPr>
      <w:r>
        <w:rPr>
          <w:rStyle w:val="s0"/>
        </w:rPr>
        <w:t>а) егер олардың тұтқырлығы ASTM D 445 әдісі бойынша 100оС кезінде 0,000009 м</w:t>
      </w:r>
      <w:r>
        <w:rPr>
          <w:rStyle w:val="s0"/>
          <w:vertAlign w:val="superscript"/>
        </w:rPr>
        <w:t>2</w:t>
      </w:r>
      <w:r>
        <w:rPr>
          <w:rStyle w:val="s0"/>
        </w:rPr>
        <w:t>/с кем болса, ASTM D 721 әдісі бойынша құрамында 3,5 немесе одан да көп мұнай фракциялары бар; немесе</w:t>
      </w:r>
    </w:p>
    <w:p w:rsidR="00000000" w:rsidRDefault="0041583C">
      <w:pPr>
        <w:ind w:firstLine="400"/>
        <w:jc w:val="both"/>
      </w:pPr>
      <w:r>
        <w:rPr>
          <w:rStyle w:val="s0"/>
        </w:rPr>
        <w:t>б) егер олардың тұтқырлығы ASTM D 445 әдісі бойынша 100</w:t>
      </w:r>
      <w:r>
        <w:rPr>
          <w:rStyle w:val="s0"/>
          <w:vertAlign w:val="superscript"/>
        </w:rPr>
        <w:t>0</w:t>
      </w:r>
      <w:r>
        <w:rPr>
          <w:rStyle w:val="s0"/>
        </w:rPr>
        <w:t>С кезінде 0,000009 м</w:t>
      </w:r>
      <w:r>
        <w:rPr>
          <w:rStyle w:val="s0"/>
          <w:vertAlign w:val="superscript"/>
        </w:rPr>
        <w:t>2</w:t>
      </w:r>
      <w:r>
        <w:rPr>
          <w:rStyle w:val="s0"/>
        </w:rPr>
        <w:t>/с тең немесе астам болса, ASTM D 1500 әдісі бойынша табиғи түсі 3-тен астамы</w:t>
      </w:r>
      <w:r>
        <w:rPr>
          <w:rStyle w:val="s0"/>
        </w:rPr>
        <w:t xml:space="preserve"> үшін колориметрикалық сипатты өнімдерге қолданылады.</w:t>
      </w:r>
    </w:p>
    <w:p w:rsidR="00000000" w:rsidRDefault="0041583C">
      <w:pPr>
        <w:ind w:firstLine="400"/>
        <w:jc w:val="both"/>
      </w:pPr>
      <w:r>
        <w:rPr>
          <w:rStyle w:val="s0"/>
        </w:rPr>
        <w:t>4. 2710, 2711 және 2712 тауар позициясындағы «ерекше процесс» термині мынадай процестерге қолданылады:</w:t>
      </w:r>
    </w:p>
    <w:p w:rsidR="00000000" w:rsidRDefault="0041583C">
      <w:pPr>
        <w:ind w:firstLine="400"/>
        <w:jc w:val="both"/>
      </w:pPr>
      <w:r>
        <w:rPr>
          <w:rStyle w:val="s0"/>
        </w:rPr>
        <w:t>а) ауасыз дистилляция;</w:t>
      </w:r>
    </w:p>
    <w:p w:rsidR="00000000" w:rsidRDefault="0041583C">
      <w:pPr>
        <w:ind w:firstLine="400"/>
        <w:jc w:val="both"/>
      </w:pPr>
      <w:r>
        <w:rPr>
          <w:rStyle w:val="s0"/>
        </w:rPr>
        <w:t>б) мұқият фракцияландырылған екінші рет айдау процесі;</w:t>
      </w:r>
    </w:p>
    <w:p w:rsidR="00000000" w:rsidRDefault="0041583C">
      <w:pPr>
        <w:ind w:firstLine="400"/>
        <w:jc w:val="both"/>
      </w:pPr>
      <w:r>
        <w:rPr>
          <w:rStyle w:val="s0"/>
        </w:rPr>
        <w:t>в) крекинг;</w:t>
      </w:r>
    </w:p>
    <w:p w:rsidR="00000000" w:rsidRDefault="0041583C">
      <w:pPr>
        <w:ind w:firstLine="400"/>
        <w:jc w:val="both"/>
      </w:pPr>
      <w:r>
        <w:rPr>
          <w:rStyle w:val="s0"/>
        </w:rPr>
        <w:t>г) риформ</w:t>
      </w:r>
      <w:r>
        <w:rPr>
          <w:rStyle w:val="s0"/>
        </w:rPr>
        <w:t>инг;</w:t>
      </w:r>
    </w:p>
    <w:p w:rsidR="00000000" w:rsidRDefault="0041583C">
      <w:pPr>
        <w:ind w:firstLine="400"/>
        <w:jc w:val="both"/>
      </w:pPr>
      <w:r>
        <w:rPr>
          <w:rStyle w:val="s0"/>
        </w:rPr>
        <w:t>д) сұрыпталған ерітінділі экстракция;</w:t>
      </w:r>
    </w:p>
    <w:p w:rsidR="00000000" w:rsidRDefault="0041583C">
      <w:pPr>
        <w:ind w:firstLine="400"/>
        <w:jc w:val="both"/>
      </w:pPr>
      <w:r>
        <w:rPr>
          <w:rStyle w:val="s0"/>
        </w:rPr>
        <w:t>е) мынадай барлық операцияларды қамтитын: күйдірілген күкірт қышқылымен, олеуммен немесе күкіртті ангидридпен өңдеу; сілтілі агенттермен бейтараптандыру; табиғи белсенді топырақпен, активтендірілген көмірмен немес</w:t>
      </w:r>
      <w:r>
        <w:rPr>
          <w:rStyle w:val="s0"/>
        </w:rPr>
        <w:t>е бокситпен өңсіздендіру (ағарту) және тазарту;</w:t>
      </w:r>
    </w:p>
    <w:p w:rsidR="00000000" w:rsidRDefault="0041583C">
      <w:pPr>
        <w:ind w:firstLine="400"/>
        <w:jc w:val="both"/>
      </w:pPr>
      <w:r>
        <w:rPr>
          <w:rStyle w:val="s0"/>
        </w:rPr>
        <w:t>ж) полимерлеу;</w:t>
      </w:r>
    </w:p>
    <w:p w:rsidR="00000000" w:rsidRDefault="0041583C">
      <w:pPr>
        <w:ind w:firstLine="400"/>
        <w:jc w:val="both"/>
      </w:pPr>
      <w:r>
        <w:rPr>
          <w:rStyle w:val="s0"/>
        </w:rPr>
        <w:t>з) алкилирлеу;</w:t>
      </w:r>
    </w:p>
    <w:p w:rsidR="00000000" w:rsidRDefault="0041583C">
      <w:pPr>
        <w:ind w:firstLine="400"/>
        <w:jc w:val="both"/>
      </w:pPr>
      <w:r>
        <w:rPr>
          <w:rStyle w:val="s0"/>
        </w:rPr>
        <w:t>и) изомерлеу;</w:t>
      </w:r>
    </w:p>
    <w:p w:rsidR="00000000" w:rsidRDefault="0041583C">
      <w:pPr>
        <w:ind w:firstLine="400"/>
        <w:jc w:val="both"/>
      </w:pPr>
      <w:r>
        <w:rPr>
          <w:rStyle w:val="s0"/>
        </w:rPr>
        <w:t>к) өңделетін өнімдердің құрамында ең аз дегенде 85%-дан болатын күкіртті қалпына келтіретін сутегін қолданып (ASTM D 1266-59 Т әдісі) (тек 2710 19 310 0-2710 19 990</w:t>
      </w:r>
      <w:r>
        <w:rPr>
          <w:rStyle w:val="s0"/>
        </w:rPr>
        <w:t xml:space="preserve"> 0 кіші қосалқы позициялардағы өнімдерге ғана қатысты) күкіртсіздендіру;</w:t>
      </w:r>
    </w:p>
    <w:p w:rsidR="00000000" w:rsidRDefault="0041583C">
      <w:pPr>
        <w:ind w:firstLine="400"/>
        <w:jc w:val="both"/>
      </w:pPr>
      <w:r>
        <w:rPr>
          <w:rStyle w:val="s0"/>
        </w:rPr>
        <w:t>л) сүзгілеу процесінен үздік кез келген процеспен парафинсіздендіру (тек 2710 кіші қосалқы позициядағы өнімдерге ғана қатысты);</w:t>
      </w:r>
    </w:p>
    <w:p w:rsidR="00000000" w:rsidRDefault="0041583C">
      <w:pPr>
        <w:ind w:firstLine="400"/>
        <w:jc w:val="both"/>
      </w:pPr>
      <w:r>
        <w:rPr>
          <w:rStyle w:val="s0"/>
        </w:rPr>
        <w:t>м) егер сутегі химиялық реакциялардың белсендісі ретінд</w:t>
      </w:r>
      <w:r>
        <w:rPr>
          <w:rStyle w:val="s0"/>
        </w:rPr>
        <w:t>е әсер ететін болса, катализатор (күкіртсіздендіру катализаторларынан басқа) қолданып 2000 кПа астам қысыммен және 250</w:t>
      </w:r>
      <w:r>
        <w:rPr>
          <w:rStyle w:val="s0"/>
          <w:vertAlign w:val="superscript"/>
        </w:rPr>
        <w:t>0</w:t>
      </w:r>
      <w:r>
        <w:rPr>
          <w:rStyle w:val="s0"/>
        </w:rPr>
        <w:t>С астам температурада сутегімен өңдеу (тек 2710 19 310 0-2710 19 990 0 кіші қосалқы позициялардағы өнімдерге ғана қатысты). Дәлірек айтқа</w:t>
      </w:r>
      <w:r>
        <w:rPr>
          <w:rStyle w:val="s0"/>
        </w:rPr>
        <w:t>нда, түсін немесе тұрақтылығын жақсарту үшін 2710 19 710 0-2710 19 990 0 кіші қосалқы позициялардағы майлау майларының сутегімен одан әрі өңдеу (мысалы, сумен тазалау немесе өңсіздендіру) ерекше процестерге жатпайды;</w:t>
      </w:r>
    </w:p>
    <w:p w:rsidR="00000000" w:rsidRDefault="0041583C">
      <w:pPr>
        <w:ind w:firstLine="400"/>
        <w:jc w:val="both"/>
      </w:pPr>
      <w:r>
        <w:rPr>
          <w:rStyle w:val="s0"/>
        </w:rPr>
        <w:t xml:space="preserve">н) 30 көл.%-дан кем бұл өнімдер ASTM D </w:t>
      </w:r>
      <w:r>
        <w:rPr>
          <w:rStyle w:val="s0"/>
        </w:rPr>
        <w:t>86 әдісі бойынша (тек 2710 19 510 0-2710 19 690 0 кіші қосалқы позициялардағы өнімдерге ғана қатысты) 300</w:t>
      </w:r>
      <w:r>
        <w:rPr>
          <w:rStyle w:val="s0"/>
          <w:vertAlign w:val="superscript"/>
        </w:rPr>
        <w:t>о</w:t>
      </w:r>
      <w:r>
        <w:rPr>
          <w:rStyle w:val="s0"/>
        </w:rPr>
        <w:t>С кезінде айдалу шартымен атмосфералық қысым кезінде айдау. Егер 30 көл.%-дан немесе астам кезінде, шығындарды қоса алғанда, ASTM D 86 әдісі бойынша 3</w:t>
      </w:r>
      <w:r>
        <w:rPr>
          <w:rStyle w:val="s0"/>
        </w:rPr>
        <w:t>00</w:t>
      </w:r>
      <w:r>
        <w:rPr>
          <w:rStyle w:val="s0"/>
          <w:vertAlign w:val="superscript"/>
        </w:rPr>
        <w:t>0</w:t>
      </w:r>
      <w:r>
        <w:rPr>
          <w:rStyle w:val="s0"/>
        </w:rPr>
        <w:t>С кезінде айдалса, онда атмосфералық қысым кезінде алуға болатын және 2710 11 110 0-2710 11 900 0 немесе 2710 19 110 0-2710 19 290 0 кіші қосалқы позициялардағы қатысты өнімдерге 2710 19 610 0-2710 19 690 0 кіші қосалқы позициялардағы тауарлар үшін көзд</w:t>
      </w:r>
      <w:r>
        <w:rPr>
          <w:rStyle w:val="s0"/>
        </w:rPr>
        <w:t>елген кедендік баж салынуға тиіс;</w:t>
      </w:r>
    </w:p>
    <w:p w:rsidR="00000000" w:rsidRDefault="0041583C">
      <w:pPr>
        <w:ind w:firstLine="400"/>
        <w:jc w:val="both"/>
      </w:pPr>
      <w:r>
        <w:rPr>
          <w:rStyle w:val="s0"/>
        </w:rPr>
        <w:t>о) жоғары жиіліктегі электр разрядымен өңдеу (тек 2710 19 710 0-2710 19 990 0 кіші қосалқы позициялардағы өнімдерге ғана қатысты);</w:t>
      </w:r>
    </w:p>
    <w:p w:rsidR="00000000" w:rsidRDefault="0041583C">
      <w:pPr>
        <w:ind w:firstLine="400"/>
        <w:jc w:val="both"/>
      </w:pPr>
      <w:r>
        <w:rPr>
          <w:rStyle w:val="s0"/>
        </w:rPr>
        <w:t>п) тек 2712 90 310 0 кіші қосалқы позициялардағы өнімдерге ғана қатысты: бөлшектеп кристалд</w:t>
      </w:r>
      <w:r>
        <w:rPr>
          <w:rStyle w:val="s0"/>
        </w:rPr>
        <w:t xml:space="preserve">ау жолымен майсыздандыру. </w:t>
      </w:r>
    </w:p>
    <w:p w:rsidR="00000000" w:rsidRDefault="0041583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950"/>
        <w:gridCol w:w="3197"/>
        <w:gridCol w:w="1174"/>
        <w:gridCol w:w="1755"/>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pPr>
              <w:jc w:val="center"/>
            </w:pPr>
            <w:r>
              <w:rPr>
                <w:rStyle w:val="s0"/>
                <w:b/>
                <w:bCs/>
              </w:rPr>
              <w:t>СЭҚ ТН</w:t>
            </w:r>
          </w:p>
          <w:p w:rsidR="00000000" w:rsidRDefault="0041583C">
            <w:pPr>
              <w:jc w:val="center"/>
            </w:pPr>
            <w:r>
              <w:rPr>
                <w:rStyle w:val="s0"/>
                <w:b/>
                <w:bCs/>
              </w:rPr>
              <w:t>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pPr>
              <w:jc w:val="center"/>
            </w:pPr>
            <w:r>
              <w:rPr>
                <w:rStyle w:val="s0"/>
                <w:b/>
                <w:bCs/>
              </w:rPr>
              <w:t>Позициянын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pPr>
              <w:jc w:val="center"/>
            </w:pPr>
            <w:r>
              <w:rPr>
                <w:rStyle w:val="s0"/>
                <w:b/>
                <w:bCs/>
              </w:rPr>
              <w:t>Қос</w:t>
            </w:r>
            <w:r>
              <w:rPr>
                <w:rStyle w:val="s0"/>
                <w:b/>
                <w:bCs/>
              </w:rPr>
              <w:t>. өлш. бір.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pPr>
              <w:jc w:val="center"/>
            </w:pPr>
            <w:r>
              <w:rPr>
                <w:rStyle w:val="s0"/>
                <w:b/>
                <w:bCs/>
              </w:rPr>
              <w:t>Баж ставкалары</w:t>
            </w:r>
          </w:p>
          <w:p w:rsidR="00000000" w:rsidRDefault="0041583C">
            <w:pPr>
              <w:jc w:val="center"/>
            </w:pPr>
            <w:r>
              <w:rPr>
                <w:rStyle w:val="s0"/>
                <w:b/>
                <w:bCs/>
              </w:rPr>
              <w:t> (кеден құнының </w:t>
            </w:r>
          </w:p>
          <w:p w:rsidR="00000000" w:rsidRDefault="0041583C">
            <w:pPr>
              <w:jc w:val="center"/>
            </w:pPr>
            <w:r>
              <w:rPr>
                <w:rStyle w:val="s0"/>
                <w:b/>
                <w:bCs/>
              </w:rPr>
              <w:t>пайызымен не </w:t>
            </w:r>
          </w:p>
          <w:p w:rsidR="00000000" w:rsidRDefault="0041583C">
            <w:pPr>
              <w:jc w:val="center"/>
            </w:pPr>
            <w:r>
              <w:rPr>
                <w:rStyle w:val="s0"/>
                <w:b/>
                <w:bCs/>
              </w:rPr>
              <w:t>евромен)</w:t>
            </w:r>
          </w:p>
        </w:tc>
      </w:tr>
      <w:tr w:rsidR="00000000">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2701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Таскөмір; таскөмірден алынған кесекшелер, шекемтастар және қатты отынның ұқсас түрлері: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--шаң түріндегі немесе шаңсыз түрдегі, бірақ агломерацияланбаған тас көмір: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2701 11</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--антрацит:</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2701 11 100 0</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ұшқыш</w:t>
            </w:r>
            <w:r>
              <w:rPr>
                <w:rStyle w:val="s0"/>
              </w:rPr>
              <w:t xml:space="preserve"> заттардың шекті шығуы (құрғақ минералсыз негізге қайта есептегенде) 10 салм. %-дан аспайтын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2701 11 900 0</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---өзгелері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2701 12</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--битуминозды көмір: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2701 12 100 0</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---кокстелген көмір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2701 12 900 0</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---өзгелері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2701 19 000 0</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 де көмір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2701 20 000 0</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-таскөмірден алынған кесекшелер, шекемтастар және қатты отынның ұқсас түрлері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2702</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гагаттан басқа, агломерацияланғаннемесе агломерацияланбаған лигнит, немесе құба көмір: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2702 10 000 0</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-шаң түрдегі немесе шаңсыз түрдегі, бірақ агломерацияланбаған лигнит, немесе құба көмір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2702 20 000 0</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-агломерацияланған лигнит, немесе құба көмір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2703 00 000 0</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Агломерацияланған немесе </w:t>
            </w:r>
            <w:r>
              <w:rPr>
                <w:rStyle w:val="s0"/>
              </w:rPr>
              <w:t>агломерацияланбаған шымтезек (шымтезектің ұнтағын қоса алғанда)</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2704 00</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Агломерацияланған немесе агломерацияланбаған кокс және тас көмірден, лигниттен немесе шымтезектен алынған жартылай кокс; реторттық көмір: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bl>
    <w:p w:rsidR="00000000" w:rsidRDefault="0041583C">
      <w:r>
        <w:rPr>
          <w:rStyle w:val="s0"/>
        </w:rPr>
        <w:t> </w:t>
      </w:r>
    </w:p>
    <w:tbl>
      <w:tblPr>
        <w:tblW w:w="0" w:type="auto"/>
        <w:tblCellMar>
          <w:left w:w="0" w:type="dxa"/>
          <w:right w:w="0" w:type="dxa"/>
        </w:tblCellMar>
        <w:tblLook w:val="04A0" w:firstRow="1" w:lastRow="0" w:firstColumn="1" w:lastColumn="0" w:noHBand="0" w:noVBand="1"/>
      </w:tblPr>
      <w:tblGrid>
        <w:gridCol w:w="1052"/>
        <w:gridCol w:w="7044"/>
        <w:gridCol w:w="745"/>
        <w:gridCol w:w="730"/>
      </w:tblGrid>
      <w:tr w:rsidR="00000000">
        <w:tc>
          <w:tcPr>
            <w:tcW w:w="19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28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-тас көмірден алынған кокс және жартылай кокс:</w:t>
            </w:r>
          </w:p>
        </w:tc>
        <w:tc>
          <w:tcPr>
            <w:tcW w:w="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7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2704 00 110 0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--электродтар өндіруге арналған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2704 00 190 0</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2704 00 300 0</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-лигниттен алынған кокс және жартылай кокс</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2704 00 900 0</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2705 00 000 0</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Мұнай газдары мен басқа да газ тәрізді көмірсутектерден басқа, таскөмірлі, сулы, генераторлық газ және ұқсас газдар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1000</w:t>
            </w:r>
          </w:p>
          <w:p w:rsidR="00000000" w:rsidRDefault="0041583C">
            <w:r>
              <w:rPr>
                <w:rStyle w:val="s0"/>
              </w:rPr>
              <w:t>м</w:t>
            </w:r>
            <w:r>
              <w:rPr>
                <w:rStyle w:val="s0"/>
                <w:vertAlign w:val="superscript"/>
              </w:rPr>
              <w:t>3</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2706 00 000 0</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«қалпына келтірілген» шайырларды </w:t>
            </w:r>
            <w:r>
              <w:rPr>
                <w:rStyle w:val="s0"/>
              </w:rPr>
              <w:t>қоса</w:t>
            </w:r>
            <w:r>
              <w:rPr>
                <w:rStyle w:val="s0"/>
              </w:rPr>
              <w:t xml:space="preserve"> алғанда, сусызданған немесе сусызданбаған, жартылай ректификацияланған немесе ректификацияланбаған таскөмірлі, құбакөмірлі, шымтезекті шайырлар және өзге де минералдық шайырлар.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2707</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Майлар және таскөмірді шайырлардың </w:t>
            </w:r>
            <w:r>
              <w:rPr>
                <w:rStyle w:val="s0"/>
              </w:rPr>
              <w:t>жоғарғы температурада айдалатын өзге де өнімдері; құрамдық бөлімдердің хош иісті салмағы хош иіссіз салмағынан асатын ұқсас өнімдер: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2707 10</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-бензол:</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2707 10 100 0</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--отын ретінде пайдалануға арналған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2707 10 900 0</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 де мақсаттар үшін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2707 20</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-толуол:</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2707 20 100 0</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--отын ретінде пайдалануға арналған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2707 20 900 0</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 де мақсаттар үшін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2707 30</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-ксилол:</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2707 30 100 0</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--отын ретінде пайдалануға арналған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2707 30 900 0</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 де мақсаттар үшін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rPr>
          <w:trHeight w:val="46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2707 40 000 0</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-нафталин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2707 50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xml:space="preserve">-ASTM D86 әдісі бойынша температурасы  </w:t>
            </w:r>
            <w:r>
              <w:rPr>
                <w:rStyle w:val="s0"/>
              </w:rPr>
              <w:t>2500С кезінде айдалатын 65 көл. %-дан немесе одан астам (шығындарды қоса алғанда) өзге де хош иісті көмірсутектес қоспалар: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2707 50 100 0</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---отын ретінде пайдалануға арналған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bl>
    <w:p w:rsidR="00000000" w:rsidRDefault="0041583C">
      <w:r>
        <w:rPr>
          <w:rStyle w:val="s0"/>
        </w:rPr>
        <w:t> </w:t>
      </w:r>
    </w:p>
    <w:tbl>
      <w:tblPr>
        <w:tblW w:w="0" w:type="auto"/>
        <w:tblCellMar>
          <w:left w:w="0" w:type="dxa"/>
          <w:right w:w="0" w:type="dxa"/>
        </w:tblCellMar>
        <w:tblLook w:val="04A0" w:firstRow="1" w:lastRow="0" w:firstColumn="1" w:lastColumn="0" w:noHBand="0" w:noVBand="1"/>
      </w:tblPr>
      <w:tblGrid>
        <w:gridCol w:w="933"/>
        <w:gridCol w:w="7638"/>
        <w:gridCol w:w="410"/>
        <w:gridCol w:w="590"/>
      </w:tblGrid>
      <w:tr w:rsidR="00000000">
        <w:trPr>
          <w:trHeight w:val="450"/>
        </w:trPr>
        <w:tc>
          <w:tcPr>
            <w:tcW w:w="198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2707 50 900 0</w:t>
            </w:r>
          </w:p>
        </w:tc>
        <w:tc>
          <w:tcPr>
            <w:tcW w:w="28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 де мақсаттар үшін</w:t>
            </w:r>
          </w:p>
        </w:tc>
        <w:tc>
          <w:tcPr>
            <w:tcW w:w="9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rPr>
          <w:trHeight w:val="45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2707 60 000 0</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-фенолдар</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rPr>
          <w:trHeight w:val="45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rPr>
          <w:trHeight w:val="45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2707 91 000 0</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--креозот майлары</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rPr>
          <w:trHeight w:val="45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2707 99</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rPr>
          <w:trHeight w:val="45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---тазартылмаған майлар:</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rPr>
          <w:trHeight w:val="45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2707 99 110 0</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----температурасы 2000С кезінде айдалатын 90 көл.%-дан немесе одан астам тазартылмаған жеңіл майлар</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rPr>
          <w:trHeight w:val="45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2707 99 190 0</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rPr>
          <w:trHeight w:val="72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2707 99 300 0</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--күкірттелген жеңіл майлар</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rPr>
          <w:trHeight w:val="45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2707 99 500 0</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---негізгі өнімдер</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rPr>
          <w:trHeight w:val="45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2707 99 700 0</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---антрацен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rPr>
          <w:trHeight w:val="45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rPr>
          <w:trHeight w:val="45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2707 99 910 0</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--2803 тауар позициясының өнімдерін алуға арналған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rPr>
          <w:trHeight w:val="45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2707 99 990 0</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rPr>
          <w:trHeight w:val="45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2708</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Таскөмір шайырлардан немесе өзге де минералды шайырлардан алынған пек және пекті кокс:</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rPr>
          <w:trHeight w:val="45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2708 10 000 0</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-пек</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rPr>
          <w:trHeight w:val="45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2708 20 000 0</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-пекті кокс</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rPr>
          <w:trHeight w:val="45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2709</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Битуминозды жыныстардан алынған шикі мұнай өнімдері: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rPr>
          <w:trHeight w:val="45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2709 00 100 0</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-табиғи газ конденсаты</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rPr>
          <w:trHeight w:val="45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2709 00 900 0</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rPr>
          <w:trHeight w:val="45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bookmarkStart w:id="5" w:name="SUB2710"/>
            <w:bookmarkEnd w:id="5"/>
            <w:r>
              <w:rPr>
                <w:rStyle w:val="s0"/>
              </w:rPr>
              <w:t>2710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Шикілерден басқа, битуминозды жыныстардан алынған мұнай және мұнай өнімдері; басқа жерде аталмаған немесе енгізілмеген, құрамында 70 салм.%-дан немесе одан да астам мұнай немесе мұнай өнімдері бар, битуминоздық жыныстардан алынған, оның үстіне бұл мұнай өн</w:t>
            </w:r>
            <w:r>
              <w:rPr>
                <w:rStyle w:val="s0"/>
              </w:rPr>
              <w:t>імдері негізгі құрама өнімдер болып табылады; жұмсалған мұнай өнімдері: </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rPr>
          <w:trHeight w:val="45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--шикілерден басқа, битуминозды жыныстардан алынған мұнай және мұнай өнімдері; басқа жерде аталмаған немесе енгізілмеген, құрамында 70 салм.%-дан немесе одан да көп мұ</w:t>
            </w:r>
            <w:r>
              <w:rPr>
                <w:rStyle w:val="s0"/>
              </w:rPr>
              <w:t>най немесе мұнай өнімдері бар, битуминозды жыныстардан алынған, оның үстіне,   жұмсалған мұнай өнімдерін қоспағанда, олар негізгі өнімдер болып табылады:</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bl>
    <w:p w:rsidR="00000000" w:rsidRDefault="0041583C">
      <w:r>
        <w:rPr>
          <w:rStyle w:val="s0"/>
        </w:rPr>
        <w:t> </w:t>
      </w:r>
    </w:p>
    <w:tbl>
      <w:tblPr>
        <w:tblW w:w="0" w:type="auto"/>
        <w:tblCellMar>
          <w:left w:w="0" w:type="dxa"/>
          <w:right w:w="0" w:type="dxa"/>
        </w:tblCellMar>
        <w:tblLook w:val="04A0" w:firstRow="1" w:lastRow="0" w:firstColumn="1" w:lastColumn="0" w:noHBand="0" w:noVBand="1"/>
      </w:tblPr>
      <w:tblGrid>
        <w:gridCol w:w="1362"/>
        <w:gridCol w:w="6503"/>
        <w:gridCol w:w="858"/>
        <w:gridCol w:w="848"/>
      </w:tblGrid>
      <w:tr w:rsidR="00000000">
        <w:tc>
          <w:tcPr>
            <w:tcW w:w="198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2710 11</w:t>
            </w:r>
          </w:p>
        </w:tc>
        <w:tc>
          <w:tcPr>
            <w:tcW w:w="28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--жеңіл айдағыштар және өнімдер:</w:t>
            </w:r>
          </w:p>
        </w:tc>
        <w:tc>
          <w:tcPr>
            <w:tcW w:w="9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7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2710 11 110 0</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---қайта өңдеудің ерекше</w:t>
            </w:r>
          </w:p>
          <w:p w:rsidR="00000000" w:rsidRDefault="0041583C">
            <w:r>
              <w:rPr>
                <w:rStyle w:val="s0"/>
              </w:rPr>
              <w:t>процестеріне арналған</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2710 11 150 0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2710 11 110 0 кіші қосалқы позицияда көрсетілгендерден басқа, өңдеу барысында химиялық өзгерістерге арналған</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 де мақсаттар үшін:</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----арнайы бензиндер:</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2710 11 210 0</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-----уайт-спирит</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2710 11 250 0</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-----өзгелері</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----өзгелері:</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-----мотор бензиндері:</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2710 11 310 0</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------авиациялық бензиндер</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------өзгелері, құрамында</w:t>
            </w:r>
          </w:p>
          <w:p w:rsidR="00000000" w:rsidRDefault="0041583C">
            <w:r>
              <w:rPr>
                <w:rStyle w:val="s0"/>
              </w:rPr>
              <w:t>қорғасын</w:t>
            </w:r>
            <w:r>
              <w:rPr>
                <w:rStyle w:val="s0"/>
              </w:rPr>
              <w:t xml:space="preserve"> бар:</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-------0,013 г/л аспайтын:</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2710 11 410 0</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---95-тен кем октандық саны бар</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1000 л</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2710 11 450 0</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95 немесе одан көп октандық саны бар, бірақ 98-ден аспайтын</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1000 л</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2710 11 490 0</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----98-ден немесе одан көп</w:t>
            </w:r>
          </w:p>
          <w:p w:rsidR="00000000" w:rsidRDefault="0041583C">
            <w:r>
              <w:rPr>
                <w:rStyle w:val="s0"/>
              </w:rPr>
              <w:t>октандық саны бар</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1000л</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-------0,013 г/л астам:</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2710 11 510 0</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-------98-ден аспайтын</w:t>
            </w:r>
          </w:p>
          <w:p w:rsidR="00000000" w:rsidRDefault="0041583C">
            <w:r>
              <w:rPr>
                <w:rStyle w:val="s0"/>
              </w:rPr>
              <w:t>октандық саны бар</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1000 л</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2710 11 590 0</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-------98-ден немесе одан астам октандық саны бар</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1000 л</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2710 11 700 0</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-----реактивтік бензиндік отын</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2710 11 900 0</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 де жеңіл дистилляттар</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2710 19</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--өзгелері:</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---орташа дистилляттар:</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2710 19 110 0</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----қайта өңдеудің ерекше</w:t>
            </w:r>
          </w:p>
          <w:p w:rsidR="00000000" w:rsidRDefault="0041583C">
            <w:r>
              <w:rPr>
                <w:rStyle w:val="s0"/>
              </w:rPr>
              <w:t>процестеріне арналған</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2710 19 150 0</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--2710 19 110 0 кіші қосалқы позицияда көрсетілгендерден басқа, өңдеу барысында химиялық өзгерістерге арналған</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bl>
    <w:p w:rsidR="00000000" w:rsidRDefault="0041583C">
      <w:r>
        <w:rPr>
          <w:rStyle w:val="s0"/>
        </w:rPr>
        <w:t> </w:t>
      </w:r>
    </w:p>
    <w:tbl>
      <w:tblPr>
        <w:tblW w:w="0" w:type="auto"/>
        <w:tblCellMar>
          <w:left w:w="0" w:type="dxa"/>
          <w:right w:w="0" w:type="dxa"/>
        </w:tblCellMar>
        <w:tblLook w:val="04A0" w:firstRow="1" w:lastRow="0" w:firstColumn="1" w:lastColumn="0" w:noHBand="0" w:noVBand="1"/>
      </w:tblPr>
      <w:tblGrid>
        <w:gridCol w:w="1995"/>
        <w:gridCol w:w="2775"/>
        <w:gridCol w:w="930"/>
        <w:gridCol w:w="1740"/>
      </w:tblGrid>
      <w:tr w:rsidR="00000000">
        <w:tc>
          <w:tcPr>
            <w:tcW w:w="19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27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 де мақсаттар үшін:</w:t>
            </w:r>
          </w:p>
        </w:tc>
        <w:tc>
          <w:tcPr>
            <w:tcW w:w="9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7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2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-----керосин:</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2710 </w:t>
            </w:r>
            <w:r>
              <w:rPr>
                <w:rStyle w:val="s0"/>
              </w:rPr>
              <w:t>19 210 0</w:t>
            </w:r>
          </w:p>
        </w:tc>
        <w:tc>
          <w:tcPr>
            <w:tcW w:w="2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-----реактивтік отын</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2710 19 250 0</w:t>
            </w:r>
          </w:p>
        </w:tc>
        <w:tc>
          <w:tcPr>
            <w:tcW w:w="2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------өзгелері</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2710 19 290 0</w:t>
            </w:r>
          </w:p>
        </w:tc>
        <w:tc>
          <w:tcPr>
            <w:tcW w:w="2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-----өзгелері</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2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---ауыр дистилляттар:</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2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----газойлдер:</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2710 19 310 0</w:t>
            </w:r>
          </w:p>
        </w:tc>
        <w:tc>
          <w:tcPr>
            <w:tcW w:w="2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-----қайта өңдеудің ерекше</w:t>
            </w:r>
          </w:p>
          <w:p w:rsidR="00000000" w:rsidRDefault="0041583C">
            <w:r>
              <w:rPr>
                <w:rStyle w:val="s0"/>
              </w:rPr>
              <w:t>процестеріне арналған     </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2710 19 350 0</w:t>
            </w:r>
          </w:p>
        </w:tc>
        <w:tc>
          <w:tcPr>
            <w:tcW w:w="2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-2710 19 310 0 кіші қосалқы позицияда көрсетілгендерден басқа, өңдеу барысында химиялық өзгерістерге арналған</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2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 де мақсаттар үшін:</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2710 19 410 0</w:t>
            </w:r>
          </w:p>
        </w:tc>
        <w:tc>
          <w:tcPr>
            <w:tcW w:w="2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------құрамында 0,05 салм.%-дан</w:t>
            </w:r>
          </w:p>
          <w:p w:rsidR="00000000" w:rsidRDefault="0041583C">
            <w:r>
              <w:rPr>
                <w:rStyle w:val="s0"/>
              </w:rPr>
              <w:t>аспайтын күкірті бар</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2710 19 450 0</w:t>
            </w:r>
          </w:p>
        </w:tc>
        <w:tc>
          <w:tcPr>
            <w:tcW w:w="2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------құрамында 0,05 салм.%-дан</w:t>
            </w:r>
          </w:p>
          <w:p w:rsidR="00000000" w:rsidRDefault="0041583C">
            <w:r>
              <w:rPr>
                <w:rStyle w:val="s0"/>
              </w:rPr>
              <w:t>астам күкірті бар, бірақ 0,2 салм.%-дан</w:t>
            </w:r>
          </w:p>
          <w:p w:rsidR="00000000" w:rsidRDefault="0041583C">
            <w:r>
              <w:rPr>
                <w:rStyle w:val="s0"/>
              </w:rPr>
              <w:t>аспайтын</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2710 19 490 0</w:t>
            </w:r>
          </w:p>
        </w:tc>
        <w:tc>
          <w:tcPr>
            <w:tcW w:w="2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------құрамында 0,02 салм.%-дан</w:t>
            </w:r>
          </w:p>
          <w:p w:rsidR="00000000" w:rsidRDefault="0041583C">
            <w:r>
              <w:rPr>
                <w:rStyle w:val="s0"/>
              </w:rPr>
              <w:t>астам күкірті бар</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2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----сұйық отындар:</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2710 19 510 0</w:t>
            </w:r>
          </w:p>
        </w:tc>
        <w:tc>
          <w:tcPr>
            <w:tcW w:w="2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-----қайта өңдеудің ерекше</w:t>
            </w:r>
          </w:p>
          <w:p w:rsidR="00000000" w:rsidRDefault="0041583C">
            <w:r>
              <w:rPr>
                <w:rStyle w:val="s0"/>
              </w:rPr>
              <w:t>процестеріне арналған</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2710 19 550 0</w:t>
            </w:r>
          </w:p>
        </w:tc>
        <w:tc>
          <w:tcPr>
            <w:tcW w:w="2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-2710 19 510 0 кіші қосалқы позицияда көрсетілгендерден басқа, өңдеу барысында химиялық өзгерістерге арналған</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2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 де мақсаттар үшін:</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2710 19 610 0</w:t>
            </w:r>
          </w:p>
        </w:tc>
        <w:tc>
          <w:tcPr>
            <w:tcW w:w="2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------құрамында 1 салм.%-дан</w:t>
            </w:r>
          </w:p>
          <w:p w:rsidR="00000000" w:rsidRDefault="0041583C">
            <w:r>
              <w:rPr>
                <w:rStyle w:val="s0"/>
              </w:rPr>
              <w:t>аспайтын күкірті бар</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2710 19 630 0</w:t>
            </w:r>
          </w:p>
        </w:tc>
        <w:tc>
          <w:tcPr>
            <w:tcW w:w="2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------құрамында 1 салм.%-дан</w:t>
            </w:r>
          </w:p>
          <w:p w:rsidR="00000000" w:rsidRDefault="0041583C">
            <w:r>
              <w:rPr>
                <w:rStyle w:val="s0"/>
              </w:rPr>
              <w:t>астам күкірті бар, бірақ 2 салм.%-дан</w:t>
            </w:r>
          </w:p>
          <w:p w:rsidR="00000000" w:rsidRDefault="0041583C">
            <w:r>
              <w:rPr>
                <w:rStyle w:val="s0"/>
              </w:rPr>
              <w:t>аспайтын</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2710 19 650 0</w:t>
            </w:r>
          </w:p>
        </w:tc>
        <w:tc>
          <w:tcPr>
            <w:tcW w:w="2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------құрамында 2 салм.%-дан</w:t>
            </w:r>
          </w:p>
          <w:p w:rsidR="00000000" w:rsidRDefault="0041583C">
            <w:r>
              <w:rPr>
                <w:rStyle w:val="s0"/>
              </w:rPr>
              <w:t>астам күкірті бар, бірақ 2,8 салм.%-дан</w:t>
            </w:r>
          </w:p>
          <w:p w:rsidR="00000000" w:rsidRDefault="0041583C">
            <w:r>
              <w:rPr>
                <w:rStyle w:val="s0"/>
              </w:rPr>
              <w:t>аспайтын</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2710 19 690 0</w:t>
            </w:r>
          </w:p>
        </w:tc>
        <w:tc>
          <w:tcPr>
            <w:tcW w:w="2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-----құрамында 2,08 салм.%-дан</w:t>
            </w:r>
          </w:p>
          <w:p w:rsidR="00000000" w:rsidRDefault="0041583C">
            <w:r>
              <w:rPr>
                <w:rStyle w:val="s0"/>
              </w:rPr>
              <w:t>астам күкірті бар</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2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----майлау майлары; өзге де</w:t>
            </w:r>
          </w:p>
          <w:p w:rsidR="00000000" w:rsidRDefault="0041583C">
            <w:r>
              <w:rPr>
                <w:rStyle w:val="s0"/>
              </w:rPr>
              <w:t>майлар:</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bl>
    <w:p w:rsidR="00000000" w:rsidRDefault="0041583C">
      <w:r>
        <w:rPr>
          <w:rStyle w:val="s0"/>
        </w:rPr>
        <w:t> </w:t>
      </w:r>
    </w:p>
    <w:tbl>
      <w:tblPr>
        <w:tblW w:w="0" w:type="auto"/>
        <w:tblCellMar>
          <w:left w:w="0" w:type="dxa"/>
          <w:right w:w="0" w:type="dxa"/>
        </w:tblCellMar>
        <w:tblLook w:val="04A0" w:firstRow="1" w:lastRow="0" w:firstColumn="1" w:lastColumn="0" w:noHBand="0" w:noVBand="1"/>
      </w:tblPr>
      <w:tblGrid>
        <w:gridCol w:w="1995"/>
        <w:gridCol w:w="4885"/>
        <w:gridCol w:w="870"/>
        <w:gridCol w:w="1755"/>
      </w:tblGrid>
      <w:tr w:rsidR="00000000">
        <w:tc>
          <w:tcPr>
            <w:tcW w:w="19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2710 19 710 0</w:t>
            </w:r>
          </w:p>
        </w:tc>
        <w:tc>
          <w:tcPr>
            <w:tcW w:w="28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-----қайта өңдеудің ерекше</w:t>
            </w:r>
          </w:p>
          <w:p w:rsidR="00000000" w:rsidRDefault="0041583C">
            <w:r>
              <w:rPr>
                <w:rStyle w:val="s0"/>
              </w:rPr>
              <w:t>процестеріне арналған</w:t>
            </w:r>
          </w:p>
        </w:tc>
        <w:tc>
          <w:tcPr>
            <w:tcW w:w="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2710 19 750 0</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-2710 19 710 0 кіші қосалқы позицияда көрсетілгендерден басқа, өңдеу барысында химиялық өзгерістерге арналған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 де мақсаттар үшін: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2710 </w:t>
            </w:r>
            <w:r>
              <w:rPr>
                <w:rStyle w:val="s0"/>
              </w:rPr>
              <w:t>19 810 0</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------мотор майы, компрессорлық</w:t>
            </w:r>
          </w:p>
          <w:p w:rsidR="00000000" w:rsidRDefault="0041583C">
            <w:r>
              <w:rPr>
                <w:rStyle w:val="s0"/>
              </w:rPr>
              <w:t>майлау майлары, құбырлық майлау</w:t>
            </w:r>
          </w:p>
          <w:p w:rsidR="00000000" w:rsidRDefault="0041583C">
            <w:r>
              <w:rPr>
                <w:rStyle w:val="s0"/>
              </w:rPr>
              <w:t>майлары</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2710 19 830 0</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---гидравликалық мақсаттарға</w:t>
            </w:r>
          </w:p>
          <w:p w:rsidR="00000000" w:rsidRDefault="0041583C">
            <w:r>
              <w:rPr>
                <w:rStyle w:val="s0"/>
              </w:rPr>
              <w:t>арналған сұйықтықтар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2710 19 850 0</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-----ашық түсті майлар, вазелиндік</w:t>
            </w:r>
          </w:p>
          <w:p w:rsidR="00000000" w:rsidRDefault="0041583C">
            <w:r>
              <w:rPr>
                <w:rStyle w:val="s0"/>
              </w:rPr>
              <w:t>майлар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2710 19 870 0</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------тісті доңғалақтарға арналған</w:t>
            </w:r>
          </w:p>
          <w:p w:rsidR="00000000" w:rsidRDefault="0041583C">
            <w:r>
              <w:rPr>
                <w:rStyle w:val="s0"/>
              </w:rPr>
              <w:t>майлар мен редукторларға арналған</w:t>
            </w:r>
          </w:p>
          <w:p w:rsidR="00000000" w:rsidRDefault="0041583C">
            <w:r>
              <w:rPr>
                <w:rStyle w:val="s0"/>
              </w:rPr>
              <w:t>майлар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2710 19 910 0</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--металдарды өңдеуге арналған құрамдар, нысандарды майлауға арналған майлар, коррозияға қарсы майлар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2710 19 930 0</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------электрлік оқшаулағыш</w:t>
            </w:r>
          </w:p>
          <w:p w:rsidR="00000000" w:rsidRDefault="0041583C">
            <w:r>
              <w:rPr>
                <w:rStyle w:val="s0"/>
              </w:rPr>
              <w:t>майлар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2710 19 990 0</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 де жағармай майлары мен</w:t>
            </w:r>
          </w:p>
          <w:p w:rsidR="00000000" w:rsidRDefault="0041583C">
            <w:r>
              <w:rPr>
                <w:rStyle w:val="s0"/>
              </w:rPr>
              <w:t>өзге</w:t>
            </w:r>
            <w:r>
              <w:rPr>
                <w:rStyle w:val="s0"/>
              </w:rPr>
              <w:t xml:space="preserve"> де майлар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-жұмсалған мұнай өнімдері: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2710 91 000 0</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-полихлорбифенилден, полихлортрифенилден немесе полибромбифенилдерден тұратын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2710 99 000 0</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bookmarkStart w:id="6" w:name="SUB2711"/>
            <w:bookmarkEnd w:id="6"/>
            <w:r>
              <w:rPr>
                <w:rStyle w:val="s0"/>
              </w:rPr>
              <w:t>2711</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Мұнай газдары және өзге де газ тәрізді көмірсутектер: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-сұйылтылған: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2711 11 000 0</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--табиғи газ</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м</w:t>
            </w:r>
            <w:r>
              <w:rPr>
                <w:rStyle w:val="s0"/>
                <w:vertAlign w:val="superscript"/>
              </w:rPr>
              <w:t>3</w:t>
            </w:r>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2711 12</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--пропан: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---тазалығы 99 %-дан кем емес</w:t>
            </w:r>
          </w:p>
          <w:p w:rsidR="00000000" w:rsidRDefault="0041583C">
            <w:r>
              <w:rPr>
                <w:rStyle w:val="s0"/>
              </w:rPr>
              <w:t>пропан: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2711 12 110 0</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---отын ретінде пайдалануға</w:t>
            </w:r>
          </w:p>
          <w:p w:rsidR="00000000" w:rsidRDefault="0041583C">
            <w:r>
              <w:rPr>
                <w:rStyle w:val="s0"/>
              </w:rPr>
              <w:t>арналған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2711 12 190 0</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 де мақсаттар үшін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2711 12 910 0</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----қайта өңдеудің ерекше процестеріне арналған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bl>
    <w:p w:rsidR="00000000" w:rsidRDefault="0041583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010"/>
        <w:gridCol w:w="3340"/>
        <w:gridCol w:w="885"/>
        <w:gridCol w:w="1785"/>
      </w:tblGrid>
      <w:tr w:rsidR="00000000">
        <w:tc>
          <w:tcPr>
            <w:tcW w:w="20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2711 12 930 0</w:t>
            </w:r>
          </w:p>
        </w:tc>
        <w:tc>
          <w:tcPr>
            <w:tcW w:w="27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-2711 12 910 0 кіші қосалқы позицияда көрсетілгендерден басқа, өңдеу барысында химиялық өзгерістерге арналған</w:t>
            </w:r>
          </w:p>
        </w:tc>
        <w:tc>
          <w:tcPr>
            <w:tcW w:w="8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27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 де мақсаттар үшін:</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2711 12 940 0</w:t>
            </w:r>
          </w:p>
        </w:tc>
        <w:tc>
          <w:tcPr>
            <w:tcW w:w="27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-----тазалығы 90 %-дан астам, бірақ 99 %-дан кем</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2711 12 970 0</w:t>
            </w:r>
          </w:p>
        </w:tc>
        <w:tc>
          <w:tcPr>
            <w:tcW w:w="27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-----өзгелері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2711 13</w:t>
            </w:r>
          </w:p>
        </w:tc>
        <w:tc>
          <w:tcPr>
            <w:tcW w:w="27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--бутандар:</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2711 13 100 0</w:t>
            </w:r>
          </w:p>
        </w:tc>
        <w:tc>
          <w:tcPr>
            <w:tcW w:w="27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---қайта өңдеудің ерекше</w:t>
            </w:r>
          </w:p>
          <w:p w:rsidR="00000000" w:rsidRDefault="0041583C">
            <w:r>
              <w:rPr>
                <w:rStyle w:val="s0"/>
              </w:rPr>
              <w:t>процестеріне арналған</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2711 13 300 0</w:t>
            </w:r>
          </w:p>
        </w:tc>
        <w:tc>
          <w:tcPr>
            <w:tcW w:w="27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--2711 13 100 0 кіші қосалқы позицияда көрсетілгендерден басқа, өңдеу барысында химиялық өзгерістерге арналған</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27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 де мақсаттар үшін:</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2711 13 910 0</w:t>
            </w:r>
          </w:p>
        </w:tc>
        <w:tc>
          <w:tcPr>
            <w:tcW w:w="27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----тазалығы 90 %-дан астам, бірақ 95 %-дан кем</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2711 13 970 0</w:t>
            </w:r>
          </w:p>
        </w:tc>
        <w:tc>
          <w:tcPr>
            <w:tcW w:w="27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----өзгелері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2711 14 000 0</w:t>
            </w:r>
          </w:p>
        </w:tc>
        <w:tc>
          <w:tcPr>
            <w:tcW w:w="27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--этилен, пропилен, бутилен және бутадиен</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rPr>
          <w:trHeight w:val="46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2711 19 000 0</w:t>
            </w:r>
          </w:p>
        </w:tc>
        <w:tc>
          <w:tcPr>
            <w:tcW w:w="27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--өзгелері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27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-газ тәріздес күйдегі: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2711 21 000 0</w:t>
            </w:r>
          </w:p>
        </w:tc>
        <w:tc>
          <w:tcPr>
            <w:tcW w:w="27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--табиғи газ</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м</w:t>
            </w:r>
            <w:r>
              <w:rPr>
                <w:rStyle w:val="s0"/>
                <w:vertAlign w:val="superscript"/>
              </w:rPr>
              <w:t>3</w:t>
            </w:r>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2711 29 000 0</w:t>
            </w:r>
          </w:p>
        </w:tc>
        <w:tc>
          <w:tcPr>
            <w:tcW w:w="27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--өзгелері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2712</w:t>
            </w:r>
          </w:p>
        </w:tc>
        <w:tc>
          <w:tcPr>
            <w:tcW w:w="27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Мұнай вазелині; боялған немесе боялмаған синтез нәтижесінде алынған, микрокристалданған парафин, мұнай балауызы, парафин гачі, озокерит, құба көмірлі балауыз, шымтезек балауызы, өзге де минералды балауыздар және ұқсас өнімдер:</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2712 10</w:t>
            </w:r>
          </w:p>
        </w:tc>
        <w:tc>
          <w:tcPr>
            <w:tcW w:w="27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-мұнай вазелині: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2712 10 100 0</w:t>
            </w:r>
          </w:p>
        </w:tc>
        <w:tc>
          <w:tcPr>
            <w:tcW w:w="27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--шикі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2712 10 900 0</w:t>
            </w:r>
          </w:p>
        </w:tc>
        <w:tc>
          <w:tcPr>
            <w:tcW w:w="27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--өзгелері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2712 20</w:t>
            </w:r>
          </w:p>
        </w:tc>
        <w:tc>
          <w:tcPr>
            <w:tcW w:w="27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-құрамында 0,75 салм.%-дан кем майы бар парафин:</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2712 20 100 0</w:t>
            </w:r>
          </w:p>
        </w:tc>
        <w:tc>
          <w:tcPr>
            <w:tcW w:w="27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--молекулярлық салмағы 460 және одан астам, бірақ 1560-тан аспайтын </w:t>
            </w:r>
            <w:r>
              <w:rPr>
                <w:rStyle w:val="s0"/>
              </w:rPr>
              <w:t>синтетикалық парафин</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bl>
    <w:p w:rsidR="00000000" w:rsidRDefault="0041583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995"/>
        <w:gridCol w:w="2715"/>
        <w:gridCol w:w="915"/>
        <w:gridCol w:w="1890"/>
      </w:tblGrid>
      <w:tr w:rsidR="00000000">
        <w:tc>
          <w:tcPr>
            <w:tcW w:w="19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2712 20 900 0</w:t>
            </w:r>
          </w:p>
        </w:tc>
        <w:tc>
          <w:tcPr>
            <w:tcW w:w="27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--өзгелері</w:t>
            </w:r>
          </w:p>
        </w:tc>
        <w:tc>
          <w:tcPr>
            <w:tcW w:w="9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8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2712 90</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--озокерит, құба көмірлі балауыз, шымтезек балауызы (табиғи өнімдер):</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2712 90 110 0</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---шикі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2712 90 190 0</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---шикі: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2712 90 310 0</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----қайта өңдеудің ерекше</w:t>
            </w:r>
          </w:p>
          <w:p w:rsidR="00000000" w:rsidRDefault="0041583C">
            <w:r>
              <w:rPr>
                <w:rStyle w:val="s0"/>
              </w:rPr>
              <w:t>процестеріне арналған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2712 90 330 0</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--2712 90 310 0 кіші қосалқы позицияда көрсетілгендерден басқа, өңдеу барысында химиялық өзгерістерге арналған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2712 90 390 0</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 де мақсаттар үшін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2712 90 910 0</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----ұзындығы 24 немесе одан да</w:t>
            </w:r>
          </w:p>
          <w:p w:rsidR="00000000" w:rsidRDefault="0041583C">
            <w:r>
              <w:rPr>
                <w:rStyle w:val="s0"/>
              </w:rPr>
              <w:t>көп көміртегі атомы, бірақ 28 көміртегі</w:t>
            </w:r>
          </w:p>
          <w:p w:rsidR="00000000" w:rsidRDefault="0041583C">
            <w:r>
              <w:rPr>
                <w:rStyle w:val="s0"/>
              </w:rPr>
              <w:t>атомынан артық емес көміртектес</w:t>
            </w:r>
          </w:p>
          <w:p w:rsidR="00000000" w:rsidRDefault="0041583C">
            <w:r>
              <w:rPr>
                <w:rStyle w:val="s0"/>
              </w:rPr>
              <w:t>тізбесі бар, құрамы 80 салм. %-дан немесе одан да көп 1-алкендерден</w:t>
            </w:r>
          </w:p>
          <w:p w:rsidR="00000000" w:rsidRDefault="0041583C">
            <w:r>
              <w:rPr>
                <w:rStyle w:val="s0"/>
              </w:rPr>
              <w:t>тұратын 1 -алкендердің қоспасы</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2712 90 990 0</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2713</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Битуминозды жыныстардан алынған мұнай коксы, мұнай битумы және мұнай және мұнай өнімдерін өңдеуден қалған өзге де қалдықтар:</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-мұнай коксы:</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2713 11 000 0</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--кальцийлендірілмеген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2713 12 000 0</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--кальцийлендірілген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2713 20 000 0</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-мұнай битумы</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t>0</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2713 90</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-Битуминозды жыныстардан алынған мұнай және мұнай өнімдерін өңдеуден қалған өзге де қалдықтар:</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2713 90 100 0</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--2803 тауар позициясының өнімдерін алуға арналған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2713 90 900 </w:t>
            </w:r>
            <w:r>
              <w:rPr>
                <w:rStyle w:val="s0"/>
              </w:rPr>
              <w:t>0</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0</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2714</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Табиғи битум және асфальт: битуминозды тақтатастар немесе тақтатас майы және битуминозды құмтастар; асфальтиттер және асфальтты жыныстар:</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 </w:t>
            </w:r>
          </w:p>
        </w:tc>
      </w:tr>
    </w:tbl>
    <w:p w:rsidR="00000000" w:rsidRDefault="0041583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980"/>
        <w:gridCol w:w="2745"/>
        <w:gridCol w:w="885"/>
        <w:gridCol w:w="1905"/>
      </w:tblGrid>
      <w:tr w:rsidR="00000000">
        <w:trPr>
          <w:trHeight w:val="450"/>
        </w:trPr>
        <w:tc>
          <w:tcPr>
            <w:tcW w:w="198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2714 10 000 0</w:t>
            </w:r>
          </w:p>
        </w:tc>
        <w:tc>
          <w:tcPr>
            <w:tcW w:w="27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-битуминоз тақтатастар немесе тақтатас майы және битуминозды құмтастар</w:t>
            </w:r>
          </w:p>
        </w:tc>
        <w:tc>
          <w:tcPr>
            <w:tcW w:w="8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9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rPr>
          <w:trHeight w:val="45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2714 90 000 0</w:t>
            </w:r>
          </w:p>
        </w:tc>
        <w:tc>
          <w:tcPr>
            <w:tcW w:w="27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-өзгелері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rPr>
          <w:trHeight w:val="45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2715 00 000 0</w:t>
            </w:r>
          </w:p>
        </w:tc>
        <w:tc>
          <w:tcPr>
            <w:tcW w:w="27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Табиғи асфальттарын, табиғи битумның, мұнай битумының, минералды шайырлардың немесе минералды шайырлар күлінің негізінде жасалған битуминозды қоспалар (мысалы, битумды мастиктар, жолды төсеуге арналған асфальт қоспалары)</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r w:rsidR="00000000">
        <w:trPr>
          <w:trHeight w:val="45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583C">
            <w:r>
              <w:rPr>
                <w:rStyle w:val="s0"/>
              </w:rPr>
              <w:t>2716 00 000 0</w:t>
            </w:r>
          </w:p>
        </w:tc>
        <w:tc>
          <w:tcPr>
            <w:tcW w:w="27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Электр қуаты</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1000 кВт* сағ</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583C">
            <w:r>
              <w:rPr>
                <w:rStyle w:val="s0"/>
              </w:rPr>
              <w:t>5</w:t>
            </w:r>
          </w:p>
        </w:tc>
      </w:tr>
    </w:tbl>
    <w:p w:rsidR="00000000" w:rsidRDefault="0041583C">
      <w:pPr>
        <w:jc w:val="center"/>
      </w:pPr>
      <w:r>
        <w:t> </w:t>
      </w:r>
    </w:p>
    <w:p w:rsidR="00000000" w:rsidRDefault="0041583C">
      <w:pPr>
        <w:jc w:val="center"/>
      </w:pPr>
      <w:hyperlink r:id="rId11" w:anchor="sub_id=101" w:history="1">
        <w:r>
          <w:rPr>
            <w:rStyle w:val="a4"/>
            <w:b/>
            <w:bCs/>
          </w:rPr>
          <w:t>Мазмұнын қара</w:t>
        </w:r>
      </w:hyperlink>
    </w:p>
    <w:p w:rsidR="00000000" w:rsidRDefault="0041583C">
      <w:pPr>
        <w:jc w:val="center"/>
      </w:pPr>
      <w:r>
        <w:t> </w:t>
      </w:r>
    </w:p>
    <w:p w:rsidR="00000000" w:rsidRDefault="0041583C">
      <w:pPr>
        <w:jc w:val="center"/>
      </w:pPr>
      <w:r>
        <w:t> </w:t>
      </w:r>
    </w:p>
    <w:p w:rsidR="00000000" w:rsidRDefault="0041583C">
      <w:pPr>
        <w:jc w:val="center"/>
      </w:pPr>
      <w:r>
        <w:t> </w:t>
      </w:r>
    </w:p>
    <w:p w:rsidR="00000000" w:rsidRDefault="0041583C">
      <w:pPr>
        <w:jc w:val="center"/>
      </w:pPr>
      <w:r>
        <w:t> </w:t>
      </w:r>
    </w:p>
    <w:p w:rsidR="00000000" w:rsidRDefault="0041583C">
      <w:pPr>
        <w:jc w:val="center"/>
      </w:pPr>
      <w:r>
        <w:t> </w:t>
      </w:r>
    </w:p>
    <w:p w:rsidR="00000000" w:rsidRDefault="0041583C">
      <w:pPr>
        <w:jc w:val="center"/>
      </w:pPr>
      <w:r>
        <w:t> </w:t>
      </w:r>
    </w:p>
    <w:p w:rsidR="00000000" w:rsidRDefault="0041583C">
      <w:pPr>
        <w:jc w:val="center"/>
      </w:pPr>
      <w:r>
        <w:t> </w:t>
      </w:r>
    </w:p>
    <w:p w:rsidR="00000000" w:rsidRDefault="0041583C">
      <w:pPr>
        <w:jc w:val="center"/>
      </w:pPr>
      <w:r>
        <w:t> </w:t>
      </w:r>
    </w:p>
    <w:p w:rsidR="00000000" w:rsidRDefault="0041583C">
      <w:pPr>
        <w:jc w:val="center"/>
      </w:pPr>
      <w:r>
        <w:t> </w:t>
      </w:r>
    </w:p>
    <w:p w:rsidR="00000000" w:rsidRDefault="0041583C">
      <w:pPr>
        <w:jc w:val="center"/>
      </w:pPr>
      <w:r>
        <w:t> </w:t>
      </w:r>
    </w:p>
    <w:p w:rsidR="00000000" w:rsidRDefault="0041583C">
      <w:pPr>
        <w:jc w:val="center"/>
      </w:pPr>
      <w:r>
        <w:t> </w:t>
      </w:r>
    </w:p>
    <w:p w:rsidR="00000000" w:rsidRDefault="0041583C">
      <w:pPr>
        <w:jc w:val="center"/>
      </w:pPr>
      <w:r>
        <w:t> </w:t>
      </w:r>
    </w:p>
    <w:sectPr w:rsidR="00000000">
      <w:headerReference w:type="even" r:id="rId12"/>
      <w:headerReference w:type="default" r:id="rId13"/>
      <w:footerReference w:type="even" r:id="rId14"/>
      <w:footerReference w:type="default" r:id="rId15"/>
      <w:headerReference w:type="first" r:id="rId16"/>
      <w:footerReference w:type="first" r:id="rId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1583C" w:rsidRDefault="0041583C" w:rsidP="0041583C">
      <w:r>
        <w:separator/>
      </w:r>
    </w:p>
  </w:endnote>
  <w:endnote w:type="continuationSeparator" w:id="0">
    <w:p w:rsidR="0041583C" w:rsidRDefault="0041583C" w:rsidP="004158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583C" w:rsidRDefault="0041583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583C" w:rsidRDefault="0041583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583C" w:rsidRDefault="0041583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1583C" w:rsidRDefault="0041583C" w:rsidP="0041583C">
      <w:r>
        <w:separator/>
      </w:r>
    </w:p>
  </w:footnote>
  <w:footnote w:type="continuationSeparator" w:id="0">
    <w:p w:rsidR="0041583C" w:rsidRDefault="0041583C" w:rsidP="0041583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583C" w:rsidRDefault="0041583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583C" w:rsidRDefault="0041583C" w:rsidP="0041583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1583C" w:rsidRDefault="0041583C" w:rsidP="0041583C">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Кедендік тарифі. V бөлім Минералды өнімдер (2007.26.07. берілген өзгерістермен)</w:t>
    </w:r>
  </w:p>
  <w:p w:rsidR="0041583C" w:rsidRPr="0041583C" w:rsidRDefault="0041583C" w:rsidP="0041583C">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27.09.2006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583C" w:rsidRDefault="0041583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1583C"/>
    <w:rsid w:val="0041583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20">
    <w:name w:val="s20"/>
    <w:basedOn w:val="a0"/>
    <w:rPr>
      <w:rFonts w:ascii="Times New Roman" w:hAnsi="Times New Roman" w:cs="Times New Roman" w:hint="default"/>
      <w:b w:val="0"/>
      <w:bCs w:val="0"/>
      <w:i/>
      <w:i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i/>
      <w:iCs/>
      <w:caps w:val="0"/>
      <w:color w:val="000000"/>
    </w:rPr>
  </w:style>
  <w:style w:type="character" w:customStyle="1" w:styleId="s18">
    <w:name w:val="s18"/>
    <w:basedOn w:val="a0"/>
    <w:rPr>
      <w:rFonts w:ascii="Times New Roman" w:hAnsi="Times New Roman" w:cs="Times New Roman" w:hint="default"/>
      <w:b w:val="0"/>
      <w:bCs w:val="0"/>
      <w:i/>
      <w:iCs/>
      <w:caps w:val="0"/>
      <w:color w:val="000000"/>
    </w:rPr>
  </w:style>
  <w:style w:type="character" w:customStyle="1" w:styleId="s19">
    <w:name w:val="s19"/>
    <w:basedOn w:val="a0"/>
    <w:rPr>
      <w:rFonts w:ascii="Times New Roman" w:hAnsi="Times New Roman" w:cs="Times New Roman" w:hint="default"/>
      <w:b w:val="0"/>
      <w:bCs w:val="0"/>
      <w:i w:val="0"/>
      <w:iCs w:val="0"/>
      <w:cap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1583C"/>
    <w:pPr>
      <w:tabs>
        <w:tab w:val="center" w:pos="4677"/>
        <w:tab w:val="right" w:pos="9355"/>
      </w:tabs>
    </w:pPr>
  </w:style>
  <w:style w:type="character" w:customStyle="1" w:styleId="a7">
    <w:name w:val="Верхний колонтитул Знак"/>
    <w:basedOn w:val="a0"/>
    <w:link w:val="a6"/>
    <w:uiPriority w:val="99"/>
    <w:rsid w:val="0041583C"/>
    <w:rPr>
      <w:rFonts w:eastAsiaTheme="minorEastAsia"/>
      <w:color w:val="000000"/>
      <w:sz w:val="24"/>
      <w:szCs w:val="24"/>
    </w:rPr>
  </w:style>
  <w:style w:type="paragraph" w:styleId="a8">
    <w:name w:val="footer"/>
    <w:basedOn w:val="a"/>
    <w:link w:val="a9"/>
    <w:uiPriority w:val="99"/>
    <w:unhideWhenUsed/>
    <w:rsid w:val="0041583C"/>
    <w:pPr>
      <w:tabs>
        <w:tab w:val="center" w:pos="4677"/>
        <w:tab w:val="right" w:pos="9355"/>
      </w:tabs>
    </w:pPr>
  </w:style>
  <w:style w:type="character" w:customStyle="1" w:styleId="a9">
    <w:name w:val="Нижний колонтитул Знак"/>
    <w:basedOn w:val="a0"/>
    <w:link w:val="a8"/>
    <w:uiPriority w:val="99"/>
    <w:rsid w:val="0041583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20">
    <w:name w:val="s20"/>
    <w:basedOn w:val="a0"/>
    <w:rPr>
      <w:rFonts w:ascii="Times New Roman" w:hAnsi="Times New Roman" w:cs="Times New Roman" w:hint="default"/>
      <w:b w:val="0"/>
      <w:bCs w:val="0"/>
      <w:i/>
      <w:i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i/>
      <w:iCs/>
      <w:caps w:val="0"/>
      <w:color w:val="000000"/>
    </w:rPr>
  </w:style>
  <w:style w:type="character" w:customStyle="1" w:styleId="s18">
    <w:name w:val="s18"/>
    <w:basedOn w:val="a0"/>
    <w:rPr>
      <w:rFonts w:ascii="Times New Roman" w:hAnsi="Times New Roman" w:cs="Times New Roman" w:hint="default"/>
      <w:b w:val="0"/>
      <w:bCs w:val="0"/>
      <w:i/>
      <w:iCs/>
      <w:caps w:val="0"/>
      <w:color w:val="000000"/>
    </w:rPr>
  </w:style>
  <w:style w:type="character" w:customStyle="1" w:styleId="s19">
    <w:name w:val="s19"/>
    <w:basedOn w:val="a0"/>
    <w:rPr>
      <w:rFonts w:ascii="Times New Roman" w:hAnsi="Times New Roman" w:cs="Times New Roman" w:hint="default"/>
      <w:b w:val="0"/>
      <w:bCs w:val="0"/>
      <w:i w:val="0"/>
      <w:iCs w:val="0"/>
      <w:cap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1583C"/>
    <w:pPr>
      <w:tabs>
        <w:tab w:val="center" w:pos="4677"/>
        <w:tab w:val="right" w:pos="9355"/>
      </w:tabs>
    </w:pPr>
  </w:style>
  <w:style w:type="character" w:customStyle="1" w:styleId="a7">
    <w:name w:val="Верхний колонтитул Знак"/>
    <w:basedOn w:val="a0"/>
    <w:link w:val="a6"/>
    <w:uiPriority w:val="99"/>
    <w:rsid w:val="0041583C"/>
    <w:rPr>
      <w:rFonts w:eastAsiaTheme="minorEastAsia"/>
      <w:color w:val="000000"/>
      <w:sz w:val="24"/>
      <w:szCs w:val="24"/>
    </w:rPr>
  </w:style>
  <w:style w:type="paragraph" w:styleId="a8">
    <w:name w:val="footer"/>
    <w:basedOn w:val="a"/>
    <w:link w:val="a9"/>
    <w:uiPriority w:val="99"/>
    <w:unhideWhenUsed/>
    <w:rsid w:val="0041583C"/>
    <w:pPr>
      <w:tabs>
        <w:tab w:val="center" w:pos="4677"/>
        <w:tab w:val="right" w:pos="9355"/>
      </w:tabs>
    </w:pPr>
  </w:style>
  <w:style w:type="character" w:customStyle="1" w:styleId="a9">
    <w:name w:val="Нижний колонтитул Знак"/>
    <w:basedOn w:val="a0"/>
    <w:link w:val="a8"/>
    <w:uiPriority w:val="99"/>
    <w:rsid w:val="0041583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124946"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online.zakon.kz/Document/?doc_id=30070455" TargetMode="External"/><Relationship Id="rId12" Type="http://schemas.openxmlformats.org/officeDocument/2006/relationships/header" Target="header1.xml"/><Relationship Id="rId17"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70117"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online.zakon.kz/Document/?doc_id=30124960"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0124948"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6240</Words>
  <Characters>36092</Characters>
  <Application>Microsoft Office Word</Application>
  <DocSecurity>0</DocSecurity>
  <Lines>300</Lines>
  <Paragraphs>84</Paragraphs>
  <ScaleCrop>false</ScaleCrop>
  <Company>SPecialiST RePack</Company>
  <LinksUpToDate>false</LinksUpToDate>
  <CharactersWithSpaces>42248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Кедендік тарифі. V бөлім Минералды өнімдер (2007.26.07. берілген өзгерістермен) (©Paragraph 2024)</dc:title>
  <dc:subject/>
  <dc:creator>Сергей Мельников</dc:creator>
  <cp:keywords/>
  <dc:description/>
  <cp:lastModifiedBy>Сергей Мельников</cp:lastModifiedBy>
  <cp:revision>2</cp:revision>
  <dcterms:created xsi:type="dcterms:W3CDTF">2024-02-19T11:04:00Z</dcterms:created>
  <dcterms:modified xsi:type="dcterms:W3CDTF">2024-02-19T11:04:00Z</dcterms:modified>
</cp:coreProperties>
</file>