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65A6">
      <w:pPr>
        <w:jc w:val="center"/>
      </w:pPr>
      <w:bookmarkStart w:id="0" w:name="_GoBack"/>
      <w:bookmarkEnd w:id="0"/>
      <w:r>
        <w:rPr>
          <w:rStyle w:val="s1"/>
        </w:rPr>
        <w:t xml:space="preserve">Аудиторлық қызметті лицензиялау кезінде қойылатын біліктілік талаптарын бекіту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28 қыркүйектегі </w:t>
      </w:r>
      <w:r>
        <w:br/>
      </w:r>
      <w:r>
        <w:rPr>
          <w:rStyle w:val="s1"/>
        </w:rPr>
        <w:t>№ 931 Қаулысы</w:t>
      </w:r>
    </w:p>
    <w:p w:rsidR="00000000" w:rsidRDefault="00E065A6">
      <w:pPr>
        <w:jc w:val="center"/>
      </w:pPr>
      <w:r>
        <w:rPr>
          <w:rStyle w:val="s1"/>
        </w:rPr>
        <w:t> </w:t>
      </w:r>
    </w:p>
    <w:p w:rsidR="00000000" w:rsidRDefault="00E065A6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2007.17.07. № 601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E065A6">
      <w:pPr>
        <w:jc w:val="center"/>
      </w:pPr>
      <w:r>
        <w:t> </w:t>
      </w:r>
    </w:p>
    <w:p w:rsidR="00000000" w:rsidRDefault="00E065A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</w:t>
      </w:r>
      <w:hyperlink r:id="rId8" w:history="1">
        <w:r>
          <w:rPr>
            <w:rStyle w:val="a4"/>
          </w:rPr>
          <w:t>«Лицензиялау туралы»</w:t>
        </w:r>
      </w:hyperlink>
      <w:r>
        <w:rPr>
          <w:rStyle w:val="s0"/>
        </w:rPr>
        <w:t xml:space="preserve"> 1995 жылғы 17 сәуірдегі және «Қазақстан Республикасын</w:t>
      </w:r>
      <w:r>
        <w:rPr>
          <w:rStyle w:val="s0"/>
        </w:rPr>
        <w:t xml:space="preserve">ың кейбір заңнамалық актілеріне аудиторлық қызмет мәселелері бойынша </w:t>
      </w:r>
      <w:hyperlink r:id="rId9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 енгізу туралы»</w:t>
        </w:r>
      </w:hyperlink>
      <w:r>
        <w:rPr>
          <w:rStyle w:val="s0"/>
        </w:rPr>
        <w:t xml:space="preserve"> 2006 жылғы 5 мамырдағы заңдарына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E065A6">
      <w:pPr>
        <w:ind w:firstLine="400"/>
        <w:jc w:val="both"/>
      </w:pPr>
      <w:r>
        <w:rPr>
          <w:rStyle w:val="s0"/>
        </w:rPr>
        <w:t xml:space="preserve">1. Қоса беріліп отырған Аудиторлық қызметті лицензиялау кезінде қойылатын </w:t>
      </w:r>
      <w:hyperlink w:anchor="sub100" w:history="1">
        <w:r>
          <w:rPr>
            <w:rStyle w:val="a4"/>
          </w:rPr>
          <w:t>біліктілік талаптары</w:t>
        </w:r>
      </w:hyperlink>
      <w:r>
        <w:rPr>
          <w:rStyle w:val="s0"/>
        </w:rPr>
        <w:t xml:space="preserve"> бекітілсін.</w:t>
      </w:r>
    </w:p>
    <w:p w:rsidR="00000000" w:rsidRDefault="00E065A6">
      <w:pPr>
        <w:ind w:firstLine="400"/>
        <w:jc w:val="both"/>
      </w:pPr>
      <w:r>
        <w:rPr>
          <w:rStyle w:val="s0"/>
        </w:rPr>
        <w:t>2. Қазақстан Республикасы Үкіметінің кейбір шешімдеріне мынадай өзгерістер енгізілсін:</w:t>
      </w:r>
    </w:p>
    <w:p w:rsidR="00000000" w:rsidRDefault="00E065A6">
      <w:pPr>
        <w:ind w:firstLine="400"/>
        <w:jc w:val="both"/>
      </w:pPr>
      <w:r>
        <w:rPr>
          <w:rStyle w:val="s0"/>
        </w:rPr>
        <w:t>1) «Лицензиялау туралы» Қ</w:t>
      </w:r>
      <w:r>
        <w:rPr>
          <w:rStyle w:val="s0"/>
        </w:rPr>
        <w:t xml:space="preserve">азақстан Республикасының Заңын іске асыру туралы» Қазақстан Республикасы Үкіметінің 1995 жылғы 29 желтоқсандағы № 1894 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ПҮКЖ-ы, 1995 ж., № 41, 515-құжат):</w:t>
      </w:r>
    </w:p>
    <w:p w:rsidR="00000000" w:rsidRDefault="00E065A6">
      <w:pPr>
        <w:ind w:firstLine="400"/>
        <w:jc w:val="both"/>
      </w:pPr>
      <w:r>
        <w:rPr>
          <w:rStyle w:val="s0"/>
        </w:rPr>
        <w:t>көрсетілген қаулымен бекітілген Лицензиялауға жататын қызметтің түрлеріне, лицензиялар беруге өкілеттік берілген мемлекеттік органдардың (лицензиарлардың) тізбесінде:</w:t>
      </w:r>
    </w:p>
    <w:p w:rsidR="00000000" w:rsidRDefault="00E065A6">
      <w:pPr>
        <w:ind w:firstLine="400"/>
        <w:jc w:val="both"/>
      </w:pPr>
      <w:r>
        <w:rPr>
          <w:rStyle w:val="s0"/>
        </w:rPr>
        <w:t>реттік нөмірі 21-1-жолдың 3-бағанында төртінші абзац алынып тасталсын;</w:t>
      </w:r>
    </w:p>
    <w:p w:rsidR="00000000" w:rsidRDefault="00E065A6">
      <w:pPr>
        <w:ind w:firstLine="400"/>
        <w:jc w:val="both"/>
      </w:pPr>
      <w:r>
        <w:rPr>
          <w:rStyle w:val="s0"/>
        </w:rPr>
        <w:t>реттік нөмірі 31-</w:t>
      </w:r>
      <w:r>
        <w:rPr>
          <w:rStyle w:val="s0"/>
        </w:rPr>
        <w:t>жолдың 3-бағанында "банктік қызметтің сақтандыру (және қайта сақтандыру) ұйымының аудитінен," деген сөздер алынып тасталсын;</w:t>
      </w:r>
    </w:p>
    <w:p w:rsidR="00000000" w:rsidRDefault="00E065A6">
      <w:pPr>
        <w:ind w:firstLine="400"/>
        <w:jc w:val="both"/>
      </w:pPr>
      <w:r>
        <w:rPr>
          <w:rStyle w:val="s0"/>
        </w:rPr>
        <w:t xml:space="preserve">2) «Жекелеген қызмет түрлерімен айналысу құқығы үшін лицензиялық алым ставкаларын бекіту туралы» Қазақстан Республикасы Үкіметінің </w:t>
      </w:r>
      <w:r>
        <w:rPr>
          <w:rStyle w:val="s0"/>
        </w:rPr>
        <w:t xml:space="preserve">2002 жылғы 24 қаңтардағы № 100 </w:t>
      </w:r>
      <w:hyperlink r:id="rId11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ПҮКЖ-ы, 2002 ж., № 5, 30-құжат):</w:t>
      </w:r>
    </w:p>
    <w:p w:rsidR="00000000" w:rsidRDefault="00E065A6">
      <w:pPr>
        <w:ind w:firstLine="400"/>
        <w:jc w:val="both"/>
      </w:pPr>
      <w:r>
        <w:rPr>
          <w:rStyle w:val="s0"/>
        </w:rPr>
        <w:t>көрсетілген қаулымен бекітілген Жекелеген қызмет түрлерімен айналысу құқығы үшін лицензия</w:t>
      </w:r>
      <w:r>
        <w:rPr>
          <w:rStyle w:val="s0"/>
        </w:rPr>
        <w:t>лар беру кезінде алынатын лицензиялық алым ставкаларында:</w:t>
      </w:r>
    </w:p>
    <w:p w:rsidR="00000000" w:rsidRDefault="00E065A6">
      <w:pPr>
        <w:ind w:firstLine="400"/>
        <w:jc w:val="both"/>
      </w:pPr>
      <w:r>
        <w:rPr>
          <w:rStyle w:val="s0"/>
        </w:rPr>
        <w:t>"Жекелеген қызмет түрлерімен айналысу құқығы үшін лицензиялар беру кезінде алынатын лицензиялық алым ставкалары" деген 1-тарауда:</w:t>
      </w:r>
    </w:p>
    <w:p w:rsidR="00000000" w:rsidRDefault="00E065A6">
      <w:pPr>
        <w:ind w:firstLine="400"/>
        <w:jc w:val="both"/>
      </w:pPr>
      <w:r>
        <w:rPr>
          <w:rStyle w:val="s0"/>
        </w:rPr>
        <w:t>2-тармақта:</w:t>
      </w:r>
    </w:p>
    <w:p w:rsidR="00000000" w:rsidRDefault="00E065A6">
      <w:pPr>
        <w:ind w:firstLine="400"/>
        <w:jc w:val="both"/>
      </w:pPr>
      <w:r>
        <w:rPr>
          <w:rStyle w:val="s0"/>
        </w:rPr>
        <w:t>1) тармақшада "банк қызметіне аудит; 25" деген сөздер ал</w:t>
      </w:r>
      <w:r>
        <w:rPr>
          <w:rStyle w:val="s0"/>
        </w:rPr>
        <w:t>ынып тасталсын;</w:t>
      </w:r>
    </w:p>
    <w:p w:rsidR="00000000" w:rsidRDefault="00E065A6">
      <w:pPr>
        <w:ind w:firstLine="400"/>
        <w:jc w:val="both"/>
      </w:pPr>
      <w:r>
        <w:rPr>
          <w:rStyle w:val="s0"/>
        </w:rPr>
        <w:t>3) тармақшада "сақтандыру (қайта сақтандыру) ұйымдарын аудиторлық тексеру; 25" деген сөздер алынып тасталсын;</w:t>
      </w:r>
    </w:p>
    <w:p w:rsidR="00000000" w:rsidRDefault="00E065A6">
      <w:pPr>
        <w:ind w:firstLine="400"/>
        <w:jc w:val="both"/>
      </w:pPr>
      <w:r>
        <w:rPr>
          <w:rStyle w:val="s0"/>
        </w:rPr>
        <w:t>3) тармақшаның бесінші абзацы алынып тасталсын.</w:t>
      </w:r>
    </w:p>
    <w:p w:rsidR="00000000" w:rsidRDefault="00E065A6">
      <w:pPr>
        <w:ind w:firstLine="400"/>
        <w:jc w:val="both"/>
      </w:pPr>
      <w:r>
        <w:rPr>
          <w:rStyle w:val="s0"/>
        </w:rPr>
        <w:t xml:space="preserve">3. </w:t>
      </w:r>
      <w:hyperlink w:anchor="sub111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Қазақстан Республикасы Үкіметінің</w:t>
      </w:r>
      <w:r>
        <w:rPr>
          <w:rStyle w:val="s0"/>
        </w:rPr>
        <w:t xml:space="preserve"> кейбір шешімдерінің күші жойылды деп танылсын.</w:t>
      </w:r>
    </w:p>
    <w:p w:rsidR="00000000" w:rsidRDefault="00E065A6">
      <w:pPr>
        <w:ind w:firstLine="400"/>
        <w:jc w:val="both"/>
      </w:pPr>
      <w:r>
        <w:rPr>
          <w:rStyle w:val="s0"/>
        </w:rPr>
        <w:t xml:space="preserve">4. Осы қаулы 2006 жылғы 13 қарашадан бастап қолданысқа енгізілетін Аудиторлық қызметті лицензиялау кезінде қойылатын біліктілік талаптарының 1-тармағының 2), 3) тармақшаларын қоспағанда, алғаш рет 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eнгізіледі.</w:t>
      </w:r>
    </w:p>
    <w:p w:rsidR="00000000" w:rsidRDefault="00E065A6">
      <w:pPr>
        <w:ind w:firstLine="400"/>
        <w:jc w:val="both"/>
      </w:pPr>
      <w:r>
        <w:rPr>
          <w:rStyle w:val="s0"/>
        </w:rPr>
        <w:t> </w:t>
      </w:r>
    </w:p>
    <w:p w:rsidR="00000000" w:rsidRDefault="00E065A6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5A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E065A6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5A6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E065A6">
      <w:pPr>
        <w:ind w:firstLine="400"/>
        <w:jc w:val="both"/>
      </w:pPr>
      <w:r>
        <w:rPr>
          <w:rStyle w:val="s0"/>
        </w:rPr>
        <w:t> </w:t>
      </w:r>
    </w:p>
    <w:p w:rsidR="00000000" w:rsidRDefault="00E065A6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065A6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E065A6">
      <w:pPr>
        <w:ind w:firstLine="400"/>
        <w:jc w:val="right"/>
      </w:pPr>
      <w:r>
        <w:rPr>
          <w:rStyle w:val="s0"/>
        </w:rPr>
        <w:t>2006 жылғы 28 қыркүйектегi</w:t>
      </w:r>
    </w:p>
    <w:p w:rsidR="00000000" w:rsidRDefault="00E065A6">
      <w:pPr>
        <w:ind w:firstLine="400"/>
        <w:jc w:val="right"/>
      </w:pPr>
      <w:r>
        <w:rPr>
          <w:rStyle w:val="s0"/>
        </w:rPr>
        <w:t xml:space="preserve">№ 931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E065A6">
      <w:pPr>
        <w:ind w:firstLine="400"/>
        <w:jc w:val="right"/>
      </w:pPr>
      <w:r>
        <w:rPr>
          <w:rStyle w:val="s0"/>
        </w:rPr>
        <w:t>қосымша</w:t>
      </w:r>
    </w:p>
    <w:p w:rsidR="00000000" w:rsidRDefault="00E065A6">
      <w:pPr>
        <w:ind w:firstLine="400"/>
        <w:jc w:val="right"/>
      </w:pPr>
      <w:r>
        <w:rPr>
          <w:rStyle w:val="s0"/>
        </w:rPr>
        <w:t> </w:t>
      </w:r>
    </w:p>
    <w:p w:rsidR="00000000" w:rsidRDefault="00E065A6">
      <w:pPr>
        <w:jc w:val="center"/>
      </w:pPr>
      <w:r>
        <w:rPr>
          <w:rStyle w:val="s1"/>
        </w:rPr>
        <w:t xml:space="preserve">Аудиторлық қызметті лицензиялау кезінде қойылатын </w:t>
      </w:r>
    </w:p>
    <w:p w:rsidR="00000000" w:rsidRDefault="00E065A6">
      <w:pPr>
        <w:jc w:val="center"/>
      </w:pPr>
      <w:r>
        <w:rPr>
          <w:rStyle w:val="s1"/>
        </w:rPr>
        <w:t>біліктілік талаптары</w:t>
      </w:r>
    </w:p>
    <w:p w:rsidR="00000000" w:rsidRDefault="00E065A6">
      <w:pPr>
        <w:jc w:val="center"/>
      </w:pPr>
      <w:r>
        <w:rPr>
          <w:rStyle w:val="s1"/>
        </w:rPr>
        <w:t> </w:t>
      </w:r>
    </w:p>
    <w:p w:rsidR="00000000" w:rsidRDefault="00E065A6">
      <w:pPr>
        <w:ind w:firstLine="400"/>
        <w:jc w:val="both"/>
      </w:pPr>
      <w:r>
        <w:rPr>
          <w:rStyle w:val="s0"/>
        </w:rPr>
        <w:t>1. Аудиторлық қызметті лицензиялау кезінде қойылатын біліктілік талаптары аудиторлық ұйым үшін мыналардың болуын қамтиды:</w:t>
      </w:r>
    </w:p>
    <w:p w:rsidR="00000000" w:rsidRDefault="00E065A6">
      <w:pPr>
        <w:ind w:firstLine="400"/>
        <w:jc w:val="both"/>
      </w:pPr>
      <w:r>
        <w:rPr>
          <w:rStyle w:val="s0"/>
        </w:rPr>
        <w:t>1) жауапкерші</w:t>
      </w:r>
      <w:r>
        <w:rPr>
          <w:rStyle w:val="s0"/>
        </w:rPr>
        <w:t>лігі шектеулі серіктестіктің ұйымдастыру-құқықтық нысаны;</w:t>
      </w:r>
    </w:p>
    <w:p w:rsidR="00000000" w:rsidRDefault="00E065A6">
      <w:pPr>
        <w:ind w:firstLine="400"/>
        <w:jc w:val="both"/>
      </w:pPr>
      <w:r>
        <w:rPr>
          <w:rStyle w:val="s0"/>
        </w:rPr>
        <w:t>2) жарғылық капиталда аудиторларға және (немесе) шетелдік аудиторлық ұйымдарға тиесілі үлестің жүз пайызы;</w:t>
      </w:r>
    </w:p>
    <w:p w:rsidR="00000000" w:rsidRDefault="00E065A6">
      <w:pPr>
        <w:ind w:firstLine="400"/>
        <w:jc w:val="both"/>
      </w:pPr>
      <w:r>
        <w:rPr>
          <w:rStyle w:val="s0"/>
        </w:rPr>
        <w:t>3) құрамында осы аудиторлық ұйымда ғана аудиторлық қызметті жүзеге асыратын кемінде үш аудитор;</w:t>
      </w:r>
    </w:p>
    <w:p w:rsidR="00000000" w:rsidRDefault="00E065A6">
      <w:pPr>
        <w:ind w:firstLine="400"/>
        <w:jc w:val="both"/>
      </w:pPr>
      <w:r>
        <w:rPr>
          <w:rStyle w:val="s0"/>
        </w:rPr>
        <w:t>4) аудиторлық ұйым басшысында Аудиторларды аттестаттау жөніндегі біліктілік комиссиясы берген "аудитор" біліктілігін беру туралы біліктілік куәлігі;</w:t>
      </w:r>
    </w:p>
    <w:p w:rsidR="00000000" w:rsidRDefault="00E065A6">
      <w:pPr>
        <w:ind w:firstLine="400"/>
        <w:jc w:val="both"/>
      </w:pPr>
      <w:r>
        <w:rPr>
          <w:rStyle w:val="s0"/>
        </w:rPr>
        <w:t>5) аудиторл</w:t>
      </w:r>
      <w:r>
        <w:rPr>
          <w:rStyle w:val="s0"/>
        </w:rPr>
        <w:t>ық ұйым басшысында соңғы бес жылдың кемінде үш жылында экономика, қаржы, бақылау-тексеру немесе құқық салаларында немесе жоғары оқу орындарында бухгалтерлік есеп және аудит бойынша ғылыми-оқытушылық қызмет саласында жұмыс тәжірибесі.</w:t>
      </w:r>
    </w:p>
    <w:p w:rsidR="00000000" w:rsidRDefault="00E065A6">
      <w:pPr>
        <w:ind w:firstLine="400"/>
        <w:jc w:val="both"/>
      </w:pPr>
      <w:r>
        <w:rPr>
          <w:rStyle w:val="s0"/>
        </w:rPr>
        <w:t>Шетелдік аудиторлық ұй</w:t>
      </w:r>
      <w:r>
        <w:rPr>
          <w:rStyle w:val="s0"/>
        </w:rPr>
        <w:t>ым үшін аудиторлық қызметті лицензиялау кезінде жоғарыда аталған біліктілік талаптарынан басқа мынадай қосымша талаптар қойылады:</w:t>
      </w:r>
    </w:p>
    <w:p w:rsidR="00000000" w:rsidRDefault="00E065A6">
      <w:pPr>
        <w:ind w:firstLine="400"/>
        <w:jc w:val="both"/>
      </w:pPr>
      <w:r>
        <w:rPr>
          <w:rStyle w:val="s0"/>
        </w:rPr>
        <w:t>1) оның тиісті аудиторлық ұйым - Қазақстан Республикасының резидентін құруы;</w:t>
      </w:r>
    </w:p>
    <w:p w:rsidR="00000000" w:rsidRDefault="00E065A6">
      <w:pPr>
        <w:ind w:firstLine="400"/>
        <w:jc w:val="both"/>
      </w:pPr>
      <w:r>
        <w:rPr>
          <w:rStyle w:val="s0"/>
        </w:rPr>
        <w:t>2) оның Халықаралық бухгалтерлер федерациясының м</w:t>
      </w:r>
      <w:r>
        <w:rPr>
          <w:rStyle w:val="s0"/>
        </w:rPr>
        <w:t>үшесі</w:t>
      </w:r>
      <w:r>
        <w:rPr>
          <w:rStyle w:val="s0"/>
        </w:rPr>
        <w:t xml:space="preserve"> болып табылатын кәсіби ұйымда мүшелігін растайтын лицензияның нотариалды расталған көшірмесінің немесе оның нотариалды расталған аудармасы бар немесе ол резиденті болып табылатын мемлекеттің құзыретті органының хаты түпнұсқасының болуы.</w:t>
      </w:r>
    </w:p>
    <w:p w:rsidR="00000000" w:rsidRDefault="00E065A6">
      <w:pPr>
        <w:ind w:firstLine="400"/>
        <w:jc w:val="both"/>
      </w:pPr>
      <w:r>
        <w:rPr>
          <w:rStyle w:val="s0"/>
        </w:rPr>
        <w:t xml:space="preserve">2. Қазақстан </w:t>
      </w:r>
      <w:r>
        <w:rPr>
          <w:rStyle w:val="s0"/>
        </w:rPr>
        <w:t>Республикасының аумағында аудиторлық қызметті жүзеге асыратын аудиторлық ұйым Қазақстан Республикасының резиденті - басқа аудиторлық ұйымның қатысушысы бола алмайды.</w:t>
      </w:r>
    </w:p>
    <w:p w:rsidR="00000000" w:rsidRDefault="00E065A6">
      <w:pPr>
        <w:ind w:firstLine="400"/>
        <w:jc w:val="both"/>
      </w:pPr>
      <w:r>
        <w:rPr>
          <w:rStyle w:val="s0"/>
        </w:rPr>
        <w:t>3. Аудиторлық ұйымды бұрын Қазақстан Республикасының заңнамасына сәйкес үш жылдың ішінде л</w:t>
      </w:r>
      <w:r>
        <w:rPr>
          <w:rStyle w:val="s0"/>
        </w:rPr>
        <w:t>ицензиясын қайтарып алу туралы шешім шығарылған күннен бастап лицензиясы қайтарып алынған аудиторлық ұйымға басшылық еткен аудитор басқара алмайды.</w:t>
      </w:r>
    </w:p>
    <w:p w:rsidR="00000000" w:rsidRDefault="00E065A6">
      <w:pPr>
        <w:ind w:firstLine="400"/>
        <w:jc w:val="right"/>
      </w:pPr>
      <w:r>
        <w:rPr>
          <w:rStyle w:val="s0"/>
        </w:rPr>
        <w:t> </w:t>
      </w:r>
    </w:p>
    <w:p w:rsidR="00000000" w:rsidRDefault="00E065A6">
      <w:pPr>
        <w:ind w:firstLine="400"/>
        <w:jc w:val="right"/>
      </w:pPr>
      <w:bookmarkStart w:id="2" w:name="SUB111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065A6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E065A6">
      <w:pPr>
        <w:ind w:firstLine="400"/>
        <w:jc w:val="right"/>
      </w:pPr>
      <w:r>
        <w:rPr>
          <w:rStyle w:val="s0"/>
        </w:rPr>
        <w:t>2006 жылғы 28 қыркүйектегі</w:t>
      </w:r>
    </w:p>
    <w:p w:rsidR="00000000" w:rsidRDefault="00E065A6">
      <w:pPr>
        <w:ind w:firstLine="400"/>
        <w:jc w:val="right"/>
      </w:pPr>
      <w:r>
        <w:rPr>
          <w:rStyle w:val="s0"/>
        </w:rPr>
        <w:t xml:space="preserve">№ 931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E065A6">
      <w:pPr>
        <w:ind w:firstLine="400"/>
        <w:jc w:val="right"/>
      </w:pPr>
      <w:r>
        <w:rPr>
          <w:rStyle w:val="s0"/>
        </w:rPr>
        <w:t>қо</w:t>
      </w:r>
      <w:r>
        <w:rPr>
          <w:rStyle w:val="s0"/>
        </w:rPr>
        <w:t>сымша</w:t>
      </w:r>
    </w:p>
    <w:p w:rsidR="00000000" w:rsidRDefault="00E065A6">
      <w:pPr>
        <w:ind w:firstLine="400"/>
        <w:jc w:val="right"/>
      </w:pPr>
      <w:r>
        <w:rPr>
          <w:rStyle w:val="s0"/>
        </w:rPr>
        <w:t> </w:t>
      </w:r>
    </w:p>
    <w:p w:rsidR="00000000" w:rsidRDefault="00E065A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күші жойылған кейбір </w:t>
      </w:r>
    </w:p>
    <w:p w:rsidR="00000000" w:rsidRDefault="00E065A6">
      <w:pPr>
        <w:jc w:val="center"/>
      </w:pPr>
      <w:r>
        <w:rPr>
          <w:rStyle w:val="s1"/>
        </w:rPr>
        <w:t>шешімдерінің тізбесi</w:t>
      </w:r>
    </w:p>
    <w:p w:rsidR="00000000" w:rsidRDefault="00E065A6">
      <w:pPr>
        <w:jc w:val="center"/>
      </w:pPr>
      <w:r>
        <w:rPr>
          <w:rStyle w:val="s1"/>
        </w:rPr>
        <w:t> </w:t>
      </w:r>
    </w:p>
    <w:p w:rsidR="00000000" w:rsidRDefault="00E065A6">
      <w:pPr>
        <w:ind w:firstLine="400"/>
        <w:jc w:val="both"/>
      </w:pPr>
      <w:r>
        <w:rPr>
          <w:rStyle w:val="s0"/>
        </w:rPr>
        <w:t xml:space="preserve">1. «Аудиторлық қызметті лицензиялаудың тәртібін бекіту туралы» Қазақстан Республикасы Үкіметінің 1999 жылғы 29 маусымдағы № 878 </w:t>
      </w:r>
      <w:hyperlink r:id="rId13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1999 ж., № 29, 284-құжат).</w:t>
      </w:r>
    </w:p>
    <w:p w:rsidR="00000000" w:rsidRDefault="00E065A6">
      <w:pPr>
        <w:ind w:firstLine="400"/>
        <w:jc w:val="both"/>
      </w:pPr>
      <w:r>
        <w:rPr>
          <w:rStyle w:val="s0"/>
        </w:rPr>
        <w:t>2. «Қазақстан Республикасы Үкіметінің 1999 жылғы 29 маусымдағы № 878 қаулысына өзгеріс енгізу туралы» Қазақстан Республик</w:t>
      </w:r>
      <w:r>
        <w:rPr>
          <w:rStyle w:val="s0"/>
        </w:rPr>
        <w:t xml:space="preserve">асы Үкіметінің 1999 жылғы 19 қазандағы № 1570 </w:t>
      </w:r>
      <w:hyperlink r:id="rId14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1999 ж., № 49, 471-құжат).</w:t>
      </w:r>
    </w:p>
    <w:p w:rsidR="00000000" w:rsidRDefault="00E065A6">
      <w:pPr>
        <w:ind w:firstLine="400"/>
        <w:jc w:val="both"/>
      </w:pPr>
      <w:r>
        <w:rPr>
          <w:rStyle w:val="s0"/>
        </w:rPr>
        <w:t>3. «Қазақстан Республикасы Үкіметінің 1999 жылғы 29 маусымдағы № 878 қаулыс</w:t>
      </w:r>
      <w:r>
        <w:rPr>
          <w:rStyle w:val="s0"/>
        </w:rPr>
        <w:t xml:space="preserve">ына өзгерістер мен толықтырулар енгізу туралы» Қазақстан Республикасы Үкіметінің 2001 жылғы 18 сәуірдегі № 505 </w:t>
      </w:r>
      <w:hyperlink r:id="rId15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2001 ж., № 14, 178-құжат).</w:t>
      </w:r>
    </w:p>
    <w:p w:rsidR="00000000" w:rsidRDefault="00E065A6">
      <w:pPr>
        <w:ind w:firstLine="400"/>
        <w:jc w:val="both"/>
      </w:pPr>
      <w:r>
        <w:rPr>
          <w:rStyle w:val="s0"/>
        </w:rPr>
        <w:t>4. «Қазақс</w:t>
      </w:r>
      <w:r>
        <w:rPr>
          <w:rStyle w:val="s0"/>
        </w:rPr>
        <w:t xml:space="preserve">тан Республикасы Үкіметінің 1999 жылғы 29 маусымдағы № 878 қаулысына өзгеріс енгізу туралы» Қазақстан Республикасы Үкіметінің 2004 жылғы 19 қаңтардағы № 51 </w:t>
      </w:r>
      <w:hyperlink r:id="rId16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</w:t>
      </w:r>
      <w:r>
        <w:rPr>
          <w:rStyle w:val="s0"/>
        </w:rPr>
        <w:t>ПҮКЖ-ы, 2004 ж., № 2, 25-құжат).</w:t>
      </w:r>
    </w:p>
    <w:p w:rsidR="00000000" w:rsidRDefault="00E065A6">
      <w:pPr>
        <w:ind w:firstLine="400"/>
        <w:jc w:val="both"/>
      </w:pPr>
      <w:r>
        <w:rPr>
          <w:rStyle w:val="s0"/>
        </w:rPr>
        <w:t xml:space="preserve">5. «Қазақстан Республикасы Үкіметінің 1999 жылғы 29 маусымдағы № 878 қаулысына өзгерістер мен толықтырулар енгізу туралы» Қазақстан Республикасы Үкіметінің 2004 жылғы 14 қыркүйектегі № 958 </w:t>
      </w:r>
      <w:hyperlink r:id="rId17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ПYКЖ-ы, 2004 ж., № 35, 459-құжат).</w:t>
      </w:r>
    </w:p>
    <w:p w:rsidR="00000000" w:rsidRDefault="00E065A6">
      <w:pPr>
        <w:ind w:firstLine="400"/>
        <w:jc w:val="both"/>
      </w:pPr>
      <w:r>
        <w:rPr>
          <w:rStyle w:val="s0"/>
        </w:rPr>
        <w:t> </w:t>
      </w:r>
    </w:p>
    <w:p w:rsidR="00000000" w:rsidRDefault="00E065A6">
      <w:pPr>
        <w:ind w:firstLine="400"/>
        <w:jc w:val="both"/>
      </w:pPr>
      <w:r>
        <w:rPr>
          <w:rStyle w:val="s0"/>
        </w:rPr>
        <w:t> </w:t>
      </w:r>
    </w:p>
    <w:p w:rsidR="00000000" w:rsidRDefault="00E065A6">
      <w:pPr>
        <w:ind w:firstLine="400"/>
        <w:jc w:val="both"/>
      </w:pPr>
      <w:r>
        <w:rPr>
          <w:rStyle w:val="s0"/>
        </w:rPr>
        <w:t> </w:t>
      </w:r>
    </w:p>
    <w:p w:rsidR="00000000" w:rsidRDefault="00E065A6">
      <w:pPr>
        <w:ind w:firstLine="400"/>
        <w:jc w:val="both"/>
      </w:pPr>
      <w:r>
        <w:rPr>
          <w:rStyle w:val="s0"/>
        </w:rPr>
        <w:t> </w:t>
      </w:r>
    </w:p>
    <w:p w:rsidR="00000000" w:rsidRDefault="00E065A6">
      <w:pPr>
        <w:ind w:firstLine="400"/>
        <w:jc w:val="both"/>
      </w:pPr>
      <w:r>
        <w:rPr>
          <w:rStyle w:val="s0"/>
        </w:rPr>
        <w:t> </w:t>
      </w:r>
    </w:p>
    <w:p w:rsidR="00000000" w:rsidRDefault="00E065A6">
      <w:pPr>
        <w:ind w:firstLine="400"/>
        <w:jc w:val="both"/>
      </w:pPr>
      <w:r>
        <w:rPr>
          <w:rStyle w:val="s0"/>
        </w:rPr>
        <w:t> </w:t>
      </w:r>
    </w:p>
    <w:p w:rsidR="00000000" w:rsidRDefault="00E065A6">
      <w:pPr>
        <w:ind w:firstLine="400"/>
        <w:jc w:val="both"/>
      </w:pPr>
      <w:r>
        <w:rPr>
          <w:rStyle w:val="s0"/>
        </w:rPr>
        <w:t> </w:t>
      </w:r>
    </w:p>
    <w:p w:rsidR="00000000" w:rsidRDefault="00E065A6">
      <w:pPr>
        <w:ind w:firstLine="400"/>
        <w:jc w:val="both"/>
      </w:pPr>
      <w:r>
        <w:rPr>
          <w:rStyle w:val="s0"/>
        </w:rPr>
        <w:t> </w:t>
      </w:r>
    </w:p>
    <w:p w:rsidR="00000000" w:rsidRDefault="00E065A6">
      <w:pPr>
        <w:ind w:firstLine="400"/>
        <w:jc w:val="both"/>
      </w:pPr>
      <w:r>
        <w:rPr>
          <w:rStyle w:val="s0"/>
        </w:rPr>
        <w:t> </w:t>
      </w:r>
    </w:p>
    <w:p w:rsidR="00000000" w:rsidRDefault="00E065A6">
      <w:pPr>
        <w:ind w:firstLine="400"/>
        <w:jc w:val="both"/>
      </w:pPr>
      <w:r>
        <w:rPr>
          <w:rStyle w:val="s0"/>
        </w:rPr>
        <w:t> </w:t>
      </w:r>
    </w:p>
    <w:p w:rsidR="00000000" w:rsidRDefault="00E065A6">
      <w:pPr>
        <w:ind w:firstLine="400"/>
        <w:jc w:val="both"/>
      </w:pPr>
      <w:r>
        <w:rPr>
          <w:rStyle w:val="s0"/>
        </w:rPr>
        <w:t> </w:t>
      </w:r>
    </w:p>
    <w:p w:rsidR="00000000" w:rsidRDefault="00E065A6">
      <w:pPr>
        <w:ind w:firstLine="400"/>
        <w:jc w:val="both"/>
      </w:pPr>
      <w:r>
        <w:rPr>
          <w:rStyle w:val="s0"/>
        </w:rPr>
        <w:t> </w:t>
      </w:r>
    </w:p>
    <w:p w:rsidR="00000000" w:rsidRDefault="00E065A6">
      <w:pPr>
        <w:ind w:firstLine="400"/>
        <w:jc w:val="both"/>
      </w:pPr>
      <w:r>
        <w:rPr>
          <w:rStyle w:val="s0"/>
        </w:rPr>
        <w:t> </w:t>
      </w:r>
    </w:p>
    <w:p w:rsidR="00000000" w:rsidRDefault="00E065A6">
      <w:pPr>
        <w:ind w:firstLine="400"/>
        <w:jc w:val="both"/>
      </w:pPr>
      <w:r>
        <w:rPr>
          <w:rStyle w:val="s0"/>
        </w:rPr>
        <w:t> </w:t>
      </w:r>
    </w:p>
    <w:p w:rsidR="00000000" w:rsidRDefault="00E065A6">
      <w:pPr>
        <w:ind w:firstLine="400"/>
        <w:jc w:val="both"/>
      </w:pPr>
      <w:r>
        <w:rPr>
          <w:rStyle w:val="s0"/>
        </w:rPr>
        <w:t> </w:t>
      </w:r>
    </w:p>
    <w:p w:rsidR="00000000" w:rsidRDefault="00E065A6">
      <w:pPr>
        <w:ind w:firstLine="400"/>
        <w:jc w:val="both"/>
      </w:pPr>
      <w:r>
        <w:rPr>
          <w:rStyle w:val="s0"/>
        </w:rPr>
        <w:t> </w:t>
      </w:r>
    </w:p>
    <w:p w:rsidR="00000000" w:rsidRDefault="00E065A6">
      <w:pPr>
        <w:ind w:firstLine="400"/>
        <w:jc w:val="both"/>
      </w:pPr>
      <w:r>
        <w:rPr>
          <w:rStyle w:val="s0"/>
        </w:rPr>
        <w:t> </w:t>
      </w:r>
    </w:p>
    <w:p w:rsidR="00000000" w:rsidRDefault="00E065A6">
      <w:pPr>
        <w:ind w:firstLine="400"/>
        <w:jc w:val="both"/>
      </w:pPr>
      <w:r>
        <w:rPr>
          <w:rStyle w:val="s0"/>
        </w:rPr>
        <w:t> </w:t>
      </w:r>
    </w:p>
    <w:p w:rsidR="00000000" w:rsidRDefault="00E065A6">
      <w:pPr>
        <w:ind w:firstLine="400"/>
        <w:jc w:val="both"/>
      </w:pPr>
      <w:r>
        <w:rPr>
          <w:rStyle w:val="s0"/>
        </w:rPr>
        <w:t> </w:t>
      </w:r>
    </w:p>
    <w:p w:rsidR="00000000" w:rsidRDefault="00E065A6">
      <w:pPr>
        <w:ind w:firstLine="400"/>
        <w:jc w:val="both"/>
      </w:pPr>
      <w:r>
        <w:rPr>
          <w:rStyle w:val="s0"/>
        </w:rPr>
        <w:t> </w:t>
      </w:r>
    </w:p>
    <w:p w:rsidR="00000000" w:rsidRDefault="00E065A6">
      <w:pPr>
        <w:ind w:firstLine="400"/>
        <w:jc w:val="both"/>
      </w:pPr>
      <w:r>
        <w:rPr>
          <w:rStyle w:val="s0"/>
        </w:rPr>
        <w:t> </w:t>
      </w:r>
    </w:p>
    <w:p w:rsidR="00000000" w:rsidRDefault="00E065A6">
      <w:pPr>
        <w:ind w:firstLine="400"/>
        <w:jc w:val="both"/>
      </w:pPr>
      <w:r>
        <w:rPr>
          <w:rStyle w:val="s0"/>
        </w:rPr>
        <w:t> </w:t>
      </w:r>
    </w:p>
    <w:p w:rsidR="00000000" w:rsidRDefault="00E065A6">
      <w:pPr>
        <w:ind w:firstLine="400"/>
        <w:jc w:val="both"/>
      </w:pPr>
      <w:r>
        <w:rPr>
          <w:rStyle w:val="s0"/>
        </w:rPr>
        <w:t> </w:t>
      </w:r>
    </w:p>
    <w:p w:rsidR="00000000" w:rsidRDefault="00E065A6">
      <w:pPr>
        <w:ind w:firstLine="400"/>
        <w:jc w:val="both"/>
      </w:pPr>
      <w:r>
        <w:rPr>
          <w:rStyle w:val="s0"/>
        </w:rPr>
        <w:t> </w:t>
      </w:r>
    </w:p>
    <w:p w:rsidR="00000000" w:rsidRDefault="00E065A6">
      <w:pPr>
        <w:ind w:firstLine="400"/>
        <w:jc w:val="both"/>
      </w:pPr>
      <w:r>
        <w:rPr>
          <w:rStyle w:val="s0"/>
        </w:rPr>
        <w:t> </w:t>
      </w:r>
    </w:p>
    <w:p w:rsidR="00000000" w:rsidRDefault="00E065A6">
      <w:pPr>
        <w:ind w:firstLine="400"/>
        <w:jc w:val="both"/>
      </w:pPr>
      <w:r>
        <w:rPr>
          <w:rStyle w:val="s0"/>
        </w:rPr>
        <w:t> </w:t>
      </w:r>
    </w:p>
    <w:p w:rsidR="00000000" w:rsidRDefault="00E065A6">
      <w:pPr>
        <w:ind w:firstLine="400"/>
        <w:jc w:val="both"/>
      </w:pPr>
      <w:r>
        <w:rPr>
          <w:rStyle w:val="s0"/>
        </w:rPr>
        <w:t> </w:t>
      </w:r>
    </w:p>
    <w:p w:rsidR="00000000" w:rsidRDefault="00E065A6">
      <w:pPr>
        <w:ind w:firstLine="400"/>
        <w:jc w:val="both"/>
      </w:pPr>
      <w:r>
        <w:rPr>
          <w:rStyle w:val="s0"/>
        </w:rPr>
        <w:t> </w:t>
      </w:r>
    </w:p>
    <w:p w:rsidR="00000000" w:rsidRDefault="00E065A6">
      <w:pPr>
        <w:ind w:firstLine="400"/>
        <w:jc w:val="both"/>
      </w:pPr>
      <w:r>
        <w:rPr>
          <w:rStyle w:val="s0"/>
        </w:rPr>
        <w:t> </w:t>
      </w:r>
    </w:p>
    <w:p w:rsidR="00000000" w:rsidRDefault="00E065A6">
      <w:pPr>
        <w:ind w:firstLine="400"/>
        <w:jc w:val="both"/>
      </w:pPr>
      <w:r>
        <w:rPr>
          <w:rStyle w:val="s0"/>
        </w:rPr>
        <w:t> </w:t>
      </w:r>
    </w:p>
    <w:p w:rsidR="00000000" w:rsidRDefault="00E065A6">
      <w:pPr>
        <w:ind w:firstLine="400"/>
        <w:jc w:val="both"/>
      </w:pPr>
      <w:r>
        <w:rPr>
          <w:rStyle w:val="s0"/>
        </w:rPr>
        <w:t> </w:t>
      </w:r>
    </w:p>
    <w:p w:rsidR="00000000" w:rsidRDefault="00E065A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65A6" w:rsidRDefault="00E065A6" w:rsidP="00E065A6">
      <w:r>
        <w:separator/>
      </w:r>
    </w:p>
  </w:endnote>
  <w:endnote w:type="continuationSeparator" w:id="0">
    <w:p w:rsidR="00E065A6" w:rsidRDefault="00E065A6" w:rsidP="00E065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5A6" w:rsidRDefault="00E065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5A6" w:rsidRDefault="00E065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5A6" w:rsidRDefault="00E065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65A6" w:rsidRDefault="00E065A6" w:rsidP="00E065A6">
      <w:r>
        <w:separator/>
      </w:r>
    </w:p>
  </w:footnote>
  <w:footnote w:type="continuationSeparator" w:id="0">
    <w:p w:rsidR="00E065A6" w:rsidRDefault="00E065A6" w:rsidP="00E065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5A6" w:rsidRDefault="00E065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5A6" w:rsidRDefault="00E065A6" w:rsidP="00E065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65A6" w:rsidRDefault="00E065A6" w:rsidP="00E065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«Аудиторлық қызметті лицензиялау кезінде қойылатын біліктілік талаптарын бекіту туралы» Қазақстан Республикасы Үкіметінің 2006 жылғы 28 қыркүйектегі № 931 Қаулысы (күші жойылды)</w:t>
    </w:r>
  </w:p>
  <w:p w:rsidR="00E065A6" w:rsidRPr="00E065A6" w:rsidRDefault="00E065A6" w:rsidP="00E065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08.08.2007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5A6" w:rsidRDefault="00E065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65A6"/>
    <w:rsid w:val="00E06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65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65A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65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65A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65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65A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65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65A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127" TargetMode="External"/><Relationship Id="rId13" Type="http://schemas.openxmlformats.org/officeDocument/2006/relationships/hyperlink" Target="http://online.zakon.kz/Document/?doc_id=51013610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0113825" TargetMode="External"/><Relationship Id="rId12" Type="http://schemas.openxmlformats.org/officeDocument/2006/relationships/hyperlink" Target="http://online.zakon.kz/Document/?doc_id=30072113" TargetMode="External"/><Relationship Id="rId17" Type="http://schemas.openxmlformats.org/officeDocument/2006/relationships/hyperlink" Target="http://online.zakon.kz/Document/?doc_id=51050371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5988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7594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2256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51005800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5933" TargetMode="External"/><Relationship Id="rId14" Type="http://schemas.openxmlformats.org/officeDocument/2006/relationships/hyperlink" Target="http://online.zakon.kz/Document/?doc_id=51015246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681</Words>
  <Characters>5931</Characters>
  <Application>Microsoft Office Word</Application>
  <DocSecurity>0</DocSecurity>
  <Lines>49</Lines>
  <Paragraphs>13</Paragraphs>
  <ScaleCrop>false</ScaleCrop>
  <Company>SPecialiST RePack</Company>
  <LinksUpToDate>false</LinksUpToDate>
  <CharactersWithSpaces>6599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«Аудиторлық қызметті лицензиялау кезінде қойылатын біліктілік талаптарын бекіту туралы» Қазақстан Республикасы Үкіметінің 2006 жылғы 28 қыркүйектегі № 931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2024-02-19T12:20:00Z</dcterms:created>
  <dcterms:modified xsi:type="dcterms:W3CDTF">2024-02-19T12:20:00Z</dcterms:modified>
</cp:coreProperties>
</file>