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1D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6 октября 2006 года № 965 «Об утверждении Правил возмещения затрат медицинских организаций за счет бюджетных средств и оказания платных услуг в организациях здравоохранения и порядка использования средств</w:t>
      </w:r>
      <w:r>
        <w:rPr>
          <w:rStyle w:val="s0"/>
        </w:rPr>
        <w:t xml:space="preserve"> от платных услуг, осуществляемых государственными организациями здравоохранения»</w:t>
      </w:r>
    </w:p>
    <w:p w:rsidR="00000000" w:rsidRDefault="002911D9">
      <w:pPr>
        <w:ind w:firstLine="400"/>
        <w:jc w:val="both"/>
      </w:pPr>
      <w:r>
        <w:rPr>
          <w:rStyle w:val="s0"/>
        </w:rPr>
        <w:t> </w:t>
      </w:r>
    </w:p>
    <w:p w:rsidR="00000000" w:rsidRDefault="002911D9">
      <w:pPr>
        <w:ind w:firstLine="400"/>
        <w:jc w:val="both"/>
      </w:pPr>
      <w:r>
        <w:rPr>
          <w:rStyle w:val="s0"/>
        </w:rPr>
        <w:t>Опубликовано: «Казахстанская правда» от 17 октября 2006 г. № 231 (25202); «Официальная газета» от 21 октября 2006 г. № 43 (305); САПП Республики Казахстан, 2006 г., № 37, ст. 410</w:t>
      </w:r>
    </w:p>
    <w:p w:rsidR="00000000" w:rsidRDefault="002911D9">
      <w:pPr>
        <w:ind w:firstLine="400"/>
        <w:jc w:val="both"/>
      </w:pPr>
      <w:r>
        <w:rPr>
          <w:rStyle w:val="s0"/>
        </w:rPr>
        <w:t> </w:t>
      </w:r>
    </w:p>
    <w:p w:rsidR="00000000" w:rsidRDefault="002911D9">
      <w:pPr>
        <w:ind w:firstLine="400"/>
        <w:jc w:val="both"/>
      </w:pPr>
      <w:r>
        <w:rPr>
          <w:rStyle w:val="s0"/>
        </w:rPr>
        <w:t xml:space="preserve">Утратило силу с 1 января 2010 года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декабря 2009 года № 2030</w:t>
      </w:r>
    </w:p>
    <w:p w:rsidR="00000000" w:rsidRDefault="002911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1D9" w:rsidRDefault="002911D9" w:rsidP="002911D9">
      <w:r>
        <w:separator/>
      </w:r>
    </w:p>
  </w:endnote>
  <w:endnote w:type="continuationSeparator" w:id="0">
    <w:p w:rsidR="002911D9" w:rsidRDefault="002911D9" w:rsidP="00291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1D9" w:rsidRDefault="002911D9" w:rsidP="002911D9">
      <w:r>
        <w:separator/>
      </w:r>
    </w:p>
  </w:footnote>
  <w:footnote w:type="continuationSeparator" w:id="0">
    <w:p w:rsidR="002911D9" w:rsidRDefault="002911D9" w:rsidP="00291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 w:rsidP="002911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1D9" w:rsidRPr="002911D9" w:rsidRDefault="002911D9" w:rsidP="002911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06.10.2006 № 965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D9" w:rsidRDefault="002911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1D9"/>
    <w:rsid w:val="0029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1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1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1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91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1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1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69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612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06.10.2006 № 965 (©Paragraph 2023)</dc:title>
  <dc:subject/>
  <dc:creator>Сергей М</dc:creator>
  <cp:keywords/>
  <dc:description/>
  <cp:lastModifiedBy>Сергей М</cp:lastModifiedBy>
  <cp:revision>2</cp:revision>
  <dcterms:created xsi:type="dcterms:W3CDTF">2023-11-16T05:26:00Z</dcterms:created>
  <dcterms:modified xsi:type="dcterms:W3CDTF">2023-11-16T05:26:00Z</dcterms:modified>
</cp:coreProperties>
</file>