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3A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2006 жылғы 14 наурыздағы № 155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13 қазандағы № 994 Қаулысы</w:t>
      </w:r>
    </w:p>
    <w:p w:rsidR="00000000" w:rsidRDefault="007063A6">
      <w:pPr>
        <w:jc w:val="center"/>
      </w:pPr>
      <w:r>
        <w:rPr>
          <w:rStyle w:val="s1"/>
        </w:rPr>
        <w:t> </w:t>
      </w:r>
    </w:p>
    <w:p w:rsidR="00000000" w:rsidRDefault="007063A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063A6">
      <w:pPr>
        <w:ind w:firstLine="400"/>
        <w:jc w:val="both"/>
      </w:pPr>
      <w: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063A6">
      <w:pPr>
        <w:ind w:firstLine="400"/>
        <w:jc w:val="both"/>
      </w:pPr>
      <w:r>
        <w:rPr>
          <w:rStyle w:val="s0"/>
        </w:rPr>
        <w:t>1. «Табиғи монополиялар субъектілерінің реттеліп көрсетілетін қызметтерінің (тауарларының, жұмыстарының</w:t>
      </w:r>
      <w:r>
        <w:rPr>
          <w:rStyle w:val="s0"/>
        </w:rPr>
        <w:t>) тізбесін бекіту туралы» Қазақстан Республикасы Yкіметінің 2006 жылғы 14 наурыздағы № 155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ПYКЖ-ы, 2006 ж., № 8, 71-құжат) мынадай толықтыру енгізілсін:</w:t>
      </w:r>
    </w:p>
    <w:p w:rsidR="00000000" w:rsidRDefault="007063A6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өрсетілген</w:t>
      </w:r>
      <w:r>
        <w:rPr>
          <w:rStyle w:val="s0"/>
        </w:rPr>
        <w:t xml:space="preserve"> қаулымен бекітілген Табиғи монополиялар субъектілерінің реттеліп көрсетілетін қызметтерінің (тауарларының, жұмыстарының) тізбесінде:</w:t>
      </w:r>
    </w:p>
    <w:p w:rsidR="00000000" w:rsidRDefault="007063A6">
      <w:pPr>
        <w:ind w:firstLine="400"/>
        <w:jc w:val="both"/>
      </w:pPr>
      <w:r>
        <w:rPr>
          <w:rStyle w:val="s0"/>
        </w:rPr>
        <w:t>10-тармақтың үшінші абзацы 5) тармақшадағы «трафигін» деген сөзден кейін «;» белгісі қойылып, мынадай мазмұндағы</w:t>
      </w:r>
      <w:r>
        <w:rPr>
          <w:rStyle w:val="s0"/>
        </w:rPr>
        <w:t xml:space="preserve"> 6) тармақшамен толықтырылсын:</w:t>
      </w:r>
    </w:p>
    <w:p w:rsidR="00000000" w:rsidRDefault="007063A6">
      <w:pPr>
        <w:ind w:firstLine="400"/>
        <w:jc w:val="both"/>
      </w:pPr>
      <w:r>
        <w:rPr>
          <w:rStyle w:val="s0"/>
        </w:rPr>
        <w:t>«6) ІР-телефония (Интернет-телефония) операторларының телефон трафигін».</w:t>
      </w:r>
    </w:p>
    <w:p w:rsidR="00000000" w:rsidRDefault="007063A6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</w:t>
      </w:r>
      <w:hyperlink r:id="rId9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63A6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63A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063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p w:rsidR="00000000" w:rsidRDefault="007063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3A6" w:rsidRDefault="007063A6" w:rsidP="007063A6">
      <w:r>
        <w:separator/>
      </w:r>
    </w:p>
  </w:endnote>
  <w:endnote w:type="continuationSeparator" w:id="0">
    <w:p w:rsidR="007063A6" w:rsidRDefault="007063A6" w:rsidP="00706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3A6" w:rsidRDefault="007063A6" w:rsidP="007063A6">
      <w:r>
        <w:separator/>
      </w:r>
    </w:p>
  </w:footnote>
  <w:footnote w:type="continuationSeparator" w:id="0">
    <w:p w:rsidR="007063A6" w:rsidRDefault="007063A6" w:rsidP="00706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 w:rsidP="00706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3A6" w:rsidRDefault="007063A6" w:rsidP="00706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2006 жылғы 14 наурыздағы № 155 қаулысына толықтыру енгізу туралы» Қазақстан Республикасы Үкіметінің 2006 жылғы 13 қазандағы № 994 Қаулысы (күші жойылды)</w:t>
    </w:r>
  </w:p>
  <w:p w:rsidR="007063A6" w:rsidRPr="007063A6" w:rsidRDefault="007063A6" w:rsidP="007063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A6" w:rsidRDefault="007063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3A6"/>
    <w:rsid w:val="00706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3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3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3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3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3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3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3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3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0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240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439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1194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2006 жылғы 14 наурыздағы № 155 қаулысына толықтыру енгізу туралы» Қазақстан Республикасы Үкіметінің 2006 жылғы 13 қазандағы № 994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2024-02-19T11:07:00Z</dcterms:created>
  <dcterms:modified xsi:type="dcterms:W3CDTF">2024-02-19T11:07:00Z</dcterms:modified>
</cp:coreProperties>
</file>