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B4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23 октября 2006 года № 1015 «О внесении дополнений и изменений в некоторые решения Правительства Республики Казахстан»</w:t>
      </w:r>
    </w:p>
    <w:p w:rsidR="00000000" w:rsidRDefault="003D5B45">
      <w:pPr>
        <w:ind w:firstLine="400"/>
        <w:jc w:val="both"/>
      </w:pPr>
      <w:r>
        <w:rPr>
          <w:rStyle w:val="s0"/>
        </w:rPr>
        <w:t> </w:t>
      </w:r>
    </w:p>
    <w:p w:rsidR="00000000" w:rsidRDefault="003D5B45">
      <w:pPr>
        <w:ind w:firstLine="400"/>
        <w:jc w:val="both"/>
      </w:pPr>
      <w:r>
        <w:t>Внесены изменения:</w:t>
      </w:r>
    </w:p>
    <w:p w:rsidR="00000000" w:rsidRDefault="003D5B45">
      <w:pPr>
        <w:ind w:firstLine="400"/>
        <w:jc w:val="both"/>
      </w:pPr>
      <w:r>
        <w:t> </w:t>
      </w:r>
    </w:p>
    <w:p w:rsidR="00000000" w:rsidRDefault="003D5B4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января 2009 года № 45 (введены в действие с 1 января 2009 года).</w:t>
      </w:r>
    </w:p>
    <w:p w:rsidR="00000000" w:rsidRDefault="003D5B45">
      <w:pPr>
        <w:ind w:firstLine="400"/>
        <w:jc w:val="both"/>
      </w:pPr>
      <w:r>
        <w:rPr>
          <w:rStyle w:val="s0"/>
        </w:rPr>
        <w:t> </w:t>
      </w:r>
    </w:p>
    <w:p w:rsidR="00000000" w:rsidRDefault="003D5B4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D5B45">
      <w:pPr>
        <w:ind w:firstLine="400"/>
        <w:jc w:val="both"/>
      </w:pPr>
      <w:r>
        <w:rPr>
          <w:rStyle w:val="s0"/>
        </w:rPr>
        <w:t> </w:t>
      </w:r>
    </w:p>
    <w:p w:rsidR="00000000" w:rsidRDefault="003D5B4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26.01.09 г.</w:t>
      </w:r>
    </w:p>
    <w:p w:rsidR="00000000" w:rsidRDefault="003D5B45">
      <w:pPr>
        <w:ind w:firstLine="400"/>
        <w:jc w:val="both"/>
      </w:pPr>
      <w:r>
        <w:t> </w:t>
      </w:r>
    </w:p>
    <w:p w:rsidR="00000000" w:rsidRDefault="003D5B45">
      <w:pPr>
        <w:ind w:firstLine="400"/>
        <w:jc w:val="both"/>
      </w:pPr>
      <w:r>
        <w:rPr>
          <w:rStyle w:val="s0"/>
        </w:rPr>
        <w:t> </w:t>
      </w:r>
    </w:p>
    <w:p w:rsidR="00000000" w:rsidRDefault="003D5B4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B45" w:rsidRDefault="003D5B45" w:rsidP="003D5B45">
      <w:r>
        <w:separator/>
      </w:r>
    </w:p>
  </w:endnote>
  <w:endnote w:type="continuationSeparator" w:id="0">
    <w:p w:rsidR="003D5B45" w:rsidRDefault="003D5B45" w:rsidP="003D5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45" w:rsidRDefault="003D5B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45" w:rsidRDefault="003D5B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45" w:rsidRDefault="003D5B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B45" w:rsidRDefault="003D5B45" w:rsidP="003D5B45">
      <w:r>
        <w:separator/>
      </w:r>
    </w:p>
  </w:footnote>
  <w:footnote w:type="continuationSeparator" w:id="0">
    <w:p w:rsidR="003D5B45" w:rsidRDefault="003D5B45" w:rsidP="003D5B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45" w:rsidRDefault="003D5B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45" w:rsidRDefault="003D5B45" w:rsidP="003D5B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B45" w:rsidRPr="003D5B45" w:rsidRDefault="003D5B45" w:rsidP="003D5B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23.10.2006 № 1015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45" w:rsidRDefault="003D5B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B45"/>
    <w:rsid w:val="003D5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D5B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B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B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B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D5B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B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B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B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72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68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467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23.10.2006 № 1015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2024-01-02T00:37:00Z</dcterms:created>
  <dcterms:modified xsi:type="dcterms:W3CDTF">2024-01-02T00:37:00Z</dcterms:modified>
</cp:coreProperties>
</file>