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6A59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здравоохранения Республики Казахстан от 10 октября 2006 года № 472 «Об утверждении Правил рекламы медицинских услуг, новых методов и сре</w:t>
      </w:r>
      <w:proofErr w:type="gramStart"/>
      <w:r>
        <w:rPr>
          <w:rStyle w:val="s0"/>
        </w:rPr>
        <w:t>дств пр</w:t>
      </w:r>
      <w:proofErr w:type="gramEnd"/>
      <w:r>
        <w:rPr>
          <w:rStyle w:val="s0"/>
        </w:rPr>
        <w:t>офилактики, диагностики, лечения, медицинской реабилитации и выдачи разрешений на их рекламу»</w:t>
      </w:r>
    </w:p>
    <w:p w:rsidR="00000000" w:rsidRDefault="000D6A59">
      <w:r>
        <w:t> </w:t>
      </w:r>
    </w:p>
    <w:p w:rsidR="00000000" w:rsidRDefault="000D6A5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октября 2006 года под № 4438</w:t>
      </w:r>
    </w:p>
    <w:p w:rsidR="00000000" w:rsidRDefault="000D6A59">
      <w:pPr>
        <w:ind w:firstLine="400"/>
        <w:jc w:val="both"/>
      </w:pPr>
      <w:r>
        <w:rPr>
          <w:rStyle w:val="s0"/>
        </w:rPr>
        <w:t> </w:t>
      </w:r>
    </w:p>
    <w:p w:rsidR="00000000" w:rsidRDefault="000D6A59">
      <w:pPr>
        <w:ind w:firstLine="400"/>
        <w:jc w:val="both"/>
      </w:pPr>
      <w:r>
        <w:rPr>
          <w:rStyle w:val="s0"/>
        </w:rPr>
        <w:t>Опубликован: «Юридическая газета» от 17 ноября 2006 г. № 201 (1181)</w:t>
      </w:r>
    </w:p>
    <w:p w:rsidR="00000000" w:rsidRDefault="000D6A59">
      <w:r>
        <w:t> </w:t>
      </w:r>
    </w:p>
    <w:p w:rsidR="00000000" w:rsidRDefault="000D6A59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18 ноября 2009 года № 737</w:t>
      </w:r>
    </w:p>
    <w:p w:rsidR="00000000" w:rsidRDefault="000D6A59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6A59" w:rsidRDefault="000D6A59" w:rsidP="000D6A59">
      <w:r>
        <w:separator/>
      </w:r>
    </w:p>
  </w:endnote>
  <w:endnote w:type="continuationSeparator" w:id="0">
    <w:p w:rsidR="000D6A59" w:rsidRDefault="000D6A59" w:rsidP="000D6A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A59" w:rsidRDefault="000D6A5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A59" w:rsidRDefault="000D6A5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A59" w:rsidRDefault="000D6A5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6A59" w:rsidRDefault="000D6A59" w:rsidP="000D6A59">
      <w:r>
        <w:separator/>
      </w:r>
    </w:p>
  </w:footnote>
  <w:footnote w:type="continuationSeparator" w:id="0">
    <w:p w:rsidR="000D6A59" w:rsidRDefault="000D6A59" w:rsidP="000D6A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A59" w:rsidRDefault="000D6A5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A59" w:rsidRDefault="000D6A59" w:rsidP="000D6A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6A59" w:rsidRPr="000D6A59" w:rsidRDefault="000D6A59" w:rsidP="000D6A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РК ОТ 10.10.2006 № 472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A59" w:rsidRDefault="000D6A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6A59"/>
    <w:rsid w:val="000D6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6A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6A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6A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6A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6A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6A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6A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6A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2803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547</Characters>
  <Application>Microsoft Office Word</Application>
  <DocSecurity>0</DocSecurity>
  <Lines>4</Lines>
  <Paragraphs>1</Paragraphs>
  <ScaleCrop>false</ScaleCrop>
  <Company/>
  <LinksUpToDate>false</LinksUpToDate>
  <CharactersWithSpaces>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2025-03-01T06:24:00Z</dcterms:created>
  <dcterms:modified xsi:type="dcterms:W3CDTF">2025-03-01T06:24:00Z</dcterms:modified>
</cp:coreProperties>
</file>