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6972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Сыртқы істер министрлігінің Халықаралық ақпарат комитетінің мәселелерi» Қазақстан Республикасы Үкіметінің 2006 жылғы 28 қазандағы № 1024 Қаулысы</w:t>
      </w:r>
    </w:p>
    <w:p w:rsidR="00000000" w:rsidRDefault="00F86972">
      <w:r>
        <w:t> </w:t>
      </w:r>
    </w:p>
    <w:p w:rsidR="00000000" w:rsidRDefault="00F86972">
      <w:pPr>
        <w:ind w:firstLine="400"/>
        <w:jc w:val="both"/>
      </w:pPr>
      <w:r>
        <w:rPr>
          <w:rStyle w:val="s0"/>
        </w:rPr>
        <w:t>Жариялануы:   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2006 ж., № 40, 439-құжат </w:t>
      </w:r>
    </w:p>
    <w:p w:rsidR="00000000" w:rsidRDefault="00F86972">
      <w:pPr>
        <w:ind w:firstLine="400"/>
        <w:jc w:val="both"/>
      </w:pPr>
      <w:r>
        <w:rPr>
          <w:rStyle w:val="s0"/>
        </w:rPr>
        <w:t> </w:t>
      </w:r>
    </w:p>
    <w:p w:rsidR="00000000" w:rsidRDefault="00F86972">
      <w:pPr>
        <w:ind w:firstLine="400"/>
        <w:jc w:val="both"/>
      </w:pPr>
      <w:r>
        <w:t>Енгізілген өзгерістер:</w:t>
      </w:r>
    </w:p>
    <w:p w:rsidR="00000000" w:rsidRDefault="00F86972">
      <w:pPr>
        <w:ind w:firstLine="400"/>
        <w:jc w:val="both"/>
      </w:pPr>
      <w:r>
        <w:t> </w:t>
      </w:r>
    </w:p>
    <w:p w:rsidR="00000000" w:rsidRDefault="00F86972">
      <w:pPr>
        <w:ind w:firstLine="400"/>
        <w:jc w:val="both"/>
      </w:pPr>
      <w:r>
        <w:t>ҚР</w:t>
      </w:r>
      <w:r>
        <w:t xml:space="preserve"> Үкіметінің 2007.22.10. № 986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F86972">
      <w:pPr>
        <w:ind w:firstLine="400"/>
        <w:jc w:val="both"/>
      </w:pPr>
      <w:r>
        <w:t>ҚР</w:t>
      </w:r>
      <w:r>
        <w:t xml:space="preserve"> Үкіметінің 2008.15.04. № 339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F86972">
      <w:pPr>
        <w:ind w:firstLine="400"/>
        <w:jc w:val="both"/>
      </w:pPr>
      <w:r>
        <w:t> </w:t>
      </w:r>
    </w:p>
    <w:p w:rsidR="00000000" w:rsidRDefault="00F86972">
      <w:pPr>
        <w:ind w:firstLine="400"/>
        <w:jc w:val="both"/>
      </w:pPr>
      <w:r>
        <w:t>Бұрынғы редакциялар:</w:t>
      </w:r>
    </w:p>
    <w:p w:rsidR="00000000" w:rsidRDefault="00F86972">
      <w:pPr>
        <w:ind w:firstLine="400"/>
        <w:jc w:val="both"/>
      </w:pPr>
      <w:r>
        <w:t> </w:t>
      </w:r>
    </w:p>
    <w:p w:rsidR="00000000" w:rsidRDefault="00F86972">
      <w:pPr>
        <w:ind w:firstLine="400"/>
        <w:jc w:val="both"/>
      </w:pPr>
      <w:r>
        <w:t xml:space="preserve">2007 ж. 22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F86972">
      <w:pPr>
        <w:ind w:firstLine="400"/>
        <w:jc w:val="both"/>
      </w:pPr>
      <w:r>
        <w:t xml:space="preserve">2008 ж. 15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F86972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972" w:rsidRDefault="00F86972" w:rsidP="00F86972">
      <w:r>
        <w:separator/>
      </w:r>
    </w:p>
  </w:endnote>
  <w:endnote w:type="continuationSeparator" w:id="0">
    <w:p w:rsidR="00F86972" w:rsidRDefault="00F86972" w:rsidP="00F869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972" w:rsidRDefault="00F869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972" w:rsidRDefault="00F869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972" w:rsidRDefault="00F869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972" w:rsidRDefault="00F86972" w:rsidP="00F86972">
      <w:r>
        <w:separator/>
      </w:r>
    </w:p>
  </w:footnote>
  <w:footnote w:type="continuationSeparator" w:id="0">
    <w:p w:rsidR="00F86972" w:rsidRDefault="00F86972" w:rsidP="00F869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972" w:rsidRDefault="00F869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972" w:rsidRDefault="00F86972" w:rsidP="00F869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6972" w:rsidRPr="00F86972" w:rsidRDefault="00F86972" w:rsidP="00F869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2006.28.10 № 1024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972" w:rsidRDefault="00F869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6972"/>
    <w:rsid w:val="00F86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869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69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69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69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869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69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69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69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01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89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31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705</Characters>
  <Application>Microsoft Office Word</Application>
  <DocSecurity>0</DocSecurity>
  <Lines>5</Lines>
  <Paragraphs>1</Paragraphs>
  <ScaleCrop>false</ScaleCrop>
  <Company>SPecialiST RePack</Company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2006.28.10 № 1024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2024-04-28T08:42:00Z</dcterms:created>
  <dcterms:modified xsi:type="dcterms:W3CDTF">2024-04-28T08:42:00Z</dcterms:modified>
</cp:coreProperties>
</file>