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50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 Конституциялық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Республикасының кейбір конституциялық заңдарына оларды Қазақстан Республикасы Конституциясының </w:t>
      </w:r>
      <w:r>
        <w:br/>
      </w:r>
      <w:r>
        <w:rPr>
          <w:rStyle w:val="s1"/>
        </w:rPr>
        <w:t xml:space="preserve">нормаларына сәйкес келтіру мәселелері бойынша өзгерістер енгізу туралы» </w:t>
      </w:r>
    </w:p>
    <w:p w:rsidR="00000000" w:rsidRDefault="00920504">
      <w:r>
        <w:rPr>
          <w:sz w:val="20"/>
          <w:szCs w:val="20"/>
        </w:rPr>
        <w:t> </w:t>
      </w:r>
    </w:p>
    <w:p w:rsidR="00000000" w:rsidRDefault="00920504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>.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мынадай конституциялық заңдарына өзгерістер енгізілсін:</w:t>
      </w:r>
    </w:p>
    <w:p w:rsidR="00000000" w:rsidRDefault="00920504">
      <w:pPr>
        <w:ind w:firstLine="400"/>
        <w:jc w:val="both"/>
      </w:pPr>
      <w:r>
        <w:rPr>
          <w:rStyle w:val="s0"/>
        </w:rPr>
        <w:t xml:space="preserve">1. «Қазақстан Республикасының Парламенті және оның депутаттарының мәртебесі туралы» 1995 жылғы 16 қазандағы Қазақстан Республикасының Конституциялық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1995 ж., № 21, 124-құжат; Қазақстан Республикасы Парламентінің Жаршысы, 1997 ж., № 7, 78-құжат; 1999 ж., № 4, 100-құжат; № 10, 342-құжат):</w:t>
      </w:r>
    </w:p>
    <w:p w:rsidR="00000000" w:rsidRDefault="00920504">
      <w:pPr>
        <w:ind w:firstLine="400"/>
        <w:jc w:val="both"/>
      </w:pPr>
      <w:r>
        <w:rPr>
          <w:rStyle w:val="s0"/>
        </w:rPr>
        <w:t>1) 11-баптың 6-тарм</w:t>
      </w:r>
      <w:r>
        <w:rPr>
          <w:rStyle w:val="s0"/>
        </w:rPr>
        <w:t>ағындағы «шешімдер қабылдайды» деген сөздер «қаулылар шығарады» деген сөздермен ауыстырылсын;</w:t>
      </w:r>
    </w:p>
    <w:p w:rsidR="00000000" w:rsidRDefault="00920504">
      <w:pPr>
        <w:ind w:firstLine="400"/>
        <w:jc w:val="both"/>
      </w:pPr>
      <w:r>
        <w:rPr>
          <w:rStyle w:val="s0"/>
        </w:rPr>
        <w:t>2) 13-бапта:</w:t>
      </w:r>
    </w:p>
    <w:p w:rsidR="00000000" w:rsidRDefault="00920504">
      <w:pPr>
        <w:ind w:firstLine="400"/>
        <w:jc w:val="both"/>
      </w:pPr>
      <w:r>
        <w:rPr>
          <w:rStyle w:val="s0"/>
        </w:rPr>
        <w:t>1-тармақтағы «жеке», «дара сипатты» деген сөздер алып тасталсын;</w:t>
      </w:r>
    </w:p>
    <w:p w:rsidR="00000000" w:rsidRDefault="00920504">
      <w:pPr>
        <w:ind w:firstLine="400"/>
        <w:jc w:val="both"/>
      </w:pPr>
      <w:r>
        <w:rPr>
          <w:rStyle w:val="s0"/>
        </w:rPr>
        <w:t>5-тармақтағы «заң күшіне енгізу» деген сөздер «қолданысқа енгізу» деген сөздермен ау</w:t>
      </w:r>
      <w:r>
        <w:rPr>
          <w:rStyle w:val="s0"/>
        </w:rPr>
        <w:t>ыстырылсын.</w:t>
      </w:r>
    </w:p>
    <w:p w:rsidR="00000000" w:rsidRDefault="00920504">
      <w:pPr>
        <w:ind w:firstLine="400"/>
        <w:jc w:val="both"/>
      </w:pPr>
      <w:r>
        <w:rPr>
          <w:rStyle w:val="s0"/>
        </w:rPr>
        <w:t xml:space="preserve">2. «Қазақстан Республикасының Президенті туралы» 1995 жылғы 26 желтоқсандағы Қазақстан Республикасының Конституциялық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> (Қазақстан Республикасы Жоғарғы Кеңесінің Жаршысы, 199</w:t>
      </w:r>
      <w:r>
        <w:rPr>
          <w:rStyle w:val="s0"/>
        </w:rPr>
        <w:t>5 ж., № 24, 172-құжат; Қазақстан Республикасы Парламентінің Жаршысы, 1999 ж., № 10, 343-құжат):</w:t>
      </w:r>
    </w:p>
    <w:p w:rsidR="00000000" w:rsidRDefault="00920504">
      <w:pPr>
        <w:ind w:firstLine="400"/>
        <w:jc w:val="both"/>
      </w:pPr>
      <w:r>
        <w:rPr>
          <w:rStyle w:val="s0"/>
        </w:rPr>
        <w:t>9-баптың 10) тармақшасындағы «Парламентке заң жобасын қарауды шұғыл деп жариялау жөнінде» деген сөздер «заң жобасын қарауды шұғыл деп жариялауға» деген сөздерме</w:t>
      </w:r>
      <w:r>
        <w:rPr>
          <w:rStyle w:val="s0"/>
        </w:rPr>
        <w:t>н ауыстырылсын.</w:t>
      </w:r>
    </w:p>
    <w:p w:rsidR="00000000" w:rsidRDefault="00920504">
      <w:pPr>
        <w:ind w:firstLine="400"/>
        <w:jc w:val="both"/>
      </w:pPr>
      <w:r>
        <w:rPr>
          <w:rStyle w:val="s1"/>
        </w:rPr>
        <w:t>2-бап.</w:t>
      </w:r>
      <w:r>
        <w:rPr>
          <w:rStyle w:val="s0"/>
        </w:rPr>
        <w:t xml:space="preserve"> Осы Конституциялық заң </w:t>
      </w:r>
      <w:hyperlink r:id="rId9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920504">
      <w:pPr>
        <w:ind w:firstLine="400"/>
        <w:jc w:val="both"/>
      </w:pPr>
      <w:r>
        <w:rPr>
          <w:rStyle w:val="s0"/>
        </w:rPr>
        <w:t> </w:t>
      </w:r>
    </w:p>
    <w:p w:rsidR="00000000" w:rsidRDefault="0092050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20504">
      <w:pPr>
        <w:ind w:firstLine="400"/>
        <w:jc w:val="both"/>
      </w:pPr>
      <w:r>
        <w:rPr>
          <w:rStyle w:val="s0"/>
          <w:b/>
          <w:bCs/>
        </w:rPr>
        <w:t>Президенті</w:t>
      </w:r>
    </w:p>
    <w:p w:rsidR="00000000" w:rsidRDefault="00920504">
      <w:pPr>
        <w:ind w:firstLine="400"/>
        <w:jc w:val="both"/>
      </w:pPr>
      <w:r>
        <w:rPr>
          <w:b/>
          <w:bCs/>
        </w:rPr>
        <w:t> </w:t>
      </w:r>
    </w:p>
    <w:p w:rsidR="00000000" w:rsidRDefault="00920504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920504">
      <w:pPr>
        <w:ind w:firstLine="400"/>
        <w:jc w:val="both"/>
      </w:pPr>
      <w:r>
        <w:rPr>
          <w:rStyle w:val="s0"/>
        </w:rPr>
        <w:t> </w:t>
      </w:r>
    </w:p>
    <w:p w:rsidR="00000000" w:rsidRDefault="00920504">
      <w:pPr>
        <w:ind w:firstLine="400"/>
        <w:jc w:val="both"/>
      </w:pPr>
      <w:r>
        <w:rPr>
          <w:rStyle w:val="s00"/>
        </w:rPr>
        <w:t>Астана. Ақорда. 2006 жылғы желтоқ</w:t>
      </w:r>
      <w:r>
        <w:rPr>
          <w:rStyle w:val="s00"/>
        </w:rPr>
        <w:t>саннын 11-і</w:t>
      </w:r>
    </w:p>
    <w:p w:rsidR="00000000" w:rsidRDefault="00920504">
      <w:pPr>
        <w:ind w:firstLine="400"/>
        <w:jc w:val="both"/>
      </w:pPr>
      <w:r>
        <w:rPr>
          <w:rStyle w:val="s00"/>
        </w:rPr>
        <w:t>№ 200-III ҚРЗ</w:t>
      </w:r>
    </w:p>
    <w:p w:rsidR="00000000" w:rsidRDefault="00920504">
      <w:pPr>
        <w:ind w:firstLine="400"/>
        <w:jc w:val="both"/>
      </w:pPr>
      <w:r>
        <w:rPr>
          <w:rStyle w:val="s00"/>
        </w:rPr>
        <w:t> </w:t>
      </w:r>
    </w:p>
    <w:p w:rsidR="00000000" w:rsidRDefault="0092050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504" w:rsidRDefault="00920504" w:rsidP="00920504">
      <w:r>
        <w:separator/>
      </w:r>
    </w:p>
  </w:endnote>
  <w:endnote w:type="continuationSeparator" w:id="0">
    <w:p w:rsidR="00920504" w:rsidRDefault="00920504" w:rsidP="00920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504" w:rsidRDefault="00920504" w:rsidP="00920504">
      <w:r>
        <w:separator/>
      </w:r>
    </w:p>
  </w:footnote>
  <w:footnote w:type="continuationSeparator" w:id="0">
    <w:p w:rsidR="00920504" w:rsidRDefault="00920504" w:rsidP="009205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 w:rsidP="00920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504" w:rsidRDefault="00920504" w:rsidP="00920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оларды Қазақстан Республикасы Конституциясының нормаларына сәйкес келтіру мәселелері бойынша өзгерістер енгізу туралы» 2006 жылғы 11 желтоқсандағы № 200-III Қазақстан Республикасының Конституциялық Заңы</w:t>
    </w:r>
  </w:p>
  <w:p w:rsidR="00920504" w:rsidRPr="00920504" w:rsidRDefault="00920504" w:rsidP="00920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504" w:rsidRDefault="009205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504"/>
    <w:rsid w:val="0092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5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5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5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5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1620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оларды Қазақстан Республикасы Конституциясының нормаларына сәйкес келтіру мәселелері бойынша өзгерістер енгізу туралы» 2006 жылғы 11 желтоқсандағы № 200-III Қазақстан Республикасының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2024-03-19T06:48:00Z</dcterms:created>
  <dcterms:modified xsi:type="dcterms:W3CDTF">2024-03-19T06:48:00Z</dcterms:modified>
</cp:coreProperties>
</file>