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20A1">
      <w:pPr>
        <w:jc w:val="center"/>
      </w:pPr>
      <w:bookmarkStart w:id="0" w:name="_GoBack"/>
      <w:bookmarkEnd w:id="0"/>
      <w:r>
        <w:rPr>
          <w:rStyle w:val="s1"/>
        </w:rPr>
        <w:t>Қазақстан</w:t>
      </w:r>
      <w:r>
        <w:rPr>
          <w:rStyle w:val="s1"/>
        </w:rPr>
        <w:t xml:space="preserve"> Республикасы Үкіметінің резервінен қаражат бөлу және Қазақстан Республикасы Үкіметінің </w:t>
      </w:r>
      <w:r>
        <w:br/>
      </w:r>
      <w:r>
        <w:rPr>
          <w:rStyle w:val="s1"/>
        </w:rPr>
        <w:t>2005 жылғы 9 желтоқсандағы № 1228 қаулысына өзгерістер енгізу туралы</w:t>
      </w:r>
      <w:r>
        <w:br/>
      </w:r>
      <w:r>
        <w:rPr>
          <w:rStyle w:val="s1"/>
        </w:rPr>
        <w:t>Қазақстан</w:t>
      </w:r>
      <w:r>
        <w:rPr>
          <w:rStyle w:val="s1"/>
        </w:rPr>
        <w:t xml:space="preserve"> Республикасы Үкіметінің 2006 жылғы 15 желтоқсандағы № 1222 Қаулысы</w:t>
      </w:r>
    </w:p>
    <w:p w:rsidR="00000000" w:rsidRDefault="00C720A1">
      <w:pPr>
        <w:ind w:firstLine="400"/>
        <w:jc w:val="both"/>
      </w:pPr>
      <w:r>
        <w:rPr>
          <w:rStyle w:val="s0"/>
        </w:rPr>
        <w:t> </w:t>
      </w:r>
    </w:p>
    <w:p w:rsidR="00000000" w:rsidRDefault="00C720A1">
      <w:pPr>
        <w:ind w:firstLine="400"/>
        <w:jc w:val="both"/>
      </w:pPr>
      <w:r>
        <w:rPr>
          <w:rStyle w:val="s0"/>
        </w:rPr>
        <w:t>«2006 жылға арналған республикалық бюджет туралы» Қазақстан Республикасының 2005 жылғы 22 қарашадағы </w:t>
      </w:r>
      <w:hyperlink r:id="rId7" w:history="1">
        <w:r>
          <w:rPr>
            <w:rStyle w:val="a4"/>
          </w:rPr>
          <w:t>Заңына</w:t>
        </w:r>
      </w:hyperlink>
      <w:r>
        <w:rPr>
          <w:rStyle w:val="s0"/>
        </w:rPr>
        <w:t>, «Қазақстан Республикасы Үкіметінің және жергілікті атқарушы органдардың резервтері</w:t>
      </w:r>
      <w:r>
        <w:rPr>
          <w:rStyle w:val="s0"/>
        </w:rPr>
        <w:t>н пайдалану ережесін бекіту туралы» Қазақстан Республикасы Үкіметінің 2004 жылғы 27 желтоқсандағы № 1405 </w:t>
      </w:r>
      <w:hyperlink r:id="rId8" w:history="1">
        <w:r>
          <w:rPr>
            <w:rStyle w:val="a4"/>
          </w:rPr>
          <w:t>қаулысына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C720A1">
      <w:pPr>
        <w:ind w:firstLine="400"/>
        <w:jc w:val="both"/>
      </w:pPr>
      <w:r>
        <w:rPr>
          <w:rStyle w:val="s0"/>
        </w:rPr>
        <w:t>1. Қазақстан Республик</w:t>
      </w:r>
      <w:r>
        <w:rPr>
          <w:rStyle w:val="s0"/>
        </w:rPr>
        <w:t>асы Қаржы министрлігіне үкіметтік қарыздар бойынша сыйақы төлеу үшін 2006 жылға арналған республикалық бюджетте көзделген Қазақстан Республикасы Үкіметінің шұғыл шығындарға арналған резервінен 79600000 (жетпіс тоғыз миллион алты жүз мың) теңге бөлінсін.</w:t>
      </w:r>
    </w:p>
    <w:p w:rsidR="00000000" w:rsidRDefault="00C720A1">
      <w:pPr>
        <w:ind w:firstLine="400"/>
        <w:jc w:val="both"/>
      </w:pPr>
      <w:r>
        <w:rPr>
          <w:rStyle w:val="s0"/>
        </w:rPr>
        <w:t>2.</w:t>
      </w:r>
      <w:r>
        <w:rPr>
          <w:rStyle w:val="s0"/>
        </w:rPr>
        <w:t xml:space="preserve"> «2006 жылға арналған республикалық бюджет туралы» Қазақстан Республикасының Заңын іске асыру туралы» Қазақстан Республикасы Үкіметінің 2005 жылғы 9 желтоқсандағы № 1228 </w:t>
      </w:r>
      <w:hyperlink r:id="rId9" w:history="1">
        <w:r>
          <w:rPr>
            <w:rStyle w:val="a4"/>
          </w:rPr>
          <w:t>қаулысына</w:t>
        </w:r>
      </w:hyperlink>
      <w:r>
        <w:rPr>
          <w:rStyle w:val="s0"/>
        </w:rPr>
        <w:t> мынадай өзг</w:t>
      </w:r>
      <w:r>
        <w:rPr>
          <w:rStyle w:val="s0"/>
        </w:rPr>
        <w:t>ерістер енгізілсін:</w:t>
      </w:r>
    </w:p>
    <w:p w:rsidR="00000000" w:rsidRDefault="00C720A1">
      <w:pPr>
        <w:ind w:firstLine="400"/>
        <w:jc w:val="both"/>
      </w:pPr>
      <w:r>
        <w:rPr>
          <w:rStyle w:val="s0"/>
        </w:rPr>
        <w:t>көрсетілген қаулыға 1-қосымшада:</w:t>
      </w:r>
    </w:p>
    <w:p w:rsidR="00000000" w:rsidRDefault="00C720A1">
      <w:pPr>
        <w:ind w:firstLine="400"/>
        <w:jc w:val="both"/>
      </w:pPr>
      <w:r>
        <w:rPr>
          <w:rStyle w:val="s0"/>
        </w:rPr>
        <w:t>II «Шығындар» бөлімінде:</w:t>
      </w:r>
    </w:p>
    <w:p w:rsidR="00000000" w:rsidRDefault="00C720A1">
      <w:pPr>
        <w:ind w:firstLine="400"/>
        <w:jc w:val="both"/>
      </w:pPr>
      <w:r>
        <w:rPr>
          <w:rStyle w:val="s0"/>
        </w:rPr>
        <w:t>01 «Жалпы сипаттағы мемлекеттік қызметтер» функционалдық тобында, 02 «Қаржы қызметі» ішкі функциясында, 217 «Қазақстан Республикасы Қаржы министрлігі» әкімшісі бойынша 109 «Қазақ</w:t>
      </w:r>
      <w:r>
        <w:rPr>
          <w:rStyle w:val="s0"/>
        </w:rPr>
        <w:t>стан Республикасы Үкіметінің шұғыл шығындарға арналған резервінің есебінен іс-шаралар өткізу» бюджеттік бағдарламасы бойынша шығындар үкіметтік қарыздар бойынша сыйақы төлеу үшін 79600000 теңге сомаға ұлғайтылсын;</w:t>
      </w:r>
    </w:p>
    <w:p w:rsidR="00000000" w:rsidRDefault="00C720A1">
      <w:pPr>
        <w:ind w:firstLine="400"/>
        <w:jc w:val="both"/>
      </w:pPr>
      <w:r>
        <w:rPr>
          <w:rStyle w:val="s0"/>
        </w:rPr>
        <w:t>13 «Басқалар» функционалдық тобында, 09 «Б</w:t>
      </w:r>
      <w:r>
        <w:rPr>
          <w:rStyle w:val="s0"/>
        </w:rPr>
        <w:t>асқалар» ішкі функциясында 217 «Қазақстан Республикасы Қаржы министрлігі» әкімшісі бойынша 010 «Қазақстан Республикасы Үкіметінің резерві» бағдарламасында 101 «Қазақстан Республикасы Үкіметінің шұғыл шығындарға арналған резерві» кіші бағдарламасында шығынд</w:t>
      </w:r>
      <w:r>
        <w:rPr>
          <w:rStyle w:val="s0"/>
        </w:rPr>
        <w:t>ар 79600000 сомасына азайтылсын.</w:t>
      </w:r>
    </w:p>
    <w:p w:rsidR="00000000" w:rsidRDefault="00C720A1">
      <w:pPr>
        <w:ind w:firstLine="400"/>
        <w:jc w:val="both"/>
      </w:pPr>
      <w:r>
        <w:rPr>
          <w:rStyle w:val="s0"/>
        </w:rPr>
        <w:t>3. Қазақстан Республикасы Қаржы министрлігі бөлінген қаражаттың мақсатты пайдаланылуын бақылауды жүзеге асырсын.</w:t>
      </w:r>
    </w:p>
    <w:p w:rsidR="00000000" w:rsidRDefault="00C720A1">
      <w:pPr>
        <w:ind w:firstLine="400"/>
        <w:jc w:val="both"/>
      </w:pPr>
      <w:r>
        <w:rPr>
          <w:rStyle w:val="s0"/>
        </w:rPr>
        <w:t>4. Осы қаулы қол қойылған күнінен бастап қолданысқа енгізіледі.</w:t>
      </w:r>
    </w:p>
    <w:p w:rsidR="00000000" w:rsidRDefault="00C720A1">
      <w:pPr>
        <w:ind w:firstLine="400"/>
        <w:jc w:val="both"/>
      </w:pPr>
      <w:r>
        <w:rPr>
          <w:rStyle w:val="s0"/>
        </w:rPr>
        <w:t> </w:t>
      </w:r>
    </w:p>
    <w:p w:rsidR="00000000" w:rsidRDefault="00C720A1">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720A1">
            <w:pPr>
              <w:ind w:firstLine="252"/>
              <w:jc w:val="both"/>
            </w:pPr>
            <w:r>
              <w:rPr>
                <w:rStyle w:val="s0"/>
                <w:b/>
                <w:bCs/>
              </w:rPr>
              <w:t>Премьер-Министр</w:t>
            </w:r>
            <w:r>
              <w:rPr>
                <w:rStyle w:val="s0"/>
                <w:b/>
                <w:bCs/>
              </w:rPr>
              <w:t>і</w:t>
            </w:r>
          </w:p>
        </w:tc>
        <w:tc>
          <w:tcPr>
            <w:tcW w:w="2500" w:type="pct"/>
            <w:tcMar>
              <w:top w:w="0" w:type="dxa"/>
              <w:left w:w="108" w:type="dxa"/>
              <w:bottom w:w="0" w:type="dxa"/>
              <w:right w:w="108" w:type="dxa"/>
            </w:tcMar>
            <w:hideMark/>
          </w:tcPr>
          <w:p w:rsidR="00000000" w:rsidRDefault="00C720A1">
            <w:pPr>
              <w:ind w:firstLine="400"/>
              <w:jc w:val="right"/>
            </w:pPr>
            <w:r>
              <w:rPr>
                <w:rStyle w:val="s0"/>
                <w:b/>
                <w:bCs/>
              </w:rPr>
              <w:t>Д. Ахметов</w:t>
            </w:r>
          </w:p>
        </w:tc>
      </w:tr>
    </w:tbl>
    <w:p w:rsidR="00000000" w:rsidRDefault="00C720A1">
      <w:pPr>
        <w:ind w:firstLine="400"/>
        <w:jc w:val="both"/>
      </w:pPr>
      <w:r>
        <w:rPr>
          <w:rStyle w:val="s0"/>
          <w:b/>
          <w:bCs/>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0A1" w:rsidRDefault="00C720A1" w:rsidP="00C720A1">
      <w:r>
        <w:separator/>
      </w:r>
    </w:p>
  </w:endnote>
  <w:endnote w:type="continuationSeparator" w:id="0">
    <w:p w:rsidR="00C720A1" w:rsidRDefault="00C720A1" w:rsidP="00C72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0A1" w:rsidRDefault="00C720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0A1" w:rsidRDefault="00C720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0A1" w:rsidRDefault="00C720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0A1" w:rsidRDefault="00C720A1" w:rsidP="00C720A1">
      <w:r>
        <w:separator/>
      </w:r>
    </w:p>
  </w:footnote>
  <w:footnote w:type="continuationSeparator" w:id="0">
    <w:p w:rsidR="00C720A1" w:rsidRDefault="00C720A1" w:rsidP="00C720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0A1" w:rsidRDefault="00C720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0A1" w:rsidRDefault="00C720A1" w:rsidP="00C720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20A1" w:rsidRDefault="00C720A1" w:rsidP="00C720A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резервінен қаражат бөлу және Қазақстан Республикасы Үкіметінің 2005 жылғы 9 желтоқсандағы № 1228 қаулысына өзгерістер енгізу туралы» Қазақстан Республикасы Үкіметінің 2006 жылғы 15 желтоқсандағы № 1222 Қаулысы</w:t>
    </w:r>
  </w:p>
  <w:p w:rsidR="00C720A1" w:rsidRPr="00C720A1" w:rsidRDefault="00C720A1" w:rsidP="00C720A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0A1" w:rsidRDefault="00C720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20A1"/>
    <w:rsid w:val="00C72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20A1"/>
    <w:pPr>
      <w:tabs>
        <w:tab w:val="center" w:pos="4677"/>
        <w:tab w:val="right" w:pos="9355"/>
      </w:tabs>
    </w:pPr>
  </w:style>
  <w:style w:type="character" w:customStyle="1" w:styleId="a7">
    <w:name w:val="Верхний колонтитул Знак"/>
    <w:basedOn w:val="a0"/>
    <w:link w:val="a6"/>
    <w:uiPriority w:val="99"/>
    <w:rsid w:val="00C720A1"/>
    <w:rPr>
      <w:rFonts w:eastAsiaTheme="minorEastAsia"/>
      <w:color w:val="000000"/>
      <w:sz w:val="24"/>
      <w:szCs w:val="24"/>
    </w:rPr>
  </w:style>
  <w:style w:type="paragraph" w:styleId="a8">
    <w:name w:val="footer"/>
    <w:basedOn w:val="a"/>
    <w:link w:val="a9"/>
    <w:uiPriority w:val="99"/>
    <w:unhideWhenUsed/>
    <w:rsid w:val="00C720A1"/>
    <w:pPr>
      <w:tabs>
        <w:tab w:val="center" w:pos="4677"/>
        <w:tab w:val="right" w:pos="9355"/>
      </w:tabs>
    </w:pPr>
  </w:style>
  <w:style w:type="character" w:customStyle="1" w:styleId="a9">
    <w:name w:val="Нижний колонтитул Знак"/>
    <w:basedOn w:val="a0"/>
    <w:link w:val="a8"/>
    <w:uiPriority w:val="99"/>
    <w:rsid w:val="00C720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20A1"/>
    <w:pPr>
      <w:tabs>
        <w:tab w:val="center" w:pos="4677"/>
        <w:tab w:val="right" w:pos="9355"/>
      </w:tabs>
    </w:pPr>
  </w:style>
  <w:style w:type="character" w:customStyle="1" w:styleId="a7">
    <w:name w:val="Верхний колонтитул Знак"/>
    <w:basedOn w:val="a0"/>
    <w:link w:val="a6"/>
    <w:uiPriority w:val="99"/>
    <w:rsid w:val="00C720A1"/>
    <w:rPr>
      <w:rFonts w:eastAsiaTheme="minorEastAsia"/>
      <w:color w:val="000000"/>
      <w:sz w:val="24"/>
      <w:szCs w:val="24"/>
    </w:rPr>
  </w:style>
  <w:style w:type="paragraph" w:styleId="a8">
    <w:name w:val="footer"/>
    <w:basedOn w:val="a"/>
    <w:link w:val="a9"/>
    <w:uiPriority w:val="99"/>
    <w:unhideWhenUsed/>
    <w:rsid w:val="00C720A1"/>
    <w:pPr>
      <w:tabs>
        <w:tab w:val="center" w:pos="4677"/>
        <w:tab w:val="right" w:pos="9355"/>
      </w:tabs>
    </w:pPr>
  </w:style>
  <w:style w:type="character" w:customStyle="1" w:styleId="a9">
    <w:name w:val="Нижний колонтитул Знак"/>
    <w:basedOn w:val="a0"/>
    <w:link w:val="a8"/>
    <w:uiPriority w:val="99"/>
    <w:rsid w:val="00C720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53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3494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887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2066</Characters>
  <Application>Microsoft Office Word</Application>
  <DocSecurity>0</DocSecurity>
  <Lines>17</Lines>
  <Paragraphs>4</Paragraphs>
  <ScaleCrop>false</ScaleCrop>
  <Company>SPecialiST RePack</Company>
  <LinksUpToDate>false</LinksUpToDate>
  <CharactersWithSpaces>2303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резервінен қаражат бөлу және Қазақстан Республикасы Үкіметінің 2005 жылғы 9 желтоқсандағы № 1228 қаулысына өзгерістер енгізу туралы» Қазақстан Республикасы Үкіметінің 2006 жылғы 15 желтоқсандағы № 1222 Қаулысы (©Paragraph 2024)</dc:title>
  <dc:subject/>
  <dc:creator>Сергей Мельников</dc:creator>
  <cp:keywords/>
  <dc:description/>
  <cp:lastModifiedBy>Сергей Мельников</cp:lastModifiedBy>
  <cp:revision>2</cp:revision>
  <dcterms:created xsi:type="dcterms:W3CDTF">2024-02-19T17:25:00Z</dcterms:created>
  <dcterms:modified xsi:type="dcterms:W3CDTF">2024-02-19T17:25:00Z</dcterms:modified>
</cp:coreProperties>
</file>