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011E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толықтыру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25 желтоқсандағы </w:t>
      </w:r>
      <w:r>
        <w:br/>
      </w:r>
      <w:r>
        <w:rPr>
          <w:rStyle w:val="s1"/>
        </w:rPr>
        <w:t>№ 470у Қаулысы</w:t>
      </w:r>
    </w:p>
    <w:p w:rsidR="00000000" w:rsidRDefault="00B5011E">
      <w:pPr>
        <w:jc w:val="center"/>
      </w:pPr>
      <w:r>
        <w:rPr>
          <w:rStyle w:val="s1"/>
        </w:rPr>
        <w:t> </w:t>
      </w:r>
    </w:p>
    <w:p w:rsidR="00000000" w:rsidRDefault="00B5011E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Yкіметі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B5011E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</w:t>
      </w:r>
      <w:r>
        <w:rPr>
          <w:rStyle w:val="s0"/>
        </w:rPr>
        <w:t xml:space="preserve">етінің 2005 жылғы 12 желтоқсандағы № 1235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мынадай толықтыру енгізілсін:</w:t>
      </w:r>
    </w:p>
    <w:p w:rsidR="00000000" w:rsidRDefault="00B5011E">
      <w:pPr>
        <w:ind w:firstLine="400"/>
        <w:jc w:val="both"/>
      </w:pPr>
      <w:r>
        <w:rPr>
          <w:rStyle w:val="s0"/>
        </w:rPr>
        <w:t xml:space="preserve">көрсетілген қаулыға </w:t>
      </w:r>
      <w:hyperlink r:id="rId9" w:anchor="sub_id=324" w:history="1">
        <w:r>
          <w:rPr>
            <w:rStyle w:val="a4"/>
          </w:rPr>
          <w:t>324-қосы</w:t>
        </w:r>
        <w:r>
          <w:rPr>
            <w:rStyle w:val="a4"/>
          </w:rPr>
          <w:t>мшада</w:t>
        </w:r>
      </w:hyperlink>
      <w:r>
        <w:rPr>
          <w:rStyle w:val="s0"/>
        </w:rPr>
        <w:t>:</w:t>
      </w:r>
    </w:p>
    <w:p w:rsidR="00000000" w:rsidRDefault="00B5011E">
      <w:pPr>
        <w:ind w:firstLine="400"/>
        <w:jc w:val="both"/>
      </w:pPr>
      <w:r>
        <w:rPr>
          <w:rStyle w:val="s0"/>
        </w:rPr>
        <w:t>«Бюджеттік бағдарламаларды іске асыру бойынша іс-шаралар жоспары» деген 6-тармақтың кестесі 5-бағанының 8-тармағы «Астана қаласының су жылыту қазандығын орнатып ЖЭО-2 кеңейту және қайта жаңарту» деген сөздерден кейін «, оның ішінде төленетін аванс с</w:t>
      </w:r>
      <w:r>
        <w:rPr>
          <w:rStyle w:val="s0"/>
        </w:rPr>
        <w:t>омасына жабдықтарды жеткізу жөніндегі шарттық міндеттемелерді уақтылы орындауға екінші деңгейдегі банктің кепілдігін мердігер ұйымның ұсыну шарты кезінде оның құнының елу пайызынан аспайтын мөлшерде қосалқы жабдықтармен КB-T-139,6-150 типті су жылыту қазан</w:t>
      </w:r>
      <w:r>
        <w:rPr>
          <w:rStyle w:val="s0"/>
        </w:rPr>
        <w:t>дықтарына тапсырыс беру үшін аванс аудару» деген сөздермен толықтырылсын.</w:t>
      </w:r>
    </w:p>
    <w:p w:rsidR="00000000" w:rsidRDefault="00B5011E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B5011E">
      <w:pPr>
        <w:ind w:firstLine="400"/>
        <w:jc w:val="both"/>
      </w:pPr>
      <w:r>
        <w:rPr>
          <w:rStyle w:val="s0"/>
        </w:rPr>
        <w:t> </w:t>
      </w:r>
    </w:p>
    <w:p w:rsidR="00000000" w:rsidRDefault="00B5011E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B5011E">
      <w:pPr>
        <w:ind w:firstLine="400"/>
        <w:jc w:val="both"/>
      </w:pPr>
      <w:r>
        <w:rPr>
          <w:rStyle w:val="s0"/>
          <w:b/>
          <w:bCs/>
        </w:rPr>
        <w:t>Премьер-Министрінің</w:t>
      </w:r>
    </w:p>
    <w:p w:rsidR="00000000" w:rsidRDefault="00B5011E">
      <w:pPr>
        <w:ind w:firstLine="400"/>
        <w:jc w:val="both"/>
      </w:pPr>
      <w:r>
        <w:rPr>
          <w:rStyle w:val="s0"/>
          <w:b/>
          <w:bCs/>
        </w:rPr>
        <w:t>міндетін атқарушы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11E" w:rsidRDefault="00B5011E" w:rsidP="00B5011E">
      <w:r>
        <w:separator/>
      </w:r>
    </w:p>
  </w:endnote>
  <w:endnote w:type="continuationSeparator" w:id="0">
    <w:p w:rsidR="00B5011E" w:rsidRDefault="00B5011E" w:rsidP="00B501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11E" w:rsidRDefault="00B501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11E" w:rsidRDefault="00B501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11E" w:rsidRDefault="00B501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11E" w:rsidRDefault="00B5011E" w:rsidP="00B5011E">
      <w:r>
        <w:separator/>
      </w:r>
    </w:p>
  </w:footnote>
  <w:footnote w:type="continuationSeparator" w:id="0">
    <w:p w:rsidR="00B5011E" w:rsidRDefault="00B5011E" w:rsidP="00B501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11E" w:rsidRDefault="00B501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11E" w:rsidRDefault="00B5011E" w:rsidP="00B501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011E" w:rsidRPr="00B5011E" w:rsidRDefault="00B5011E" w:rsidP="00B501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 енгізу туралы» Қазақстан Республикасы Үкіметінің 2006 жылғы 25 желтоқсандағы № 470у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011E" w:rsidRDefault="00B501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011E"/>
    <w:rsid w:val="00B50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01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1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1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1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01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011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01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01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03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1319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 енгізу туралы» Қазақстан Республикасы Үкіметінің 2006 жылғы 25 желтоқсандағы № 470у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2024-02-19T23:01:00Z</dcterms:created>
  <dcterms:modified xsi:type="dcterms:W3CDTF">2024-02-19T23:01:00Z</dcterms:modified>
</cp:coreProperties>
</file>