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30DA">
      <w:pPr>
        <w:ind w:firstLine="400"/>
        <w:jc w:val="both"/>
      </w:pPr>
      <w:bookmarkStart w:id="0" w:name="_GoBack"/>
      <w:bookmarkEnd w:id="0"/>
      <w:r>
        <w:rPr>
          <w:rStyle w:val="s0"/>
        </w:rPr>
        <w:t>«2007 жылға арналған республикалық бюджет туралы» Қазақстан Республикасының Заңын іске асыру туралы Қазақстан Республикасы Үкіметінің 2006 жылғы 14 желтоқсандағы № 1204 Қаулысы</w:t>
      </w:r>
    </w:p>
    <w:p w:rsidR="00000000" w:rsidRDefault="00DA30DA">
      <w:pPr>
        <w:ind w:firstLine="400"/>
        <w:jc w:val="both"/>
      </w:pPr>
      <w:r>
        <w:rPr>
          <w:rStyle w:val="s0"/>
        </w:rPr>
        <w:t> </w:t>
      </w:r>
    </w:p>
    <w:p w:rsidR="00000000" w:rsidRDefault="00DA30DA">
      <w:pPr>
        <w:ind w:firstLine="400"/>
        <w:jc w:val="both"/>
      </w:pPr>
      <w:r>
        <w:t>Енгізілген өзгерістер:</w:t>
      </w:r>
    </w:p>
    <w:p w:rsidR="00000000" w:rsidRDefault="00DA30DA">
      <w:pPr>
        <w:ind w:firstLine="400"/>
        <w:jc w:val="both"/>
      </w:pPr>
      <w:r>
        <w:t> </w:t>
      </w:r>
    </w:p>
    <w:p w:rsidR="00000000" w:rsidRDefault="00DA30D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2007.29.01. № 64 </w:t>
      </w:r>
      <w:hyperlink r:id="rId7" w:anchor="sub_id=400" w:history="1">
        <w:r>
          <w:rPr>
            <w:rStyle w:val="a3"/>
          </w:rPr>
          <w:t>Қаулысымен</w:t>
        </w:r>
      </w:hyperlink>
    </w:p>
    <w:p w:rsidR="00000000" w:rsidRDefault="00DA30D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2007.15.03. № 195 </w:t>
      </w:r>
      <w:hyperlink r:id="rId8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DA30D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2007.09.04. № 279 </w:t>
      </w:r>
      <w:hyperlink r:id="rId9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DA30D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2007.26.04. № 332 </w:t>
      </w:r>
      <w:hyperlink r:id="rId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DA30D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2007.29.05. № 438 </w:t>
      </w:r>
      <w:hyperlink r:id="rId11" w:anchor="sub_id=160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DA30D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2007.12.07. № 596 </w:t>
      </w:r>
      <w:hyperlink r:id="rId1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(2007 жылғы 1 қаңтардан бастап қолданысқа енгізіледі)</w:t>
      </w:r>
    </w:p>
    <w:p w:rsidR="00000000" w:rsidRDefault="00DA30D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2007.17.08. № </w:t>
      </w:r>
      <w:r>
        <w:rPr>
          <w:rStyle w:val="s0"/>
        </w:rPr>
        <w:t xml:space="preserve">704 </w:t>
      </w:r>
      <w:hyperlink r:id="rId13" w:anchor="sub_id=500" w:history="1">
        <w:r>
          <w:rPr>
            <w:rStyle w:val="a3"/>
          </w:rPr>
          <w:t>Қаулысымен</w:t>
        </w:r>
      </w:hyperlink>
    </w:p>
    <w:p w:rsidR="00000000" w:rsidRDefault="00DA30D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2007.10.09. № 784 </w:t>
      </w:r>
      <w:hyperlink r:id="rId14" w:history="1">
        <w:r>
          <w:rPr>
            <w:rStyle w:val="a3"/>
          </w:rPr>
          <w:t>Қаулысымен</w:t>
        </w:r>
      </w:hyperlink>
    </w:p>
    <w:p w:rsidR="00000000" w:rsidRDefault="00DA30D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2007.06.10. № 912 </w:t>
      </w:r>
      <w:hyperlink r:id="rId15" w:history="1">
        <w:r>
          <w:rPr>
            <w:rStyle w:val="a3"/>
          </w:rPr>
          <w:t>Қаулысымен</w:t>
        </w:r>
      </w:hyperlink>
    </w:p>
    <w:p w:rsidR="00000000" w:rsidRDefault="00DA30D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2007.12.10. № 931 </w:t>
      </w:r>
      <w:hyperlink r:id="rId16" w:history="1">
        <w:r>
          <w:rPr>
            <w:rStyle w:val="a3"/>
          </w:rPr>
          <w:t>Қаулысымен</w:t>
        </w:r>
      </w:hyperlink>
    </w:p>
    <w:p w:rsidR="00000000" w:rsidRDefault="00DA30D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2007.15.10. № 952 </w:t>
      </w:r>
      <w:hyperlink r:id="rId17" w:anchor="sub_id=200" w:history="1">
        <w:r>
          <w:rPr>
            <w:rStyle w:val="a3"/>
          </w:rPr>
          <w:t>Қаулысымен</w:t>
        </w:r>
      </w:hyperlink>
    </w:p>
    <w:p w:rsidR="00000000" w:rsidRDefault="00DA30D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2007.30.10. № 1010 </w:t>
      </w:r>
      <w:hyperlink r:id="rId18" w:history="1">
        <w:r>
          <w:rPr>
            <w:rStyle w:val="a3"/>
          </w:rPr>
          <w:t>Қаулысымен</w:t>
        </w:r>
      </w:hyperlink>
    </w:p>
    <w:p w:rsidR="00000000" w:rsidRDefault="00DA30D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2007.13.11. № 1079 </w:t>
      </w:r>
      <w:hyperlink r:id="rId19" w:history="1">
        <w:r>
          <w:rPr>
            <w:rStyle w:val="a3"/>
          </w:rPr>
          <w:t>Қаулысымен</w:t>
        </w:r>
      </w:hyperlink>
    </w:p>
    <w:p w:rsidR="00000000" w:rsidRDefault="00DA30D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</w:t>
      </w:r>
      <w:r>
        <w:rPr>
          <w:rStyle w:val="s0"/>
        </w:rPr>
        <w:t xml:space="preserve">метінің 2007.15.11. № 1085 </w:t>
      </w:r>
      <w:hyperlink r:id="rId20" w:history="1">
        <w:r>
          <w:rPr>
            <w:rStyle w:val="a3"/>
          </w:rPr>
          <w:t>Қаулысымен</w:t>
        </w:r>
      </w:hyperlink>
    </w:p>
    <w:p w:rsidR="00000000" w:rsidRDefault="00DA30DA">
      <w:pPr>
        <w:ind w:firstLine="400"/>
        <w:jc w:val="both"/>
      </w:pPr>
      <w:r>
        <w:t>ҚР</w:t>
      </w:r>
      <w:r>
        <w:t xml:space="preserve"> Үкіметінің 2007.20.11. № 1107 </w:t>
      </w:r>
      <w:hyperlink r:id="rId21" w:history="1">
        <w:r>
          <w:rPr>
            <w:rStyle w:val="a3"/>
          </w:rPr>
          <w:t>Қаулысымен</w:t>
        </w:r>
        <w:r>
          <w:rPr>
            <w:rStyle w:val="a3"/>
          </w:rPr>
          <w:t> </w:t>
        </w:r>
      </w:hyperlink>
    </w:p>
    <w:p w:rsidR="00000000" w:rsidRDefault="00DA30DA">
      <w:pPr>
        <w:ind w:firstLine="400"/>
        <w:jc w:val="both"/>
      </w:pPr>
      <w:r>
        <w:t>ҚР</w:t>
      </w:r>
      <w:r>
        <w:t xml:space="preserve"> Үкіметінің 2007.26.11. № 1135 </w:t>
      </w:r>
      <w:hyperlink r:id="rId22" w:history="1">
        <w:r>
          <w:rPr>
            <w:rStyle w:val="a3"/>
          </w:rPr>
          <w:t>Қаулысымен</w:t>
        </w:r>
      </w:hyperlink>
    </w:p>
    <w:p w:rsidR="00000000" w:rsidRDefault="00DA30DA">
      <w:pPr>
        <w:ind w:firstLine="400"/>
        <w:jc w:val="both"/>
      </w:pPr>
      <w:r>
        <w:t>ҚР</w:t>
      </w:r>
      <w:r>
        <w:t xml:space="preserve"> Үкіметінің 2007.29.11. № 1150 </w:t>
      </w:r>
      <w:hyperlink r:id="rId23" w:history="1">
        <w:r>
          <w:rPr>
            <w:rStyle w:val="a3"/>
          </w:rPr>
          <w:t>Қаулысымен</w:t>
        </w:r>
      </w:hyperlink>
    </w:p>
    <w:p w:rsidR="00000000" w:rsidRDefault="00DA30DA">
      <w:pPr>
        <w:ind w:firstLine="400"/>
        <w:jc w:val="both"/>
      </w:pPr>
      <w:r>
        <w:t>ҚР</w:t>
      </w:r>
      <w:r>
        <w:t xml:space="preserve"> Үкіметінің 2007.06.12. № 1195 </w:t>
      </w:r>
      <w:hyperlink r:id="rId24" w:anchor="sub_id=200" w:history="1">
        <w:r>
          <w:rPr>
            <w:rStyle w:val="a3"/>
          </w:rPr>
          <w:t>Қаулысымен</w:t>
        </w:r>
      </w:hyperlink>
    </w:p>
    <w:p w:rsidR="00000000" w:rsidRDefault="00DA30DA">
      <w:pPr>
        <w:ind w:firstLine="400"/>
        <w:jc w:val="both"/>
      </w:pPr>
      <w:r>
        <w:t>ҚР</w:t>
      </w:r>
      <w:r>
        <w:t xml:space="preserve"> Үкіметінің 2007.10.12. № 1210 </w:t>
      </w:r>
      <w:hyperlink r:id="rId25" w:anchor="sub_id=200" w:history="1">
        <w:r>
          <w:rPr>
            <w:rStyle w:val="a3"/>
          </w:rPr>
          <w:t>Қаулысымен</w:t>
        </w:r>
      </w:hyperlink>
    </w:p>
    <w:p w:rsidR="00000000" w:rsidRDefault="00DA30DA">
      <w:pPr>
        <w:ind w:firstLine="400"/>
        <w:jc w:val="both"/>
      </w:pPr>
      <w:r>
        <w:t>ҚР</w:t>
      </w:r>
      <w:r>
        <w:t xml:space="preserve"> Үкіметінің 2007.21.12. № 1255 </w:t>
      </w:r>
      <w:hyperlink r:id="rId26" w:history="1">
        <w:r>
          <w:rPr>
            <w:rStyle w:val="a3"/>
          </w:rPr>
          <w:t>Қаулысымен</w:t>
        </w:r>
      </w:hyperlink>
    </w:p>
    <w:p w:rsidR="00000000" w:rsidRDefault="00DA30DA">
      <w:pPr>
        <w:ind w:firstLine="400"/>
        <w:jc w:val="both"/>
      </w:pPr>
      <w:r>
        <w:t>ҚР</w:t>
      </w:r>
      <w:r>
        <w:t xml:space="preserve"> Үкіметінің 2007.24.12. № 1274 </w:t>
      </w:r>
      <w:hyperlink r:id="rId27" w:history="1">
        <w:r>
          <w:rPr>
            <w:rStyle w:val="a3"/>
          </w:rPr>
          <w:t>Қаулысымен</w:t>
        </w:r>
      </w:hyperlink>
    </w:p>
    <w:p w:rsidR="00000000" w:rsidRDefault="00DA30DA">
      <w:pPr>
        <w:ind w:firstLine="400"/>
        <w:jc w:val="both"/>
      </w:pPr>
      <w:r>
        <w:t>ҚР</w:t>
      </w:r>
      <w:r>
        <w:t xml:space="preserve"> Үкіметінің 2007.26.12. № 1288 </w:t>
      </w:r>
      <w:hyperlink r:id="rId28" w:anchor="sub_id=200" w:history="1">
        <w:r>
          <w:rPr>
            <w:rStyle w:val="a3"/>
          </w:rPr>
          <w:t>Қ</w:t>
        </w:r>
        <w:r>
          <w:rPr>
            <w:rStyle w:val="a3"/>
          </w:rPr>
          <w:t>аулысымен</w:t>
        </w:r>
      </w:hyperlink>
    </w:p>
    <w:p w:rsidR="00000000" w:rsidRDefault="00DA30DA">
      <w:pPr>
        <w:ind w:firstLine="400"/>
        <w:jc w:val="both"/>
      </w:pPr>
      <w:r>
        <w:t> </w:t>
      </w:r>
    </w:p>
    <w:p w:rsidR="00000000" w:rsidRDefault="00DA30DA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DA30DA">
      <w:pPr>
        <w:ind w:firstLine="400"/>
        <w:jc w:val="both"/>
      </w:pPr>
      <w:r>
        <w:t> </w:t>
      </w:r>
    </w:p>
    <w:p w:rsidR="00000000" w:rsidRDefault="00DA30DA">
      <w:pPr>
        <w:ind w:firstLine="400"/>
        <w:jc w:val="both"/>
      </w:pPr>
      <w:r>
        <w:rPr>
          <w:rStyle w:val="s0"/>
        </w:rPr>
        <w:t xml:space="preserve">2007 ж. 29 қаңтардағы дейін қолданылған </w:t>
      </w:r>
      <w:hyperlink r:id="rId29" w:history="1">
        <w:r>
          <w:rPr>
            <w:rStyle w:val="a3"/>
          </w:rPr>
          <w:t>редакция</w:t>
        </w:r>
      </w:hyperlink>
    </w:p>
    <w:p w:rsidR="00000000" w:rsidRDefault="00DA30DA">
      <w:pPr>
        <w:ind w:firstLine="400"/>
        <w:jc w:val="both"/>
      </w:pPr>
      <w:r>
        <w:t xml:space="preserve">2007 ж. 15 наурызға дейін қолданылған </w:t>
      </w:r>
      <w:hyperlink r:id="rId30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DA30DA">
      <w:pPr>
        <w:ind w:firstLine="400"/>
        <w:jc w:val="both"/>
      </w:pPr>
      <w:r>
        <w:t xml:space="preserve">2007 ж. 9 сәуірге дейін қолданылған </w:t>
      </w:r>
      <w:hyperlink r:id="rId31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DA30DA">
      <w:pPr>
        <w:ind w:firstLine="400"/>
        <w:jc w:val="both"/>
      </w:pPr>
      <w:r>
        <w:t xml:space="preserve">2007 ж. 29 мамырға дейін қолданылған </w:t>
      </w:r>
      <w:hyperlink r:id="rId32" w:history="1">
        <w:r>
          <w:rPr>
            <w:rStyle w:val="a3"/>
          </w:rPr>
          <w:t>редакция</w:t>
        </w:r>
      </w:hyperlink>
    </w:p>
    <w:p w:rsidR="00000000" w:rsidRDefault="00DA30DA">
      <w:pPr>
        <w:ind w:firstLine="400"/>
        <w:jc w:val="both"/>
      </w:pPr>
      <w:r>
        <w:t>2007 ж. 12 шілдеге дейін</w:t>
      </w:r>
      <w:r>
        <w:t xml:space="preserve"> қолданылған </w:t>
      </w:r>
      <w:hyperlink r:id="rId33" w:history="1">
        <w:r>
          <w:rPr>
            <w:rStyle w:val="a3"/>
          </w:rPr>
          <w:t>редакция</w:t>
        </w:r>
      </w:hyperlink>
    </w:p>
    <w:p w:rsidR="00000000" w:rsidRDefault="00DA30DA">
      <w:pPr>
        <w:ind w:firstLine="400"/>
        <w:jc w:val="both"/>
      </w:pPr>
      <w:r>
        <w:t xml:space="preserve">2007 ж. 17 тамызға дейін қолданылған </w:t>
      </w:r>
      <w:hyperlink r:id="rId34" w:history="1">
        <w:r>
          <w:rPr>
            <w:rStyle w:val="a3"/>
          </w:rPr>
          <w:t>редакция</w:t>
        </w:r>
      </w:hyperlink>
    </w:p>
    <w:p w:rsidR="00000000" w:rsidRDefault="00DA30DA">
      <w:pPr>
        <w:ind w:firstLine="400"/>
        <w:jc w:val="both"/>
      </w:pPr>
      <w:r>
        <w:t xml:space="preserve">2007 ж. 10 қыркүйекке дейін қолданылған </w:t>
      </w:r>
      <w:hyperlink r:id="rId35" w:history="1">
        <w:r>
          <w:rPr>
            <w:rStyle w:val="a3"/>
          </w:rPr>
          <w:t>редакция</w:t>
        </w:r>
      </w:hyperlink>
    </w:p>
    <w:p w:rsidR="00000000" w:rsidRDefault="00DA30DA">
      <w:pPr>
        <w:ind w:firstLine="400"/>
        <w:jc w:val="both"/>
      </w:pPr>
      <w:r>
        <w:t xml:space="preserve">2007 ж. 6 қазанға дейін қолданылған </w:t>
      </w:r>
      <w:hyperlink r:id="rId36" w:history="1">
        <w:r>
          <w:rPr>
            <w:rStyle w:val="a3"/>
          </w:rPr>
          <w:t>редакция</w:t>
        </w:r>
      </w:hyperlink>
    </w:p>
    <w:p w:rsidR="00000000" w:rsidRDefault="00DA30DA">
      <w:pPr>
        <w:ind w:firstLine="400"/>
        <w:jc w:val="both"/>
      </w:pPr>
      <w:r>
        <w:t xml:space="preserve">2007 ж. 12 қазанға дейін қолданылған </w:t>
      </w:r>
      <w:hyperlink r:id="rId37" w:history="1">
        <w:r>
          <w:rPr>
            <w:rStyle w:val="a3"/>
          </w:rPr>
          <w:t>редакция</w:t>
        </w:r>
      </w:hyperlink>
    </w:p>
    <w:p w:rsidR="00000000" w:rsidRDefault="00DA30DA">
      <w:pPr>
        <w:ind w:firstLine="400"/>
        <w:jc w:val="both"/>
      </w:pPr>
      <w:r>
        <w:t xml:space="preserve">2007 ж. 15 қазанға дейін қолданылған </w:t>
      </w:r>
      <w:hyperlink r:id="rId38" w:history="1">
        <w:r>
          <w:rPr>
            <w:rStyle w:val="a3"/>
          </w:rPr>
          <w:t>редакция</w:t>
        </w:r>
      </w:hyperlink>
    </w:p>
    <w:p w:rsidR="00000000" w:rsidRDefault="00DA30DA">
      <w:pPr>
        <w:ind w:firstLine="400"/>
        <w:jc w:val="both"/>
      </w:pPr>
      <w:r>
        <w:t xml:space="preserve">2007 ж. 30 қазанға дейін қолданылған </w:t>
      </w:r>
      <w:hyperlink r:id="rId39" w:history="1">
        <w:r>
          <w:rPr>
            <w:rStyle w:val="a3"/>
          </w:rPr>
          <w:t>редакция</w:t>
        </w:r>
      </w:hyperlink>
    </w:p>
    <w:p w:rsidR="00000000" w:rsidRDefault="00DA30DA">
      <w:pPr>
        <w:ind w:firstLine="400"/>
        <w:jc w:val="both"/>
      </w:pPr>
      <w:r>
        <w:t xml:space="preserve">2007 ж. 13 қарашаға дейін қолданылған </w:t>
      </w:r>
      <w:hyperlink r:id="rId40" w:history="1">
        <w:r>
          <w:rPr>
            <w:rStyle w:val="a3"/>
          </w:rPr>
          <w:t>редакция</w:t>
        </w:r>
      </w:hyperlink>
    </w:p>
    <w:p w:rsidR="00000000" w:rsidRDefault="00DA30DA">
      <w:pPr>
        <w:ind w:firstLine="400"/>
        <w:jc w:val="both"/>
      </w:pPr>
      <w:r>
        <w:t xml:space="preserve">2007 ж. 15 қарашаға дейін қолданылған </w:t>
      </w:r>
      <w:hyperlink r:id="rId41" w:history="1">
        <w:r>
          <w:rPr>
            <w:rStyle w:val="a3"/>
          </w:rPr>
          <w:t>редакция</w:t>
        </w:r>
      </w:hyperlink>
    </w:p>
    <w:p w:rsidR="00000000" w:rsidRDefault="00DA30DA">
      <w:pPr>
        <w:ind w:firstLine="400"/>
        <w:jc w:val="both"/>
      </w:pPr>
      <w:r>
        <w:t>2007 ж. 20 қарашаға дейін қолдан</w:t>
      </w:r>
      <w:r>
        <w:t xml:space="preserve">ылған </w:t>
      </w:r>
      <w:hyperlink r:id="rId42" w:history="1">
        <w:r>
          <w:rPr>
            <w:rStyle w:val="a3"/>
          </w:rPr>
          <w:t>редакция</w:t>
        </w:r>
      </w:hyperlink>
    </w:p>
    <w:p w:rsidR="00000000" w:rsidRDefault="00DA30DA">
      <w:pPr>
        <w:ind w:firstLine="400"/>
        <w:jc w:val="both"/>
      </w:pPr>
      <w:r>
        <w:t xml:space="preserve">2007 ж. 26 қарашаға дейін қолданылған </w:t>
      </w:r>
      <w:hyperlink r:id="rId43" w:history="1">
        <w:r>
          <w:rPr>
            <w:rStyle w:val="a3"/>
          </w:rPr>
          <w:t>редакция</w:t>
        </w:r>
      </w:hyperlink>
    </w:p>
    <w:p w:rsidR="00000000" w:rsidRDefault="00DA30DA">
      <w:pPr>
        <w:ind w:firstLine="400"/>
        <w:jc w:val="both"/>
      </w:pPr>
      <w:r>
        <w:t xml:space="preserve">2007 ж. 29 қарашаға дейін қолданылған </w:t>
      </w:r>
      <w:hyperlink r:id="rId44" w:history="1">
        <w:r>
          <w:rPr>
            <w:rStyle w:val="a3"/>
          </w:rPr>
          <w:t>редакция</w:t>
        </w:r>
      </w:hyperlink>
    </w:p>
    <w:p w:rsidR="00000000" w:rsidRDefault="00DA30DA">
      <w:pPr>
        <w:ind w:firstLine="400"/>
        <w:jc w:val="both"/>
      </w:pPr>
      <w:r>
        <w:t xml:space="preserve">2007 ж. 6 желтоқсанға дейін қолданылған </w:t>
      </w:r>
      <w:hyperlink r:id="rId45" w:history="1">
        <w:r>
          <w:rPr>
            <w:rStyle w:val="a3"/>
          </w:rPr>
          <w:t>редакция</w:t>
        </w:r>
      </w:hyperlink>
    </w:p>
    <w:p w:rsidR="00000000" w:rsidRDefault="00DA30DA">
      <w:pPr>
        <w:ind w:firstLine="400"/>
        <w:jc w:val="both"/>
      </w:pPr>
      <w:r>
        <w:t xml:space="preserve">2007 ж. 10 желтоқсанға дейін қолданылған </w:t>
      </w:r>
      <w:hyperlink r:id="rId46" w:history="1">
        <w:r>
          <w:rPr>
            <w:rStyle w:val="a3"/>
          </w:rPr>
          <w:t>редакция</w:t>
        </w:r>
      </w:hyperlink>
    </w:p>
    <w:p w:rsidR="00000000" w:rsidRDefault="00DA30DA">
      <w:pPr>
        <w:ind w:firstLine="400"/>
        <w:jc w:val="both"/>
      </w:pPr>
      <w:r>
        <w:t xml:space="preserve">2007 ж. 21 желтоқсанға дейін қолданылған </w:t>
      </w:r>
      <w:hyperlink r:id="rId47" w:history="1">
        <w:r>
          <w:rPr>
            <w:rStyle w:val="a3"/>
          </w:rPr>
          <w:t>редакция</w:t>
        </w:r>
      </w:hyperlink>
    </w:p>
    <w:p w:rsidR="00000000" w:rsidRDefault="00DA30DA">
      <w:pPr>
        <w:ind w:firstLine="400"/>
        <w:jc w:val="both"/>
      </w:pPr>
      <w:r>
        <w:t xml:space="preserve">2007 ж. 24 желтоқсанға дейін қолданылған </w:t>
      </w:r>
      <w:hyperlink r:id="rId48" w:history="1">
        <w:r>
          <w:rPr>
            <w:rStyle w:val="a3"/>
          </w:rPr>
          <w:t>редакция</w:t>
        </w:r>
      </w:hyperlink>
    </w:p>
    <w:p w:rsidR="00000000" w:rsidRDefault="00DA30DA">
      <w:pPr>
        <w:ind w:firstLine="400"/>
        <w:jc w:val="both"/>
      </w:pPr>
      <w:r>
        <w:t xml:space="preserve">2007 </w:t>
      </w:r>
      <w:r>
        <w:t xml:space="preserve">ж. 26 желтоқсанға дейін қолданылған </w:t>
      </w:r>
      <w:hyperlink r:id="rId49" w:history="1">
        <w:r>
          <w:rPr>
            <w:rStyle w:val="a3"/>
          </w:rPr>
          <w:t>редакция</w:t>
        </w:r>
      </w:hyperlink>
    </w:p>
    <w:p w:rsidR="00000000" w:rsidRDefault="00DA30DA">
      <w:pPr>
        <w:ind w:firstLine="400"/>
        <w:jc w:val="both"/>
      </w:pPr>
      <w:r>
        <w:t> </w:t>
      </w:r>
    </w:p>
    <w:p w:rsidR="00000000" w:rsidRDefault="00DA30DA">
      <w:pPr>
        <w:ind w:firstLine="400"/>
        <w:jc w:val="both"/>
      </w:pPr>
      <w:r>
        <w:t> </w:t>
      </w:r>
    </w:p>
    <w:p w:rsidR="00000000" w:rsidRDefault="00DA30DA">
      <w:pPr>
        <w:ind w:firstLine="400"/>
        <w:jc w:val="both"/>
      </w:pPr>
      <w:r>
        <w:t> </w:t>
      </w:r>
    </w:p>
    <w:p w:rsidR="00000000" w:rsidRDefault="00DA30DA">
      <w:pPr>
        <w:ind w:firstLine="400"/>
        <w:jc w:val="both"/>
      </w:pPr>
      <w:r>
        <w:t> </w:t>
      </w:r>
    </w:p>
    <w:p w:rsidR="00000000" w:rsidRDefault="00DA30DA">
      <w:pPr>
        <w:ind w:firstLine="400"/>
        <w:jc w:val="both"/>
      </w:pPr>
      <w:r>
        <w:t> </w:t>
      </w:r>
    </w:p>
    <w:p w:rsidR="00000000" w:rsidRDefault="00DA30DA">
      <w:pPr>
        <w:ind w:firstLine="400"/>
        <w:jc w:val="both"/>
      </w:pPr>
      <w:r>
        <w:t> </w:t>
      </w:r>
    </w:p>
    <w:p w:rsidR="00000000" w:rsidRDefault="00DA30DA">
      <w:pPr>
        <w:ind w:firstLine="400"/>
        <w:jc w:val="both"/>
      </w:pPr>
      <w:r>
        <w:t> </w:t>
      </w:r>
    </w:p>
    <w:p w:rsidR="00000000" w:rsidRDefault="00DA30DA">
      <w:pPr>
        <w:ind w:firstLine="400"/>
        <w:jc w:val="both"/>
      </w:pPr>
      <w:r>
        <w:t> </w:t>
      </w:r>
    </w:p>
    <w:p w:rsidR="00000000" w:rsidRDefault="00DA30D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50"/>
      <w:headerReference w:type="default" r:id="rId51"/>
      <w:footerReference w:type="even" r:id="rId52"/>
      <w:footerReference w:type="default" r:id="rId53"/>
      <w:headerReference w:type="first" r:id="rId54"/>
      <w:footerReference w:type="first" r:id="rId5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30DA" w:rsidRDefault="00DA30DA" w:rsidP="00DA30DA">
      <w:r>
        <w:separator/>
      </w:r>
    </w:p>
  </w:endnote>
  <w:endnote w:type="continuationSeparator" w:id="0">
    <w:p w:rsidR="00DA30DA" w:rsidRDefault="00DA30DA" w:rsidP="00DA30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0DA" w:rsidRDefault="00DA30D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0DA" w:rsidRDefault="00DA30D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0DA" w:rsidRDefault="00DA30D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30DA" w:rsidRDefault="00DA30DA" w:rsidP="00DA30DA">
      <w:r>
        <w:separator/>
      </w:r>
    </w:p>
  </w:footnote>
  <w:footnote w:type="continuationSeparator" w:id="0">
    <w:p w:rsidR="00DA30DA" w:rsidRDefault="00DA30DA" w:rsidP="00DA30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0DA" w:rsidRDefault="00DA30D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0DA" w:rsidRDefault="00DA30DA" w:rsidP="00DA30D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30DA" w:rsidRPr="00DA30DA" w:rsidRDefault="00DA30DA" w:rsidP="00DA30D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2006.14.12. № 1204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0DA" w:rsidRDefault="00DA30D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30DA"/>
    <w:rsid w:val="00DA30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A30D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A30D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A30D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A30D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A30D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A30D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A30D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A30D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124222" TargetMode="External"/><Relationship Id="rId18" Type="http://schemas.openxmlformats.org/officeDocument/2006/relationships/hyperlink" Target="http://online.zakon.kz/Document/?doc_id=30144286" TargetMode="External"/><Relationship Id="rId26" Type="http://schemas.openxmlformats.org/officeDocument/2006/relationships/hyperlink" Target="http://online.zakon.kz/Document/?doc_id=30152266" TargetMode="External"/><Relationship Id="rId39" Type="http://schemas.openxmlformats.org/officeDocument/2006/relationships/hyperlink" Target="http://online.zakon.kz/Document/?doc_id=30144343" TargetMode="External"/><Relationship Id="rId21" Type="http://schemas.openxmlformats.org/officeDocument/2006/relationships/hyperlink" Target="http://online.zakon.kz/Document/?doc_id=30154123" TargetMode="External"/><Relationship Id="rId34" Type="http://schemas.openxmlformats.org/officeDocument/2006/relationships/hyperlink" Target="http://online.zakon.kz/Document/?doc_id=30124796" TargetMode="External"/><Relationship Id="rId42" Type="http://schemas.openxmlformats.org/officeDocument/2006/relationships/hyperlink" Target="http://online.zakon.kz/Document/?doc_id=30154160" TargetMode="External"/><Relationship Id="rId47" Type="http://schemas.openxmlformats.org/officeDocument/2006/relationships/hyperlink" Target="http://online.zakon.kz/Document/?doc_id=30154303" TargetMode="External"/><Relationship Id="rId50" Type="http://schemas.openxmlformats.org/officeDocument/2006/relationships/header" Target="header1.xml"/><Relationship Id="rId55" Type="http://schemas.openxmlformats.org/officeDocument/2006/relationships/footer" Target="footer3.xml"/><Relationship Id="rId7" Type="http://schemas.openxmlformats.org/officeDocument/2006/relationships/hyperlink" Target="http://online.zakon.kz/Document/?doc_id=30086953" TargetMode="External"/><Relationship Id="rId12" Type="http://schemas.openxmlformats.org/officeDocument/2006/relationships/hyperlink" Target="http://online.zakon.kz/Document/?doc_id=30124579" TargetMode="External"/><Relationship Id="rId17" Type="http://schemas.openxmlformats.org/officeDocument/2006/relationships/hyperlink" Target="http://online.zakon.kz/Document/?doc_id=30136137" TargetMode="External"/><Relationship Id="rId25" Type="http://schemas.openxmlformats.org/officeDocument/2006/relationships/hyperlink" Target="http://online.zakon.kz/Document/?doc_id=30151192" TargetMode="External"/><Relationship Id="rId33" Type="http://schemas.openxmlformats.org/officeDocument/2006/relationships/hyperlink" Target="http://online.zakon.kz/Document/?doc_id=30124723" TargetMode="External"/><Relationship Id="rId38" Type="http://schemas.openxmlformats.org/officeDocument/2006/relationships/hyperlink" Target="http://online.zakon.kz/Document/?doc_id=30144099" TargetMode="External"/><Relationship Id="rId46" Type="http://schemas.openxmlformats.org/officeDocument/2006/relationships/hyperlink" Target="http://online.zakon.kz/Document/?doc_id=3015429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35486" TargetMode="External"/><Relationship Id="rId20" Type="http://schemas.openxmlformats.org/officeDocument/2006/relationships/hyperlink" Target="http://online.zakon.kz/Document/?doc_id=30144556" TargetMode="External"/><Relationship Id="rId29" Type="http://schemas.openxmlformats.org/officeDocument/2006/relationships/hyperlink" Target="http://online.zakon.kz/Document/?doc_id=30087015" TargetMode="External"/><Relationship Id="rId41" Type="http://schemas.openxmlformats.org/officeDocument/2006/relationships/hyperlink" Target="http://online.zakon.kz/Document/?doc_id=30144565" TargetMode="External"/><Relationship Id="rId54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12473" TargetMode="External"/><Relationship Id="rId24" Type="http://schemas.openxmlformats.org/officeDocument/2006/relationships/hyperlink" Target="http://online.zakon.kz/Document/?doc_id=30148852" TargetMode="External"/><Relationship Id="rId32" Type="http://schemas.openxmlformats.org/officeDocument/2006/relationships/hyperlink" Target="http://online.zakon.kz/Document/?doc_id=30113200" TargetMode="External"/><Relationship Id="rId37" Type="http://schemas.openxmlformats.org/officeDocument/2006/relationships/hyperlink" Target="http://online.zakon.kz/Document/?doc_id=30135498" TargetMode="External"/><Relationship Id="rId40" Type="http://schemas.openxmlformats.org/officeDocument/2006/relationships/hyperlink" Target="http://online.zakon.kz/Document/?doc_id=30144370" TargetMode="External"/><Relationship Id="rId45" Type="http://schemas.openxmlformats.org/officeDocument/2006/relationships/hyperlink" Target="http://online.zakon.kz/Document/?doc_id=30154264" TargetMode="External"/><Relationship Id="rId53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35489" TargetMode="External"/><Relationship Id="rId23" Type="http://schemas.openxmlformats.org/officeDocument/2006/relationships/hyperlink" Target="http://online.zakon.kz/Document/?doc_id=30147380" TargetMode="External"/><Relationship Id="rId28" Type="http://schemas.openxmlformats.org/officeDocument/2006/relationships/hyperlink" Target="http://online.zakon.kz/Document/?doc_id=30156289" TargetMode="External"/><Relationship Id="rId36" Type="http://schemas.openxmlformats.org/officeDocument/2006/relationships/hyperlink" Target="http://online.zakon.kz/Document/?doc_id=30135494" TargetMode="External"/><Relationship Id="rId49" Type="http://schemas.openxmlformats.org/officeDocument/2006/relationships/hyperlink" Target="http://online.zakon.kz/Document/?doc_id=30156317" TargetMode="External"/><Relationship Id="rId57" Type="http://schemas.openxmlformats.org/officeDocument/2006/relationships/theme" Target="theme/theme1.xml"/><Relationship Id="rId10" Type="http://schemas.openxmlformats.org/officeDocument/2006/relationships/hyperlink" Target="http://online.zakon.kz/Document/?doc_id=30101073" TargetMode="External"/><Relationship Id="rId19" Type="http://schemas.openxmlformats.org/officeDocument/2006/relationships/hyperlink" Target="http://online.zakon.kz/Document/?doc_id=30143943" TargetMode="External"/><Relationship Id="rId31" Type="http://schemas.openxmlformats.org/officeDocument/2006/relationships/hyperlink" Target="http://online.zakon.kz/Document/?doc_id=30097486" TargetMode="External"/><Relationship Id="rId44" Type="http://schemas.openxmlformats.org/officeDocument/2006/relationships/hyperlink" Target="http://online.zakon.kz/Document/?doc_id=30154237" TargetMode="External"/><Relationship Id="rId52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97384" TargetMode="External"/><Relationship Id="rId14" Type="http://schemas.openxmlformats.org/officeDocument/2006/relationships/hyperlink" Target="http://online.zakon.kz/Document/?doc_id=30126853" TargetMode="External"/><Relationship Id="rId22" Type="http://schemas.openxmlformats.org/officeDocument/2006/relationships/hyperlink" Target="http://online.zakon.kz/Document/?doc_id=30146096" TargetMode="External"/><Relationship Id="rId27" Type="http://schemas.openxmlformats.org/officeDocument/2006/relationships/hyperlink" Target="http://online.zakon.kz/Document/?doc_id=30152284" TargetMode="External"/><Relationship Id="rId30" Type="http://schemas.openxmlformats.org/officeDocument/2006/relationships/hyperlink" Target="http://online.zakon.kz/Document/?doc_id=30093425" TargetMode="External"/><Relationship Id="rId35" Type="http://schemas.openxmlformats.org/officeDocument/2006/relationships/hyperlink" Target="http://online.zakon.kz/Document/?doc_id=30126865" TargetMode="External"/><Relationship Id="rId43" Type="http://schemas.openxmlformats.org/officeDocument/2006/relationships/hyperlink" Target="http://online.zakon.kz/Document/?doc_id=30154215" TargetMode="External"/><Relationship Id="rId48" Type="http://schemas.openxmlformats.org/officeDocument/2006/relationships/hyperlink" Target="http://online.zakon.kz/Document/?doc_id=30154312" TargetMode="External"/><Relationship Id="rId56" Type="http://schemas.openxmlformats.org/officeDocument/2006/relationships/fontTable" Target="fontTable.xml"/><Relationship Id="rId8" Type="http://schemas.openxmlformats.org/officeDocument/2006/relationships/hyperlink" Target="http://online.zakon.kz/Document/?doc_id=30093423" TargetMode="External"/><Relationship Id="rId51" Type="http://schemas.openxmlformats.org/officeDocument/2006/relationships/header" Target="header2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312</Words>
  <Characters>4888</Characters>
  <Application>Microsoft Office Word</Application>
  <DocSecurity>0</DocSecurity>
  <Lines>40</Lines>
  <Paragraphs>10</Paragraphs>
  <ScaleCrop>false</ScaleCrop>
  <Company>SPecialiST RePack</Company>
  <LinksUpToDate>false</LinksUpToDate>
  <CharactersWithSpaces>5190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2006.14.12. № 1204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2024-05-03T11:55:00Z</dcterms:created>
  <dcterms:modified xsi:type="dcterms:W3CDTF">2024-05-03T11:55:00Z</dcterms:modified>
</cp:coreProperties>
</file>