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4B5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Әділет министрлігінің мемлекеттік мекемелерін - халыққа қызмет көрсету орталықтарын құру туралы» Қазақстан Республикасы Үкіметінің 2007 жылғы 5 қаңтардағы № 1 Қаулысы (2011.01.11. берілген өзгерістер мен толықтыруларымен)</w:t>
      </w:r>
    </w:p>
    <w:p w:rsidR="00000000" w:rsidRDefault="00B74B51">
      <w:pPr>
        <w:ind w:firstLine="400"/>
        <w:jc w:val="both"/>
      </w:pPr>
      <w:r>
        <w:rPr>
          <w:rStyle w:val="s0"/>
        </w:rPr>
        <w:t> </w:t>
      </w:r>
    </w:p>
    <w:p w:rsidR="00000000" w:rsidRDefault="00B74B51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2007 ж., № 1, 6-құжат </w:t>
      </w:r>
    </w:p>
    <w:p w:rsidR="00000000" w:rsidRDefault="00B74B51">
      <w:pPr>
        <w:ind w:firstLine="400"/>
        <w:jc w:val="both"/>
      </w:pPr>
      <w:r>
        <w:t> </w:t>
      </w:r>
    </w:p>
    <w:p w:rsidR="00000000" w:rsidRDefault="00B74B5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74B51">
      <w:pPr>
        <w:ind w:firstLine="400"/>
        <w:jc w:val="both"/>
      </w:pPr>
      <w:r>
        <w:rPr>
          <w:rStyle w:val="s0"/>
        </w:rPr>
        <w:t> </w:t>
      </w:r>
    </w:p>
    <w:p w:rsidR="00000000" w:rsidRDefault="00B74B5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2007.29.12. № 1400 </w:t>
      </w:r>
      <w:hyperlink r:id="rId7" w:anchor="sub_id=29" w:history="1">
        <w:r>
          <w:rPr>
            <w:rStyle w:val="a3"/>
          </w:rPr>
          <w:t>қаулысымен</w:t>
        </w:r>
      </w:hyperlink>
    </w:p>
    <w:p w:rsidR="00000000" w:rsidRDefault="00B74B5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2008.15.</w:t>
      </w:r>
      <w:r>
        <w:rPr>
          <w:rStyle w:val="s0"/>
        </w:rPr>
        <w:t xml:space="preserve">04. № 339 </w:t>
      </w:r>
      <w:hyperlink r:id="rId8" w:anchor="sub_id=20" w:history="1">
        <w:r>
          <w:rPr>
            <w:rStyle w:val="a3"/>
          </w:rPr>
          <w:t>Қаулысымен</w:t>
        </w:r>
      </w:hyperlink>
    </w:p>
    <w:p w:rsidR="00000000" w:rsidRDefault="00B74B5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2008.19.07. № 710 </w:t>
      </w:r>
      <w:hyperlink r:id="rId9" w:anchor="sub_id=43" w:history="1">
        <w:r>
          <w:rPr>
            <w:rStyle w:val="a3"/>
          </w:rPr>
          <w:t>Қаулысымен</w:t>
        </w:r>
      </w:hyperlink>
    </w:p>
    <w:p w:rsidR="00000000" w:rsidRDefault="00B74B5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2009.04.12. № 2014</w:t>
      </w:r>
      <w:r>
        <w:rPr>
          <w:rStyle w:val="s0"/>
        </w:rPr>
        <w:t xml:space="preserve">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B74B5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2010.07.05. № 393 </w:t>
      </w:r>
      <w:hyperlink r:id="rId11" w:anchor="sub_id=200" w:history="1">
        <w:r>
          <w:rPr>
            <w:rStyle w:val="a3"/>
          </w:rPr>
          <w:t>Қаулысымен</w:t>
        </w:r>
      </w:hyperlink>
    </w:p>
    <w:p w:rsidR="00000000" w:rsidRDefault="00B74B5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2010.26.06. № 652 </w:t>
      </w:r>
      <w:hyperlink r:id="rId1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74B5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2011.28.05. № 596 </w:t>
      </w:r>
      <w:hyperlink r:id="rId13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74B5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2011.30.06. № 736 </w:t>
      </w:r>
      <w:hyperlink r:id="rId14" w:anchor="sub_id=700" w:history="1">
        <w:r>
          <w:rPr>
            <w:rStyle w:val="a3"/>
          </w:rPr>
          <w:t>Қаулысымен</w:t>
        </w:r>
      </w:hyperlink>
    </w:p>
    <w:p w:rsidR="00000000" w:rsidRDefault="00B74B5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2011.18.07. № 820 </w:t>
      </w:r>
      <w:hyperlink r:id="rId15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74B5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2011.01.11. № 1264 </w:t>
      </w:r>
      <w:hyperlink r:id="rId16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74B51">
      <w:r>
        <w:t> </w:t>
      </w:r>
    </w:p>
    <w:p w:rsidR="00000000" w:rsidRDefault="00B74B5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74B51">
      <w:pPr>
        <w:ind w:firstLine="400"/>
        <w:jc w:val="both"/>
      </w:pPr>
      <w:r>
        <w:rPr>
          <w:rStyle w:val="s0"/>
        </w:rPr>
        <w:t> </w:t>
      </w:r>
    </w:p>
    <w:p w:rsidR="00000000" w:rsidRDefault="00B74B51">
      <w:pPr>
        <w:ind w:firstLine="400"/>
        <w:jc w:val="both"/>
      </w:pPr>
      <w:r>
        <w:rPr>
          <w:rStyle w:val="s0"/>
        </w:rPr>
        <w:t xml:space="preserve">2007 ж. 29 желтоқсанға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B74B51">
      <w:pPr>
        <w:ind w:firstLine="400"/>
        <w:jc w:val="both"/>
      </w:pPr>
      <w:r>
        <w:rPr>
          <w:rStyle w:val="s0"/>
        </w:rPr>
        <w:t xml:space="preserve">2008 ж. 15 сәуірге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B74B51">
      <w:pPr>
        <w:ind w:firstLine="400"/>
        <w:jc w:val="both"/>
      </w:pPr>
      <w:r>
        <w:rPr>
          <w:rStyle w:val="s0"/>
        </w:rPr>
        <w:t xml:space="preserve">2008 ж. 19 шілдеге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B74B51">
      <w:pPr>
        <w:ind w:firstLine="400"/>
        <w:jc w:val="both"/>
      </w:pPr>
      <w:r>
        <w:rPr>
          <w:rStyle w:val="s0"/>
        </w:rPr>
        <w:t xml:space="preserve">2009 ж. 4 желтоқсанға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B74B51">
      <w:pPr>
        <w:ind w:firstLine="400"/>
        <w:jc w:val="both"/>
      </w:pPr>
      <w:r>
        <w:rPr>
          <w:rStyle w:val="s0"/>
        </w:rPr>
        <w:t xml:space="preserve">2010 ж. 7 мамырға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B74B51">
      <w:pPr>
        <w:ind w:firstLine="400"/>
        <w:jc w:val="both"/>
      </w:pPr>
      <w:r>
        <w:rPr>
          <w:rStyle w:val="s0"/>
        </w:rPr>
        <w:t xml:space="preserve">2010 ж. 26 маусымға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B74B51">
      <w:pPr>
        <w:ind w:firstLine="400"/>
        <w:jc w:val="both"/>
      </w:pPr>
      <w:r>
        <w:t xml:space="preserve">2011 ж. 28 мамырға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B74B51">
      <w:pPr>
        <w:ind w:firstLine="400"/>
        <w:jc w:val="both"/>
      </w:pPr>
      <w:r>
        <w:t xml:space="preserve">2011 ж. 30 маусымға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B74B51">
      <w:pPr>
        <w:ind w:firstLine="400"/>
        <w:jc w:val="both"/>
      </w:pPr>
      <w:r>
        <w:rPr>
          <w:rStyle w:val="s0"/>
        </w:rPr>
        <w:t>2011 ж. 18 шілдеге дейін</w:t>
      </w:r>
      <w:r>
        <w:rPr>
          <w:rStyle w:val="s0"/>
        </w:rPr>
        <w:t xml:space="preserve">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B74B51">
      <w:pPr>
        <w:ind w:firstLine="403"/>
        <w:jc w:val="both"/>
      </w:pPr>
      <w:r>
        <w:t xml:space="preserve">2011 ж. 1 қарашаға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B74B51">
      <w:pPr>
        <w:ind w:firstLine="400"/>
        <w:jc w:val="both"/>
      </w:pPr>
      <w:r>
        <w:t> </w:t>
      </w:r>
    </w:p>
    <w:p w:rsidR="00000000" w:rsidRDefault="00B74B51">
      <w:pPr>
        <w:ind w:firstLine="400"/>
        <w:jc w:val="both"/>
      </w:pPr>
      <w:r>
        <w:t> </w:t>
      </w:r>
    </w:p>
    <w:p w:rsidR="00000000" w:rsidRDefault="00B74B5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B51" w:rsidRDefault="00B74B51" w:rsidP="00B74B51">
      <w:r>
        <w:separator/>
      </w:r>
    </w:p>
  </w:endnote>
  <w:endnote w:type="continuationSeparator" w:id="0">
    <w:p w:rsidR="00B74B51" w:rsidRDefault="00B74B51" w:rsidP="00B74B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B51" w:rsidRDefault="00B74B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B51" w:rsidRDefault="00B74B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B51" w:rsidRDefault="00B74B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B51" w:rsidRDefault="00B74B51" w:rsidP="00B74B51">
      <w:r>
        <w:separator/>
      </w:r>
    </w:p>
  </w:footnote>
  <w:footnote w:type="continuationSeparator" w:id="0">
    <w:p w:rsidR="00B74B51" w:rsidRDefault="00B74B51" w:rsidP="00B74B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B51" w:rsidRDefault="00B74B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B51" w:rsidRDefault="00B74B51" w:rsidP="00B74B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4B51" w:rsidRPr="00B74B51" w:rsidRDefault="00B74B51" w:rsidP="00B74B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2007.05.01. № 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B51" w:rsidRDefault="00B74B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4B51"/>
    <w:rsid w:val="00B74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74B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4B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4B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4B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74B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4B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4B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4B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174" TargetMode="External"/><Relationship Id="rId13" Type="http://schemas.openxmlformats.org/officeDocument/2006/relationships/hyperlink" Target="http://online.zakon.kz/Document/?doc_id=31015644" TargetMode="External"/><Relationship Id="rId18" Type="http://schemas.openxmlformats.org/officeDocument/2006/relationships/hyperlink" Target="http://online.zakon.kz/Document/?doc_id=30179157" TargetMode="External"/><Relationship Id="rId26" Type="http://schemas.openxmlformats.org/officeDocument/2006/relationships/hyperlink" Target="http://online.zakon.kz/Document/?doc_id=3108014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724090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167088" TargetMode="External"/><Relationship Id="rId12" Type="http://schemas.openxmlformats.org/officeDocument/2006/relationships/hyperlink" Target="http://online.zakon.kz/Document/?doc_id=30774931" TargetMode="External"/><Relationship Id="rId17" Type="http://schemas.openxmlformats.org/officeDocument/2006/relationships/hyperlink" Target="http://online.zakon.kz/Document/?doc_id=30167451" TargetMode="External"/><Relationship Id="rId25" Type="http://schemas.openxmlformats.org/officeDocument/2006/relationships/hyperlink" Target="http://online.zakon.kz/Document/?doc_id=31042555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79263" TargetMode="External"/><Relationship Id="rId20" Type="http://schemas.openxmlformats.org/officeDocument/2006/relationships/hyperlink" Target="http://online.zakon.kz/Document/?doc_id=30528515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24016" TargetMode="External"/><Relationship Id="rId24" Type="http://schemas.openxmlformats.org/officeDocument/2006/relationships/hyperlink" Target="http://online.zakon.kz/Document/?doc_id=31029962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39002" TargetMode="External"/><Relationship Id="rId23" Type="http://schemas.openxmlformats.org/officeDocument/2006/relationships/hyperlink" Target="http://online.zakon.kz/Document/?doc_id=31015958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528513" TargetMode="External"/><Relationship Id="rId19" Type="http://schemas.openxmlformats.org/officeDocument/2006/relationships/hyperlink" Target="http://online.zakon.kz/Document/?doc_id=30195958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5894" TargetMode="External"/><Relationship Id="rId14" Type="http://schemas.openxmlformats.org/officeDocument/2006/relationships/hyperlink" Target="http://online.zakon.kz/Document/?doc_id=31029185" TargetMode="External"/><Relationship Id="rId22" Type="http://schemas.openxmlformats.org/officeDocument/2006/relationships/hyperlink" Target="http://online.zakon.kz/Document/?doc_id=30774941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2544</Characters>
  <Application>Microsoft Office Word</Application>
  <DocSecurity>0</DocSecurity>
  <Lines>21</Lines>
  <Paragraphs>5</Paragraphs>
  <ScaleCrop>false</ScaleCrop>
  <Company>SPecialiST RePack</Company>
  <LinksUpToDate>false</LinksUpToDate>
  <CharactersWithSpaces>2714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2007.05.01. № 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2024-05-14T09:39:00Z</dcterms:created>
  <dcterms:modified xsi:type="dcterms:W3CDTF">2024-05-14T09:39:00Z</dcterms:modified>
</cp:coreProperties>
</file>