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A4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«Ырғыз-Торғай </w:t>
      </w:r>
      <w:r>
        <w:br/>
      </w:r>
      <w:r>
        <w:rPr>
          <w:rStyle w:val="s1"/>
        </w:rPr>
        <w:t>мемлекеттік табиғи резерваты»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14 ақпандағы № 109 Қаулысы</w:t>
      </w:r>
    </w:p>
    <w:p w:rsidR="00000000" w:rsidRDefault="000C5A49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C5A49">
      <w:pPr>
        <w:jc w:val="center"/>
      </w:pPr>
      <w:r>
        <w:t> </w:t>
      </w:r>
    </w:p>
    <w:p w:rsidR="00000000" w:rsidRDefault="000C5A4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b/>
          <w:bCs/>
        </w:rPr>
        <w:t>:</w:t>
      </w:r>
    </w:p>
    <w:p w:rsidR="00000000" w:rsidRDefault="000C5A49">
      <w:pPr>
        <w:ind w:firstLine="400"/>
        <w:jc w:val="both"/>
      </w:pPr>
      <w:r>
        <w:rPr>
          <w:rStyle w:val="s0"/>
        </w:rPr>
        <w:t>1. Ақтөбе облысының Ырғыз ауданының аумағында жалпы алаңы 763549,0 гектар Қазақстан Рес</w:t>
      </w:r>
      <w:r>
        <w:rPr>
          <w:rStyle w:val="s0"/>
        </w:rPr>
        <w:t>публикасы Ауыл шаруашылығы министрлігі Орман және аңшылық шаруашылығы комитетінің «Ырғыз-Торғай мемлекеттік табиғи резерваты» мемлекеттік мекемесі (бұдан әрі - мекеме) құрылсын.</w:t>
      </w:r>
    </w:p>
    <w:p w:rsidR="00000000" w:rsidRDefault="000C5A49">
      <w:pPr>
        <w:ind w:firstLine="400"/>
        <w:jc w:val="both"/>
      </w:pPr>
      <w:r>
        <w:rPr>
          <w:rStyle w:val="s0"/>
        </w:rPr>
        <w:t>2. Республикалық маңызы бар Торғай мемлекеттік табиғи қаумалының аумағындағы ж</w:t>
      </w:r>
      <w:r>
        <w:rPr>
          <w:rStyle w:val="s0"/>
        </w:rPr>
        <w:t xml:space="preserve">алпы алаңы 52000,0 гектар жер учаскесі және Ақтөбе облысы Ырғыз ауданының аумағындағы жалпы алаңы 711549,0 гектар босалқы жер ерекше қорғалатын табиғи аумақтар жері санатына ауыстырылсын және олар осы қаулыға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</w:t>
      </w:r>
      <w:r>
        <w:rPr>
          <w:rStyle w:val="s0"/>
        </w:rPr>
        <w:t>рақты жер пайдалану құқығында мекемеге берілсін.</w:t>
      </w:r>
    </w:p>
    <w:p w:rsidR="00000000" w:rsidRDefault="000C5A49">
      <w:pPr>
        <w:ind w:firstLine="400"/>
        <w:jc w:val="both"/>
      </w:pPr>
      <w:r>
        <w:rPr>
          <w:rStyle w:val="s0"/>
        </w:rPr>
        <w:t>3. Ақтөбе облысының әкімдігі қолданыстағы заңнамаға сәйкес осы аймақ шегінде экологиялық жүйелердің жай-күйіне және оларды қалпына келтіруге кері әсер ететін кез келген қызметке тыйым сала және (немесе) шект</w:t>
      </w:r>
      <w:r>
        <w:rPr>
          <w:rStyle w:val="s0"/>
        </w:rPr>
        <w:t>ей отырып, мекеме жерінің айналасында күзет аймағын белгілесін.</w:t>
      </w:r>
    </w:p>
    <w:p w:rsidR="00000000" w:rsidRDefault="000C5A49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агенттігі Қазақстан Республикасы Ауыл шаруашылығы министрлігінің Орман және аңшылық шаруашылығы комитетімен бірлесіп, белгіленген тәртіппен же</w:t>
      </w:r>
      <w:r>
        <w:rPr>
          <w:rStyle w:val="s0"/>
        </w:rPr>
        <w:t>ргілікті жерде мекеме жерінің шекараларын белгілесін.</w:t>
      </w:r>
    </w:p>
    <w:p w:rsidR="00000000" w:rsidRDefault="000C5A49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министрлігінің Орман және аңшылық шаруашылығы комитеті белгіленген тәртіппен:</w:t>
      </w:r>
    </w:p>
    <w:p w:rsidR="00000000" w:rsidRDefault="000C5A49">
      <w:pPr>
        <w:ind w:firstLine="400"/>
        <w:jc w:val="both"/>
      </w:pPr>
      <w:r>
        <w:rPr>
          <w:rStyle w:val="s0"/>
        </w:rPr>
        <w:t>1) мекеме туралы ережені бекітсін және оның әділет органдарында мемлекеттік тірке</w:t>
      </w:r>
      <w:r>
        <w:rPr>
          <w:rStyle w:val="s0"/>
        </w:rPr>
        <w:t>луін қамтамасыз етсін;</w:t>
      </w:r>
    </w:p>
    <w:p w:rsidR="00000000" w:rsidRDefault="000C5A49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0C5A49">
      <w:pPr>
        <w:ind w:firstLine="400"/>
        <w:jc w:val="both"/>
      </w:pPr>
      <w:r>
        <w:rPr>
          <w:rStyle w:val="s0"/>
        </w:rPr>
        <w:t>6. Мекемені қаржыландыру республикалық бюджетте ерекше қорғалатын табиғи аумақтарды ұстауға көзделетін сомалар есебінен және шегінде республикалық бюджеттен жүзеге асырылады де</w:t>
      </w:r>
      <w:r>
        <w:rPr>
          <w:rStyle w:val="s0"/>
        </w:rPr>
        <w:t>п белгіленсін.</w:t>
      </w:r>
    </w:p>
    <w:p w:rsidR="00000000" w:rsidRDefault="000C5A49">
      <w:pPr>
        <w:ind w:firstLine="400"/>
        <w:jc w:val="both"/>
      </w:pPr>
      <w:r>
        <w:rPr>
          <w:rStyle w:val="s0"/>
        </w:rPr>
        <w:t>7. Қазақстан Республикасы Үкіметінің кейбір шешімдеріне мынадай толықтырулар мен өзгеріс енгізілсін:</w:t>
      </w:r>
    </w:p>
    <w:p w:rsidR="00000000" w:rsidRDefault="000C5A49">
      <w:pPr>
        <w:ind w:firstLine="400"/>
        <w:jc w:val="both"/>
      </w:pPr>
      <w:r>
        <w:rPr>
          <w:rStyle w:val="s0"/>
        </w:rPr>
        <w:t xml:space="preserve">1) ҚР Үкіметінің 2008.15.04. № 339 </w:t>
      </w:r>
      <w:hyperlink r:id="rId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C5A49">
      <w:pPr>
        <w:ind w:firstLine="400"/>
        <w:jc w:val="both"/>
      </w:pPr>
      <w:r>
        <w:rPr>
          <w:rStyle w:val="s0"/>
        </w:rPr>
        <w:t xml:space="preserve">2)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0C5A4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 Орман және аңшылық шаруашылығы комитетінің қар</w:t>
      </w:r>
      <w:r>
        <w:rPr>
          <w:rStyle w:val="s0"/>
        </w:rPr>
        <w:t xml:space="preserve">амағындағы ұйымдардың </w:t>
      </w:r>
      <w:hyperlink r:id="rId11" w:anchor="sub_id=103" w:history="1">
        <w:r>
          <w:rPr>
            <w:rStyle w:val="a4"/>
          </w:rPr>
          <w:t>тізбесі</w:t>
        </w:r>
      </w:hyperlink>
      <w:r>
        <w:rPr>
          <w:rStyle w:val="s0"/>
        </w:rPr>
        <w:t>:</w:t>
      </w:r>
    </w:p>
    <w:p w:rsidR="00000000" w:rsidRDefault="000C5A49">
      <w:pPr>
        <w:ind w:firstLine="400"/>
        <w:jc w:val="both"/>
      </w:pPr>
      <w:r>
        <w:rPr>
          <w:rStyle w:val="s0"/>
        </w:rPr>
        <w:t>мынадай мазмұндағы реттік нөмірі 9-1-жолмен толықтырылсын:</w:t>
      </w:r>
    </w:p>
    <w:p w:rsidR="00000000" w:rsidRDefault="000C5A49">
      <w:pPr>
        <w:ind w:firstLine="400"/>
        <w:jc w:val="both"/>
      </w:pPr>
      <w:r>
        <w:rPr>
          <w:rStyle w:val="s0"/>
        </w:rPr>
        <w:t>«9-1. «Ырғыз-Торғай мемлекеттік табиғи резерваты» мемлекеттік мекемесі";</w:t>
      </w:r>
    </w:p>
    <w:p w:rsidR="00000000" w:rsidRDefault="000C5A49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>ҚР</w:t>
      </w:r>
      <w:r>
        <w:rPr>
          <w:rStyle w:val="S00"/>
        </w:rPr>
        <w:t xml:space="preserve"> Үкімет</w:t>
      </w:r>
      <w:r>
        <w:rPr>
          <w:rStyle w:val="S00"/>
        </w:rPr>
        <w:t xml:space="preserve">інің 2015.04.09. № 745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7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C5A49">
      <w:pPr>
        <w:ind w:firstLine="400"/>
        <w:jc w:val="both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0C5A49">
      <w:pPr>
        <w:ind w:firstLine="400"/>
        <w:jc w:val="both"/>
      </w:pPr>
      <w:r>
        <w:rPr>
          <w:rStyle w:val="s0"/>
        </w:rPr>
        <w:t> </w:t>
      </w:r>
    </w:p>
    <w:p w:rsidR="00000000" w:rsidRDefault="000C5A4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C5A4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C5A49">
      <w:pPr>
        <w:ind w:firstLine="400"/>
        <w:jc w:val="both"/>
      </w:pPr>
      <w:r>
        <w:rPr>
          <w:rStyle w:val="s0"/>
        </w:rPr>
        <w:t> </w:t>
      </w:r>
    </w:p>
    <w:p w:rsidR="00000000" w:rsidRDefault="000C5A49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 Қазақстан Республикасы</w:t>
      </w:r>
    </w:p>
    <w:p w:rsidR="00000000" w:rsidRDefault="000C5A49">
      <w:pPr>
        <w:jc w:val="right"/>
      </w:pPr>
      <w:r>
        <w:rPr>
          <w:rStyle w:val="s0"/>
        </w:rPr>
        <w:t>                                                 Үкіметінің</w:t>
      </w:r>
    </w:p>
    <w:p w:rsidR="00000000" w:rsidRDefault="000C5A49">
      <w:pPr>
        <w:jc w:val="right"/>
      </w:pPr>
      <w:r>
        <w:rPr>
          <w:rStyle w:val="s0"/>
        </w:rPr>
        <w:t> </w:t>
      </w:r>
      <w:r>
        <w:rPr>
          <w:rStyle w:val="s0"/>
        </w:rPr>
        <w:t>                                          2007 жылғы 14 ақпандағы</w:t>
      </w:r>
    </w:p>
    <w:p w:rsidR="00000000" w:rsidRDefault="000C5A49">
      <w:pPr>
        <w:jc w:val="right"/>
      </w:pPr>
      <w:r>
        <w:rPr>
          <w:rStyle w:val="s0"/>
        </w:rPr>
        <w:t xml:space="preserve">                                                № 109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C5A49">
      <w:pPr>
        <w:jc w:val="right"/>
      </w:pPr>
      <w:r>
        <w:rPr>
          <w:rStyle w:val="s0"/>
        </w:rPr>
        <w:t>                                                       қосымша</w:t>
      </w:r>
    </w:p>
    <w:p w:rsidR="00000000" w:rsidRDefault="000C5A49">
      <w:pPr>
        <w:jc w:val="center"/>
      </w:pPr>
      <w:r>
        <w:rPr>
          <w:rStyle w:val="s1"/>
        </w:rPr>
        <w:t> </w:t>
      </w:r>
    </w:p>
    <w:p w:rsidR="00000000" w:rsidRDefault="000C5A4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</w:t>
      </w:r>
      <w:r>
        <w:rPr>
          <w:rStyle w:val="s1"/>
        </w:rPr>
        <w:t>ылығы министрлігi</w:t>
      </w:r>
    </w:p>
    <w:p w:rsidR="00000000" w:rsidRDefault="000C5A49">
      <w:pPr>
        <w:jc w:val="center"/>
      </w:pPr>
      <w:r>
        <w:rPr>
          <w:rStyle w:val="s1"/>
        </w:rPr>
        <w:t>Орман және аңшылық шаруашылығы комитетінің Ақтөбе облысының</w:t>
      </w:r>
    </w:p>
    <w:p w:rsidR="00000000" w:rsidRDefault="000C5A49">
      <w:pPr>
        <w:jc w:val="center"/>
      </w:pPr>
      <w:r>
        <w:rPr>
          <w:rStyle w:val="s1"/>
        </w:rPr>
        <w:t>аумағындағы «Ырғыз-Торғай мемлекеттік табиғи резерваты»</w:t>
      </w:r>
    </w:p>
    <w:p w:rsidR="00000000" w:rsidRDefault="000C5A49">
      <w:pPr>
        <w:jc w:val="center"/>
      </w:pPr>
      <w:r>
        <w:rPr>
          <w:rStyle w:val="s1"/>
        </w:rPr>
        <w:t>мемлекеттік мекемесіне тұрақты жер пайдалануға берілетін</w:t>
      </w:r>
    </w:p>
    <w:p w:rsidR="00000000" w:rsidRDefault="000C5A49">
      <w:pPr>
        <w:jc w:val="center"/>
      </w:pPr>
      <w:r>
        <w:rPr>
          <w:rStyle w:val="s1"/>
        </w:rPr>
        <w:t>жер учаскелерінің экспликациясы</w:t>
      </w:r>
    </w:p>
    <w:p w:rsidR="00000000" w:rsidRDefault="000C5A4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2"/>
        <w:gridCol w:w="286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pPr>
              <w:jc w:val="center"/>
            </w:pPr>
            <w:r>
              <w:rPr>
                <w:rStyle w:val="s0"/>
                <w:b/>
                <w:bCs/>
              </w:rPr>
              <w:t>Жердің санаты және ауыл шаруашылығы алқаптары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pPr>
              <w:jc w:val="center"/>
            </w:pPr>
            <w:r>
              <w:rPr>
                <w:rStyle w:val="s0"/>
                <w:b/>
                <w:bCs/>
              </w:rPr>
              <w:t>Алаңы, га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r>
              <w:rPr>
                <w:rStyle w:val="s0"/>
              </w:rPr>
              <w:t>Ырғыз ауданы</w:t>
            </w:r>
          </w:p>
          <w:p w:rsidR="00000000" w:rsidRDefault="000C5A49">
            <w:r>
              <w:rPr>
                <w:rStyle w:val="s0"/>
              </w:rPr>
              <w:t>1) босалқы жер (жайылымдар, шабындықтар)</w:t>
            </w:r>
          </w:p>
          <w:p w:rsidR="00000000" w:rsidRDefault="000C5A49">
            <w:r>
              <w:rPr>
                <w:rStyle w:val="s0"/>
              </w:rPr>
              <w:t xml:space="preserve">2) республикалық маңызы бар Торғай мемлекеттік </w:t>
            </w:r>
          </w:p>
          <w:p w:rsidR="00000000" w:rsidRDefault="000C5A49">
            <w:r>
              <w:rPr>
                <w:rStyle w:val="s0"/>
              </w:rPr>
              <w:t>табиғи қаумалының аумағындағы жер учacкeci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r>
              <w:rPr>
                <w:rStyle w:val="s0"/>
              </w:rPr>
              <w:t> </w:t>
            </w:r>
          </w:p>
          <w:p w:rsidR="00000000" w:rsidRDefault="000C5A49">
            <w:r>
              <w:rPr>
                <w:rStyle w:val="s0"/>
              </w:rPr>
              <w:t>711549,0</w:t>
            </w:r>
          </w:p>
          <w:p w:rsidR="00000000" w:rsidRDefault="000C5A49">
            <w:r>
              <w:rPr>
                <w:rStyle w:val="s0"/>
              </w:rPr>
              <w:t>52000,0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8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49">
            <w:r>
              <w:rPr>
                <w:rStyle w:val="s0"/>
                <w:b/>
                <w:bCs/>
              </w:rPr>
              <w:t>763549,0</w:t>
            </w:r>
          </w:p>
        </w:tc>
      </w:tr>
    </w:tbl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p w:rsidR="00000000" w:rsidRDefault="000C5A4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A49" w:rsidRDefault="000C5A49" w:rsidP="000C5A49">
      <w:r>
        <w:separator/>
      </w:r>
    </w:p>
  </w:endnote>
  <w:endnote w:type="continuationSeparator" w:id="0">
    <w:p w:rsidR="000C5A49" w:rsidRDefault="000C5A49" w:rsidP="000C5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A49" w:rsidRDefault="000C5A49" w:rsidP="000C5A49">
      <w:r>
        <w:separator/>
      </w:r>
    </w:p>
  </w:footnote>
  <w:footnote w:type="continuationSeparator" w:id="0">
    <w:p w:rsidR="000C5A49" w:rsidRDefault="000C5A49" w:rsidP="000C5A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 w:rsidP="000C5A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A49" w:rsidRPr="000C5A49" w:rsidRDefault="000C5A49" w:rsidP="000C5A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Орман және аңшылық шаруашылығы комитетінің «Ырғыз-Торғай мемлекеттік табиғи резерваты» мемлекеттік мекемесін құру туралы Қазақстан Республикасы Үкіметінің 2007 жылғы 14 ақпандағы № 109 Қаулысы (2015.04.09.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49" w:rsidRDefault="000C5A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A49"/>
    <w:rsid w:val="000C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A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A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A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A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A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A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A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A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yperlink" Target="http://online.zakon.kz/Document/?doc_id=3268758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89803" TargetMode="External"/><Relationship Id="rId12" Type="http://schemas.openxmlformats.org/officeDocument/2006/relationships/hyperlink" Target="http://online.zakon.kz/Document/?doc_id=3384825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2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3924</Characters>
  <Application>Microsoft Office Word</Application>
  <DocSecurity>0</DocSecurity>
  <Lines>32</Lines>
  <Paragraphs>8</Paragraphs>
  <ScaleCrop>false</ScaleCrop>
  <Company>SPecialiST RePack</Company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Орман және аңшылық шаруашылығы комитетінің «Ырғыз-Торғай мемлекеттік табиғи резерваты» мемлекеттік мекемесін құру туралы Қазақстан Республикасы Үкіметінің 2007 жылғы 14 ақпандағы № 109 Қаулысы (2015.04.09.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2024-02-21T17:10:00Z</dcterms:created>
  <dcterms:modified xsi:type="dcterms:W3CDTF">2024-02-21T17:10:00Z</dcterms:modified>
</cp:coreProperties>
</file>