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00D3">
      <w:pPr>
        <w:ind w:firstLine="400"/>
        <w:jc w:val="both"/>
      </w:pPr>
      <w:bookmarkStart w:id="0" w:name="_GoBack"/>
      <w:bookmarkEnd w:id="0"/>
      <w:r>
        <w:rPr>
          <w:rStyle w:val="S0"/>
        </w:rPr>
        <w:t>«Сарыарқа» әлеуметтік-кәсіпкерлік корпорациясы» ұлттық компаниясы» акционерлік қоғамының кейбір мәселелері туралы» Қазақстан Республикасы Үкіметінің 2007 жылғы 19 наурыздағы № 212 Қаулысы</w:t>
      </w:r>
    </w:p>
    <w:p w:rsidR="00000000" w:rsidRDefault="00A400D3">
      <w:pPr>
        <w:ind w:firstLine="400"/>
        <w:jc w:val="both"/>
      </w:pPr>
      <w:r>
        <w:rPr>
          <w:rStyle w:val="S0"/>
        </w:rPr>
        <w:t> </w:t>
      </w:r>
    </w:p>
    <w:p w:rsidR="00000000" w:rsidRDefault="00A400D3">
      <w:pPr>
        <w:ind w:firstLine="400"/>
        <w:jc w:val="both"/>
      </w:pPr>
      <w:r>
        <w:t>Енгізілген өзгерістер:</w:t>
      </w:r>
    </w:p>
    <w:p w:rsidR="00000000" w:rsidRDefault="00A400D3">
      <w:pPr>
        <w:ind w:firstLine="400"/>
        <w:jc w:val="both"/>
      </w:pPr>
      <w:r>
        <w:t> </w:t>
      </w:r>
    </w:p>
    <w:p w:rsidR="00000000" w:rsidRDefault="00A400D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7" w:anchor="sub_id=522" w:history="1">
        <w:r>
          <w:rPr>
            <w:rStyle w:val="a3"/>
          </w:rPr>
          <w:t>Қаулысымен</w:t>
        </w:r>
      </w:hyperlink>
    </w:p>
    <w:p w:rsidR="00000000" w:rsidRDefault="00A400D3">
      <w:pPr>
        <w:ind w:firstLine="400"/>
        <w:jc w:val="both"/>
      </w:pPr>
      <w:r>
        <w:rPr>
          <w:color w:val="auto"/>
        </w:rPr>
        <w:t> </w:t>
      </w:r>
    </w:p>
    <w:p w:rsidR="00000000" w:rsidRDefault="00A400D3">
      <w:pPr>
        <w:ind w:firstLine="400"/>
        <w:jc w:val="both"/>
      </w:pPr>
      <w:r>
        <w:t>Бұрынғы редакциялар:</w:t>
      </w:r>
    </w:p>
    <w:p w:rsidR="00000000" w:rsidRDefault="00A400D3">
      <w:pPr>
        <w:ind w:firstLine="400"/>
        <w:jc w:val="both"/>
      </w:pPr>
      <w:r>
        <w:t> </w:t>
      </w:r>
    </w:p>
    <w:p w:rsidR="00000000" w:rsidRDefault="00A400D3">
      <w:pPr>
        <w:ind w:firstLine="400"/>
        <w:jc w:val="both"/>
      </w:pPr>
      <w:r>
        <w:t xml:space="preserve">2014 ж. 19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A400D3">
      <w:pPr>
        <w:ind w:firstLine="400"/>
        <w:jc w:val="both"/>
      </w:pPr>
      <w:r>
        <w:rPr>
          <w:rStyle w:val="s00"/>
        </w:rPr>
        <w:t> </w:t>
      </w:r>
    </w:p>
    <w:p w:rsidR="00000000" w:rsidRDefault="00A400D3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0D3" w:rsidRDefault="00A400D3" w:rsidP="00A400D3">
      <w:r>
        <w:separator/>
      </w:r>
    </w:p>
  </w:endnote>
  <w:endnote w:type="continuationSeparator" w:id="0">
    <w:p w:rsidR="00A400D3" w:rsidRDefault="00A400D3" w:rsidP="00A40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0D3" w:rsidRDefault="00A400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0D3" w:rsidRDefault="00A400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0D3" w:rsidRDefault="00A400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0D3" w:rsidRDefault="00A400D3" w:rsidP="00A400D3">
      <w:r>
        <w:separator/>
      </w:r>
    </w:p>
  </w:footnote>
  <w:footnote w:type="continuationSeparator" w:id="0">
    <w:p w:rsidR="00A400D3" w:rsidRDefault="00A400D3" w:rsidP="00A400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0D3" w:rsidRDefault="00A400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0D3" w:rsidRDefault="00A400D3" w:rsidP="00A400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00D3" w:rsidRPr="00A400D3" w:rsidRDefault="00A400D3" w:rsidP="00A400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2007.19.03 № 212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0D3" w:rsidRDefault="00A400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00D3"/>
    <w:rsid w:val="00A40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00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00D3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00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00D3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00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00D3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00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00D3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75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445</Characters>
  <Application>Microsoft Office Word</Application>
  <DocSecurity>0</DocSecurity>
  <Lines>3</Lines>
  <Paragraphs>1</Paragraphs>
  <ScaleCrop>false</ScaleCrop>
  <Company>SPecialiST RePack</Company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2007.19.03 № 212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2024-04-25T09:16:00Z</dcterms:created>
  <dcterms:modified xsi:type="dcterms:W3CDTF">2024-04-25T09:16:00Z</dcterms:modified>
</cp:coreProperties>
</file>