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2BD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 Агроөнеркңсіптік кешендегі мемлекеттік инспекция комитетінің кейбір мңселелері» Қазақстан Республикасы Үкіметінің 2007 жылғы 2 наурыздағы № 164 Қаулысы (2024.16.02. берілген өзгерістер мен толықтыруларым</w:t>
      </w:r>
      <w:r>
        <w:rPr>
          <w:rStyle w:val="s0"/>
          <w:b/>
          <w:bCs/>
        </w:rPr>
        <w:t>ен)</w:t>
      </w:r>
    </w:p>
    <w:p w:rsidR="00000000" w:rsidRDefault="00472BDB">
      <w:pPr>
        <w:pStyle w:val="pj"/>
      </w:pPr>
      <w:r>
        <w:rPr>
          <w:rStyle w:val="s0"/>
        </w:rPr>
        <w:t> </w:t>
      </w:r>
    </w:p>
    <w:p w:rsidR="00000000" w:rsidRDefault="00472BDB">
      <w:pPr>
        <w:pStyle w:val="pj"/>
      </w:pPr>
      <w:r>
        <w:t xml:space="preserve">Жариялануы: ҚР Президенті мен ҚР Үкіметінің Актілер жинағы, 2007 ж., № 7, 82-құжат 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Енгізілген өзгерістер: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2007.28.10. № 995 </w:t>
      </w:r>
      <w:hyperlink r:id="rId7" w:anchor="sub_id=2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2007.05.12. № 1182 </w:t>
      </w:r>
      <w:hyperlink r:id="rId8" w:anchor="sub_id=2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2008.28.02. № 205 </w:t>
      </w:r>
      <w:hyperlink r:id="rId9" w:anchor="sub_id=107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2008.15.04. № 339 </w:t>
      </w:r>
      <w:hyperlink r:id="rId10" w:anchor="sub_id=2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2009.21.11. № 1908 </w:t>
      </w:r>
      <w:hyperlink r:id="rId11" w:anchor="sub_id=3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009.21.12. № 2158 </w:t>
      </w:r>
      <w:hyperlink r:id="rId12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(2010 жылғы 1 қаңтардан бастап қолданысқа енгізілді)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2009.31.12. № 2320 </w:t>
      </w:r>
      <w:hyperlink r:id="rId13" w:anchor="sub_id=2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2011.23.09. № 1090 </w:t>
      </w:r>
      <w:hyperlink r:id="rId14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2015.13.11. № 911 </w:t>
      </w:r>
      <w:hyperlink r:id="rId15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16" w:anchor="sub_id=4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2018.24.12. № 864 </w:t>
      </w:r>
      <w:hyperlink r:id="rId17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2019.29.05. № 345 </w:t>
      </w:r>
      <w:hyperlink r:id="rId1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2022.26.05. № 344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20" w:anchor="sub_id=400" w:history="1">
        <w:r>
          <w:rPr>
            <w:rStyle w:val="a4"/>
          </w:rPr>
          <w:t>Қаулысымен</w:t>
        </w:r>
      </w:hyperlink>
    </w:p>
    <w:p w:rsidR="00000000" w:rsidRDefault="00472BD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2024.16.02. № 98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> </w:t>
      </w:r>
    </w:p>
    <w:p w:rsidR="00000000" w:rsidRDefault="00472BDB">
      <w:pPr>
        <w:pStyle w:val="pj"/>
      </w:pPr>
      <w:r>
        <w:rPr>
          <w:rStyle w:val="s0"/>
        </w:rPr>
        <w:t>Бұрынғы редакциялар:</w:t>
      </w:r>
    </w:p>
    <w:p w:rsidR="00000000" w:rsidRDefault="00472BDB">
      <w:pPr>
        <w:pStyle w:val="pj"/>
      </w:pPr>
      <w:r>
        <w:rPr>
          <w:rStyle w:val="s0"/>
        </w:rPr>
        <w:t> </w:t>
      </w:r>
    </w:p>
    <w:p w:rsidR="00000000" w:rsidRDefault="00472BDB">
      <w:pPr>
        <w:pStyle w:val="pj"/>
      </w:pPr>
      <w:r>
        <w:rPr>
          <w:rStyle w:val="s0"/>
        </w:rPr>
        <w:t xml:space="preserve">2007 ж. 28 қазанға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2007 ж. 5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>2008 ж. 28 ақпанға дейін қолда</w:t>
      </w:r>
      <w:r>
        <w:t xml:space="preserve">нылған </w:t>
      </w:r>
      <w:hyperlink r:id="rId24" w:anchor="sub_id=40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2008 ж.15 сәуірге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2009 ж.21 қарашаға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2009 ж. 21 желтоқсанға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2009 ж. 31 желтоқсанға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2011 ж. 23 қыркүйекке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2015 ж.13 қарашаға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rPr>
          <w:rStyle w:val="s0"/>
        </w:rPr>
        <w:t xml:space="preserve">2018 ж. 24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rPr>
          <w:rStyle w:val="s0"/>
        </w:rPr>
        <w:t xml:space="preserve">2019 ж. 29 мамырға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rPr>
          <w:rStyle w:val="s0"/>
        </w:rPr>
        <w:t xml:space="preserve">2022 ж. 26 мамырға дейін қолданылған </w:t>
      </w: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72BDB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 xml:space="preserve">2024 ж. 16 ақпанға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p w:rsidR="00000000" w:rsidRDefault="00472BDB">
      <w:pPr>
        <w:pStyle w:val="pj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2BDB" w:rsidRDefault="00472BDB" w:rsidP="00472BDB">
      <w:r>
        <w:separator/>
      </w:r>
    </w:p>
  </w:endnote>
  <w:endnote w:type="continuationSeparator" w:id="0">
    <w:p w:rsidR="00472BDB" w:rsidRDefault="00472BDB" w:rsidP="00472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2BDB" w:rsidRDefault="00472BDB" w:rsidP="00472BDB">
      <w:r>
        <w:separator/>
      </w:r>
    </w:p>
  </w:footnote>
  <w:footnote w:type="continuationSeparator" w:id="0">
    <w:p w:rsidR="00472BDB" w:rsidRDefault="00472BDB" w:rsidP="00472B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 w:rsidP="00472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2BDB" w:rsidRPr="00472BDB" w:rsidRDefault="00472BDB" w:rsidP="00472B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2007 жылғы 2 наурыздағы № 164 Қаулысы (2024.16.02.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2BDB" w:rsidRDefault="00472B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2BDB"/>
    <w:rsid w:val="0047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B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2B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2B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2B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2B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348" TargetMode="External"/><Relationship Id="rId13" Type="http://schemas.openxmlformats.org/officeDocument/2006/relationships/hyperlink" Target="http://online.zakon.kz/Document/?doc_id=30560207" TargetMode="External"/><Relationship Id="rId18" Type="http://schemas.openxmlformats.org/officeDocument/2006/relationships/hyperlink" Target="http://online.zakon.kz/Document/?doc_id=35371625" TargetMode="External"/><Relationship Id="rId26" Type="http://schemas.openxmlformats.org/officeDocument/2006/relationships/hyperlink" Target="http://online.zakon.kz/Document/?doc_id=30520221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17763" TargetMode="External"/><Relationship Id="rId34" Type="http://schemas.openxmlformats.org/officeDocument/2006/relationships/hyperlink" Target="http://online.zakon.kz/Document/?doc_id=36756058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0145972" TargetMode="External"/><Relationship Id="rId12" Type="http://schemas.openxmlformats.org/officeDocument/2006/relationships/hyperlink" Target="http://online.zakon.kz/Document/?doc_id=30541433" TargetMode="External"/><Relationship Id="rId17" Type="http://schemas.openxmlformats.org/officeDocument/2006/relationships/hyperlink" Target="http://online.zakon.kz/Document/?doc_id=36708712" TargetMode="External"/><Relationship Id="rId25" Type="http://schemas.openxmlformats.org/officeDocument/2006/relationships/hyperlink" Target="http://online.zakon.kz/Document/?doc_id=30179178" TargetMode="External"/><Relationship Id="rId33" Type="http://schemas.openxmlformats.org/officeDocument/2006/relationships/hyperlink" Target="http://online.zakon.kz/Document/?doc_id=33126837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06142" TargetMode="External"/><Relationship Id="rId20" Type="http://schemas.openxmlformats.org/officeDocument/2006/relationships/hyperlink" Target="http://online.zakon.kz/Document/?doc_id=31866734" TargetMode="External"/><Relationship Id="rId29" Type="http://schemas.openxmlformats.org/officeDocument/2006/relationships/hyperlink" Target="http://online.zakon.kz/Document/?doc_id=3106336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0052" TargetMode="External"/><Relationship Id="rId24" Type="http://schemas.openxmlformats.org/officeDocument/2006/relationships/hyperlink" Target="http://online.zakon.kz/Document/?doc_id=30166820" TargetMode="External"/><Relationship Id="rId32" Type="http://schemas.openxmlformats.org/officeDocument/2006/relationships/hyperlink" Target="http://online.zakon.kz/Document/?doc_id=34880679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79867" TargetMode="External"/><Relationship Id="rId23" Type="http://schemas.openxmlformats.org/officeDocument/2006/relationships/hyperlink" Target="http://online.zakon.kz/Document/?doc_id=30148362" TargetMode="External"/><Relationship Id="rId28" Type="http://schemas.openxmlformats.org/officeDocument/2006/relationships/hyperlink" Target="http://online.zakon.kz/Document/?doc_id=30560226" TargetMode="External"/><Relationship Id="rId36" Type="http://schemas.openxmlformats.org/officeDocument/2006/relationships/hyperlink" Target="http://online.zakon.kz/Document/?doc_id=34612291" TargetMode="External"/><Relationship Id="rId10" Type="http://schemas.openxmlformats.org/officeDocument/2006/relationships/hyperlink" Target="http://online.zakon.kz/Document/?doc_id=30176174" TargetMode="External"/><Relationship Id="rId19" Type="http://schemas.openxmlformats.org/officeDocument/2006/relationships/hyperlink" Target="http://online.zakon.kz/Document/?doc_id=34240585" TargetMode="External"/><Relationship Id="rId31" Type="http://schemas.openxmlformats.org/officeDocument/2006/relationships/hyperlink" Target="http://online.zakon.kz/Document/?doc_id=3210098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6638" TargetMode="External"/><Relationship Id="rId14" Type="http://schemas.openxmlformats.org/officeDocument/2006/relationships/hyperlink" Target="http://online.zakon.kz/Document/?doc_id=31063290" TargetMode="External"/><Relationship Id="rId22" Type="http://schemas.openxmlformats.org/officeDocument/2006/relationships/hyperlink" Target="http://online.zakon.kz/Document/?doc_id=30146011" TargetMode="External"/><Relationship Id="rId27" Type="http://schemas.openxmlformats.org/officeDocument/2006/relationships/hyperlink" Target="http://online.zakon.kz/Document/?doc_id=30541718" TargetMode="External"/><Relationship Id="rId30" Type="http://schemas.openxmlformats.org/officeDocument/2006/relationships/hyperlink" Target="http://online.zakon.kz/Document/?doc_id=37565295" TargetMode="External"/><Relationship Id="rId35" Type="http://schemas.openxmlformats.org/officeDocument/2006/relationships/hyperlink" Target="http://online.zakon.kz/Document/?doc_id=32623813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3757</Characters>
  <Application>Microsoft Office Word</Application>
  <DocSecurity>0</DocSecurity>
  <Lines>31</Lines>
  <Paragraphs>7</Paragraphs>
  <ScaleCrop>false</ScaleCrop>
  <Company>SPecialiST RePack</Company>
  <LinksUpToDate>false</LinksUpToDate>
  <CharactersWithSpaces>3993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 Агроөнеркәсіптік кешендегі мемлекеттік инспекция комитетінің кейбір мәселелері» Қазақстан Республикасы Үкіметінің 2007 жылғы 2 наурыздағы № 164 Қаулысы (2024.16.02.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2024-03-11T00:42:00Z</dcterms:created>
  <dcterms:modified xsi:type="dcterms:W3CDTF">2024-03-11T00:42:00Z</dcterms:modified>
</cp:coreProperties>
</file>