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96668">
      <w:pPr>
        <w:jc w:val="center"/>
      </w:pPr>
      <w:bookmarkStart w:id="0" w:name="_GoBack"/>
      <w:bookmarkEnd w:id="0"/>
      <w:r>
        <w:rPr>
          <w:rStyle w:val="s1"/>
        </w:rPr>
        <w:t>Мемлекеттік кітапханалардың, мұражайлар мен мұражай-қорықтардың негізгі қызметіне қатысы жоқ тауарларды (жұмыстарды, қызметтерді) өткізуден қаражат түсу және оны пайдалану ережесін бекіту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2007 жылғы 4 сәуірдегі № 262 Қаулысы</w:t>
      </w:r>
    </w:p>
    <w:p w:rsidR="00000000" w:rsidRDefault="00996668">
      <w:pPr>
        <w:jc w:val="center"/>
      </w:pPr>
      <w:r>
        <w:rPr>
          <w:rStyle w:val="s3"/>
          <w:b w:val="0"/>
          <w:bCs w:val="0"/>
        </w:rPr>
        <w:t xml:space="preserve">(2009.20.04. берілген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өзгерістер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 мен толықтырулармен</w:t>
        </w:r>
      </w:hyperlink>
      <w:r>
        <w:rPr>
          <w:rStyle w:val="s3"/>
          <w:b w:val="0"/>
          <w:bCs w:val="0"/>
        </w:rPr>
        <w:t>)</w:t>
      </w:r>
    </w:p>
    <w:p w:rsidR="00000000" w:rsidRDefault="00996668">
      <w:pPr>
        <w:jc w:val="center"/>
      </w:pPr>
      <w:r>
        <w:rPr>
          <w:rStyle w:val="s3"/>
          <w:b w:val="0"/>
          <w:bCs w:val="0"/>
        </w:rPr>
        <w:t> </w:t>
      </w:r>
    </w:p>
    <w:p w:rsidR="00000000" w:rsidRDefault="00996668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2010 жылғы 5 тамыздағы № 801 </w:t>
      </w:r>
      <w:hyperlink r:id="rId8" w:anchor="sub_id=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күші жойылды </w:t>
      </w:r>
    </w:p>
    <w:p w:rsidR="00000000" w:rsidRDefault="00996668">
      <w:pPr>
        <w:jc w:val="both"/>
      </w:pPr>
      <w:r>
        <w:rPr>
          <w:rStyle w:val="s3"/>
          <w:b w:val="0"/>
          <w:bCs w:val="0"/>
        </w:rPr>
        <w:t> </w:t>
      </w:r>
    </w:p>
    <w:p w:rsidR="00000000" w:rsidRDefault="00996668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2009.20.04. № 555 </w:t>
      </w:r>
      <w:hyperlink r:id="rId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тақырыбы өзгертілді (бұр.</w:t>
      </w:r>
      <w:hyperlink r:id="rId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>.қара)</w:t>
      </w:r>
    </w:p>
    <w:p w:rsidR="00000000" w:rsidRDefault="00996668">
      <w:pPr>
        <w:jc w:val="both"/>
      </w:pPr>
      <w:r>
        <w:rPr>
          <w:rStyle w:val="s3"/>
          <w:b w:val="0"/>
          <w:bCs w:val="0"/>
        </w:rPr>
        <w:t> </w:t>
      </w:r>
    </w:p>
    <w:p w:rsidR="00000000" w:rsidRDefault="00996668">
      <w:pPr>
        <w:ind w:firstLine="400"/>
        <w:jc w:val="both"/>
      </w:pPr>
      <w:r>
        <w:rPr>
          <w:rStyle w:val="s0"/>
        </w:rPr>
        <w:t xml:space="preserve">«Мәдениет туралы» Қазақстан Республикасының 2006 жылғы 15 желтоқсандағы </w:t>
      </w:r>
      <w:hyperlink r:id="rId11" w:history="1">
        <w:r>
          <w:rPr>
            <w:rStyle w:val="a3"/>
          </w:rPr>
          <w:t>Заңына</w:t>
        </w:r>
      </w:hyperlink>
      <w:r>
        <w:rPr>
          <w:rStyle w:val="a3"/>
        </w:rPr>
        <w:t xml:space="preserve"> </w:t>
      </w:r>
      <w:r>
        <w:rPr>
          <w:rStyle w:val="s0"/>
        </w:rPr>
        <w:t xml:space="preserve">сәйкес Қазақстан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</w:t>
      </w:r>
      <w:r>
        <w:rPr>
          <w:rStyle w:val="s0"/>
          <w:b/>
          <w:bCs/>
        </w:rPr>
        <w:t>ДІ</w:t>
      </w:r>
      <w:r>
        <w:rPr>
          <w:rStyle w:val="s0"/>
        </w:rPr>
        <w:t>:</w:t>
      </w:r>
      <w:r>
        <w:rPr>
          <w:color w:val="auto"/>
        </w:rPr>
        <w:t xml:space="preserve"> </w:t>
      </w:r>
    </w:p>
    <w:p w:rsidR="00000000" w:rsidRDefault="00996668">
      <w:pPr>
        <w:ind w:firstLine="400"/>
        <w:jc w:val="both"/>
      </w:pPr>
      <w:r>
        <w:rPr>
          <w:rStyle w:val="s0"/>
        </w:rPr>
        <w:t>1.Қоса беріліп отырған:</w:t>
      </w:r>
    </w:p>
    <w:p w:rsidR="00000000" w:rsidRDefault="00996668">
      <w:pPr>
        <w:ind w:firstLine="400"/>
        <w:jc w:val="both"/>
      </w:pPr>
      <w:r>
        <w:rPr>
          <w:rStyle w:val="s0"/>
        </w:rPr>
        <w:t xml:space="preserve">1) ҚР Үкіметінің 2009.20.04. № 555 </w:t>
      </w:r>
      <w:hyperlink r:id="rId12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  <w:b w:val="0"/>
          <w:bCs w:val="0"/>
        </w:rPr>
        <w:t>(бұр.</w:t>
      </w:r>
      <w:hyperlink r:id="rId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  <w:b w:val="0"/>
          <w:bCs w:val="0"/>
        </w:rPr>
        <w:t>.қара)</w:t>
      </w:r>
    </w:p>
    <w:p w:rsidR="00000000" w:rsidRDefault="00996668">
      <w:pPr>
        <w:ind w:firstLine="400"/>
        <w:jc w:val="both"/>
      </w:pPr>
      <w:r>
        <w:rPr>
          <w:rStyle w:val="s0"/>
        </w:rPr>
        <w:t>2) Мемлекеттік кітапха</w:t>
      </w:r>
      <w:r>
        <w:rPr>
          <w:rStyle w:val="s0"/>
        </w:rPr>
        <w:t xml:space="preserve">налардың, мұражайлар мен мұражай-қорықтардың негізгі қызметіне қатысы жоқ тауарларды (жұмыстарды, қызметтерді) өткізуден қаражат түсу және оны пайдалану </w:t>
      </w:r>
      <w:hyperlink w:anchor="sub100" w:history="1">
        <w:r>
          <w:rPr>
            <w:rStyle w:val="a3"/>
          </w:rPr>
          <w:t>ережесі</w:t>
        </w:r>
      </w:hyperlink>
      <w:r>
        <w:rPr>
          <w:rStyle w:val="s0"/>
        </w:rPr>
        <w:t xml:space="preserve"> бекітілсін.</w:t>
      </w:r>
    </w:p>
    <w:p w:rsidR="00000000" w:rsidRDefault="00996668">
      <w:pPr>
        <w:ind w:firstLine="400"/>
        <w:jc w:val="both"/>
      </w:pPr>
      <w:r>
        <w:rPr>
          <w:rStyle w:val="s0"/>
        </w:rPr>
        <w:t>2. Мыналардың күші жойылды деп танылсын:</w:t>
      </w:r>
    </w:p>
    <w:p w:rsidR="00000000" w:rsidRDefault="00996668">
      <w:pPr>
        <w:ind w:firstLine="400"/>
        <w:jc w:val="both"/>
      </w:pPr>
      <w:r>
        <w:rPr>
          <w:rStyle w:val="s0"/>
        </w:rPr>
        <w:t>1) «Мемлекеттік кітапханалар мен мемлекеттік мұражай-қорықтар ұсынатын тауарларды сатудан және қызметтер көрсетуден түскен қаражатты пайдалану ережесін бекіту туралы» Қазақстан Республикасы Үкіметінің 2002 жылғы 8 тамыздағы № 884 </w:t>
      </w:r>
      <w:hyperlink r:id="rId14" w:history="1">
        <w:r>
          <w:rPr>
            <w:rStyle w:val="a3"/>
          </w:rPr>
          <w:t>қаулысы</w:t>
        </w:r>
      </w:hyperlink>
      <w:r>
        <w:rPr>
          <w:rStyle w:val="s0"/>
        </w:rPr>
        <w:t> (Қазақстан Республикасының ПҮАЖ-ы, 2002 ж., № 26, 285-құжат);</w:t>
      </w:r>
    </w:p>
    <w:p w:rsidR="00000000" w:rsidRDefault="00996668">
      <w:pPr>
        <w:ind w:firstLine="400"/>
        <w:jc w:val="both"/>
      </w:pPr>
      <w:r>
        <w:rPr>
          <w:rStyle w:val="s0"/>
        </w:rPr>
        <w:t>2) «Қазақстан Республикасы Үкіметінің 2001 жылғы 3 ақпандағы № 182 және 2002 жылғы 8 тамыздағы № 884 қаулыларына өзгерістер енгізу туралы» Қазақста</w:t>
      </w:r>
      <w:r>
        <w:rPr>
          <w:rStyle w:val="s0"/>
        </w:rPr>
        <w:t xml:space="preserve">н Республикасы Үкіметінің 2003 жылғы 18 тамыздағы № 820 </w:t>
      </w:r>
      <w:hyperlink r:id="rId15" w:history="1">
        <w:r>
          <w:rPr>
            <w:rStyle w:val="a3"/>
          </w:rPr>
          <w:t>қаулысының</w:t>
        </w:r>
      </w:hyperlink>
      <w:r>
        <w:rPr>
          <w:rStyle w:val="s0"/>
        </w:rPr>
        <w:t xml:space="preserve"> 1-тармағының 2) тармақшасы (Қазақстан Республикасының ПҮАЖ-ы, 2003 ж., № 34, 335-құжат).</w:t>
      </w:r>
    </w:p>
    <w:p w:rsidR="00000000" w:rsidRDefault="00996668">
      <w:pPr>
        <w:ind w:firstLine="400"/>
        <w:jc w:val="both"/>
      </w:pPr>
      <w:r>
        <w:rPr>
          <w:rStyle w:val="s0"/>
        </w:rPr>
        <w:t xml:space="preserve">3. Осы қаулы алғаш рет ресми </w:t>
      </w:r>
      <w:hyperlink r:id="rId16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бастап он күнтізбелік күн өткен соң қолданысқа енгізіледі.</w:t>
      </w:r>
    </w:p>
    <w:p w:rsidR="00000000" w:rsidRDefault="00996668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6668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996668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96668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996668">
            <w:pPr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996668">
      <w:pPr>
        <w:ind w:firstLine="400"/>
        <w:jc w:val="both"/>
      </w:pPr>
      <w:r>
        <w:rPr>
          <w:rStyle w:val="s0"/>
        </w:rPr>
        <w:t> </w:t>
      </w:r>
    </w:p>
    <w:p w:rsidR="00000000" w:rsidRDefault="00996668">
      <w:pPr>
        <w:ind w:firstLine="400"/>
        <w:jc w:val="right"/>
      </w:pPr>
      <w:bookmarkStart w:id="1" w:name="SUB100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996668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996668">
      <w:pPr>
        <w:ind w:firstLine="400"/>
        <w:jc w:val="right"/>
      </w:pPr>
      <w:r>
        <w:rPr>
          <w:rStyle w:val="s0"/>
        </w:rPr>
        <w:t>2007 жылғы 4 сәуірдегі</w:t>
      </w:r>
    </w:p>
    <w:p w:rsidR="00000000" w:rsidRDefault="00996668">
      <w:pPr>
        <w:ind w:firstLine="400"/>
        <w:jc w:val="right"/>
      </w:pPr>
      <w:r>
        <w:rPr>
          <w:rStyle w:val="s0"/>
        </w:rPr>
        <w:t xml:space="preserve">№ 262 </w:t>
      </w:r>
      <w:hyperlink w:anchor="sub0" w:history="1">
        <w:r>
          <w:rPr>
            <w:rStyle w:val="a3"/>
          </w:rPr>
          <w:t>қаулысымен</w:t>
        </w:r>
      </w:hyperlink>
    </w:p>
    <w:p w:rsidR="00000000" w:rsidRDefault="00996668">
      <w:pPr>
        <w:ind w:firstLine="400"/>
        <w:jc w:val="right"/>
      </w:pPr>
      <w:r>
        <w:rPr>
          <w:rStyle w:val="s0"/>
        </w:rPr>
        <w:t>Бекітілген</w:t>
      </w:r>
    </w:p>
    <w:p w:rsidR="00000000" w:rsidRDefault="00996668">
      <w:pPr>
        <w:ind w:firstLine="400"/>
        <w:jc w:val="right"/>
      </w:pPr>
      <w:hyperlink w:anchor="sub0" w:history="1">
        <w:r>
          <w:rPr>
            <w:rStyle w:val="a3"/>
            <w:color w:val="000000"/>
            <w:u w:val="none"/>
          </w:rPr>
          <w:t> </w:t>
        </w:r>
      </w:hyperlink>
    </w:p>
    <w:p w:rsidR="00000000" w:rsidRDefault="00996668">
      <w:pPr>
        <w:jc w:val="center"/>
      </w:pPr>
      <w:hyperlink w:anchor="sub0" w:history="1">
        <w:r>
          <w:rPr>
            <w:rStyle w:val="a3"/>
            <w:b/>
            <w:bCs/>
            <w:color w:val="000000"/>
            <w:u w:val="none"/>
          </w:rPr>
          <w:t>Мемлекеттік кітапханалардың, мұражайлар мен мұражай-қорықтардың негізгі қызметіне қатысы жоқ тауарларды (жұмыстарды, қызме</w:t>
        </w:r>
        <w:r>
          <w:rPr>
            <w:rStyle w:val="a3"/>
            <w:b/>
            <w:bCs/>
            <w:color w:val="000000"/>
            <w:u w:val="none"/>
          </w:rPr>
          <w:t>ттерді) өткізуден қаражат түсу және оны пайдалану ережесі</w:t>
        </w:r>
      </w:hyperlink>
    </w:p>
    <w:p w:rsidR="00000000" w:rsidRDefault="00996668">
      <w:pPr>
        <w:ind w:firstLine="400"/>
        <w:jc w:val="both"/>
      </w:pPr>
      <w:hyperlink w:anchor="sub0" w:history="1">
        <w:r>
          <w:rPr>
            <w:rStyle w:val="a3"/>
            <w:color w:val="000000"/>
            <w:u w:val="none"/>
          </w:rPr>
          <w:t> </w:t>
        </w:r>
      </w:hyperlink>
    </w:p>
    <w:p w:rsidR="00000000" w:rsidRDefault="00996668">
      <w:pPr>
        <w:ind w:firstLine="400"/>
        <w:jc w:val="both"/>
      </w:pPr>
      <w:r>
        <w:rPr>
          <w:rStyle w:val="s0"/>
        </w:rPr>
        <w:t xml:space="preserve">1. Осы Мемлекеттік кітапханалардың, мұражайлар мен мұражай-қорықтардың негізгі қызметіне қатысы жоқ тауарларды (жұмыстарды, қызметтерді) өткізуден қаражат түсу және оны </w:t>
      </w:r>
      <w:r>
        <w:rPr>
          <w:rStyle w:val="s0"/>
        </w:rPr>
        <w:t xml:space="preserve">пайдалану ережесі «Мәдениет туралы» Қазақстан Республикасының 2006 жылғы 15 желтоқсандағы Заңының (бұдан әрі - Заң) </w:t>
      </w:r>
      <w:hyperlink r:id="rId17" w:anchor="sub_id=240000" w:history="1">
        <w:r>
          <w:rPr>
            <w:rStyle w:val="a3"/>
          </w:rPr>
          <w:t>24 және 25-баптарына </w:t>
        </w:r>
      </w:hyperlink>
      <w:r>
        <w:rPr>
          <w:rStyle w:val="s0"/>
        </w:rPr>
        <w:t>сәйкес әзірленді және мемлекеттік кітапханалардың, мұражайлар мен мұражай-қорықтардың негізгі қызметіне қатысы жоқ тауарларды (жұмыстарды, қызметтерді) өткізуден қаражат түсу және оны пайдалану тәртібін анықтайды.</w:t>
      </w:r>
    </w:p>
    <w:p w:rsidR="00000000" w:rsidRDefault="00996668">
      <w:pPr>
        <w:ind w:firstLine="400"/>
        <w:jc w:val="both"/>
      </w:pPr>
      <w:r>
        <w:rPr>
          <w:rStyle w:val="s0"/>
        </w:rPr>
        <w:t>2. Заңда көзделген мемлекеттік кітапханала</w:t>
      </w:r>
      <w:r>
        <w:rPr>
          <w:rStyle w:val="s0"/>
        </w:rPr>
        <w:t>рдың, мұражайлар мен мұражай-қорықтардың негізгі қызметіне қатысы жоқ тауарларды (жұмыстарды, қызметтерді) өткізуден түсетін қаражат олардың тауарларды (жұмыстарды, қызметтерді) өткізуден түсетін қаражатты есепке алу үшін ашылған шотына есептеледі және Қаз</w:t>
      </w:r>
      <w:r>
        <w:rPr>
          <w:rStyle w:val="s0"/>
        </w:rPr>
        <w:t>ақстан Республикасының заңнамасында белгіленген тәртіппен жұмсалады.</w:t>
      </w:r>
    </w:p>
    <w:p w:rsidR="00000000" w:rsidRDefault="00996668">
      <w:pPr>
        <w:ind w:firstLine="400"/>
        <w:jc w:val="both"/>
      </w:pPr>
      <w:r>
        <w:rPr>
          <w:rStyle w:val="s0"/>
        </w:rPr>
        <w:t>3. Мемлекеттік кітапханалардың негізгі қызметіне қатысы жоқ тауарларды (жұмыстарды, қызметтерді) өткізуден түсетін қаражат мынадай бағыттар бойынша пайдаланылады:</w:t>
      </w:r>
    </w:p>
    <w:p w:rsidR="00000000" w:rsidRDefault="00996668">
      <w:pPr>
        <w:ind w:firstLine="400"/>
        <w:jc w:val="both"/>
      </w:pPr>
      <w:r>
        <w:rPr>
          <w:rStyle w:val="s0"/>
        </w:rPr>
        <w:t>1) материалдық-техникалы</w:t>
      </w:r>
      <w:r>
        <w:rPr>
          <w:rStyle w:val="s0"/>
        </w:rPr>
        <w:t>қ</w:t>
      </w:r>
      <w:r>
        <w:rPr>
          <w:rStyle w:val="s0"/>
        </w:rPr>
        <w:t xml:space="preserve"> базаны нығайтуға;</w:t>
      </w:r>
    </w:p>
    <w:p w:rsidR="00000000" w:rsidRDefault="00996668">
      <w:pPr>
        <w:ind w:firstLine="400"/>
        <w:jc w:val="both"/>
      </w:pPr>
      <w:r>
        <w:rPr>
          <w:rStyle w:val="s0"/>
        </w:rPr>
        <w:t>2) қызметтер көрсету үшін тартылатын мамандарға еңбекақы төлеуге;</w:t>
      </w:r>
    </w:p>
    <w:p w:rsidR="00000000" w:rsidRDefault="00996668">
      <w:pPr>
        <w:ind w:firstLine="400"/>
        <w:jc w:val="both"/>
      </w:pPr>
      <w:r>
        <w:rPr>
          <w:rStyle w:val="s0"/>
        </w:rPr>
        <w:t>3) шаруашылық шығыстарға (байланыс қызметтеріне ақы төлеу, көлік қызметтеріне ақы төлеу, электр энергиясына, жылуға, сумен жабдықтауға ақы төлеу және басқа да коммуналдық</w:t>
      </w:r>
      <w:r>
        <w:rPr>
          <w:rStyle w:val="s0"/>
        </w:rPr>
        <w:t xml:space="preserve"> шығыстар, ағымдағы мақсаттар үшін заттар мен материалдар сатып алу);</w:t>
      </w:r>
    </w:p>
    <w:p w:rsidR="00000000" w:rsidRDefault="00996668">
      <w:pPr>
        <w:ind w:firstLine="400"/>
        <w:jc w:val="both"/>
      </w:pPr>
      <w:r>
        <w:rPr>
          <w:rStyle w:val="s0"/>
        </w:rPr>
        <w:t>4) кітапхана қорларын толықтыру үшін әдебиет, электрондық коллекциялар мен дерекқор сатып алуға;</w:t>
      </w:r>
    </w:p>
    <w:p w:rsidR="00000000" w:rsidRDefault="00996668">
      <w:pPr>
        <w:ind w:firstLine="400"/>
        <w:jc w:val="both"/>
      </w:pPr>
      <w:r>
        <w:rPr>
          <w:rStyle w:val="s0"/>
        </w:rPr>
        <w:t>5) кітап қорының, оқу әлеуметтанымының сақталуы мәселелері бойынша ғылыми және әдістемелі</w:t>
      </w:r>
      <w:r>
        <w:rPr>
          <w:rStyle w:val="s0"/>
        </w:rPr>
        <w:t>к әдебиет шығаруға;</w:t>
      </w:r>
    </w:p>
    <w:p w:rsidR="00000000" w:rsidRDefault="00996668">
      <w:pPr>
        <w:ind w:firstLine="400"/>
        <w:jc w:val="both"/>
      </w:pPr>
      <w:r>
        <w:rPr>
          <w:rStyle w:val="s0"/>
        </w:rPr>
        <w:t>6) жеке және мемлекеттік емес заңды тұлғалардың тапсырыстары (өтінімдері) бойынша оқыту жүргізу үшін оқу құралдарын, көрнекі материалдар сатып алуға;</w:t>
      </w:r>
    </w:p>
    <w:p w:rsidR="00000000" w:rsidRDefault="00996668">
      <w:pPr>
        <w:ind w:firstLine="400"/>
        <w:jc w:val="both"/>
      </w:pPr>
      <w:r>
        <w:rPr>
          <w:rStyle w:val="s0"/>
        </w:rPr>
        <w:t>7) жеке және мемлекеттік емес заңды тұлғалардың тапсырыстары (өтінімдері) бойынша оқыт</w:t>
      </w:r>
      <w:r>
        <w:rPr>
          <w:rStyle w:val="s0"/>
        </w:rPr>
        <w:t>у тренингтерін, семинарлар, конференциялар өткізуге;</w:t>
      </w:r>
    </w:p>
    <w:p w:rsidR="00000000" w:rsidRDefault="00996668">
      <w:pPr>
        <w:ind w:firstLine="400"/>
        <w:jc w:val="both"/>
      </w:pPr>
      <w:r>
        <w:rPr>
          <w:rStyle w:val="s0"/>
        </w:rPr>
        <w:t>8) бұқаралық іс-шараларды өткізуге (әдеби кештер, көрмелер, тұсаукесерлер, конкурстар, кітап күндері, фестивальдер);</w:t>
      </w:r>
    </w:p>
    <w:p w:rsidR="00000000" w:rsidRDefault="00996668">
      <w:pPr>
        <w:ind w:firstLine="400"/>
        <w:jc w:val="both"/>
      </w:pPr>
      <w:r>
        <w:rPr>
          <w:rStyle w:val="s0"/>
        </w:rPr>
        <w:t>9) бланк өнімдерін, брошюраларды, авторефераттарды, оқырман билеттерін, талап парақшаларын жасауға және олардың таралымын көбейтуге, мұқабаларды басып шығаруға, тарақты түптеуге;</w:t>
      </w:r>
    </w:p>
    <w:p w:rsidR="00000000" w:rsidRDefault="00996668">
      <w:pPr>
        <w:ind w:firstLine="400"/>
        <w:jc w:val="both"/>
      </w:pPr>
      <w:r>
        <w:rPr>
          <w:rStyle w:val="s0"/>
        </w:rPr>
        <w:t>10) кітапханалар басылымдарын, дыбыс жазбалар, бейнефильмдер, фонограммалар к</w:t>
      </w:r>
      <w:r>
        <w:rPr>
          <w:rStyle w:val="s0"/>
        </w:rPr>
        <w:t>өшірмелерін</w:t>
      </w:r>
      <w:r>
        <w:rPr>
          <w:rStyle w:val="s0"/>
        </w:rPr>
        <w:t xml:space="preserve"> өткізуге;</w:t>
      </w:r>
    </w:p>
    <w:p w:rsidR="00000000" w:rsidRDefault="00996668">
      <w:pPr>
        <w:ind w:firstLine="400"/>
        <w:jc w:val="both"/>
      </w:pPr>
      <w:r>
        <w:rPr>
          <w:rStyle w:val="s0"/>
        </w:rPr>
        <w:t>11) кітаптарды, журналдарды жөндеуге, қалпына келтіруге және түптеуге;</w:t>
      </w:r>
    </w:p>
    <w:p w:rsidR="00000000" w:rsidRDefault="00996668">
      <w:pPr>
        <w:ind w:firstLine="400"/>
        <w:jc w:val="both"/>
      </w:pPr>
      <w:r>
        <w:rPr>
          <w:rStyle w:val="s0"/>
        </w:rPr>
        <w:t>12) фото, кино, бейне түсірімдеріне, жекелеген мақалалардың және кітаптар мен мерзімді баспа басылымдарынан алынған материалдардың микрокөшірмесін алуға;</w:t>
      </w:r>
    </w:p>
    <w:p w:rsidR="00000000" w:rsidRDefault="00996668">
      <w:pPr>
        <w:ind w:firstLine="400"/>
        <w:jc w:val="both"/>
      </w:pPr>
      <w:r>
        <w:rPr>
          <w:rStyle w:val="s0"/>
        </w:rPr>
        <w:t>13) мәден</w:t>
      </w:r>
      <w:r>
        <w:rPr>
          <w:rStyle w:val="s0"/>
        </w:rPr>
        <w:t>и құндылықтар мен тарих және мәдениет ескерткіштерін қалпына келтіруге.</w:t>
      </w:r>
    </w:p>
    <w:p w:rsidR="00000000" w:rsidRDefault="00996668">
      <w:pPr>
        <w:ind w:firstLine="400"/>
        <w:jc w:val="both"/>
      </w:pPr>
      <w:r>
        <w:rPr>
          <w:rStyle w:val="s0"/>
        </w:rPr>
        <w:t>4. Мемлекеттік мұражай мен мұражай-қорықтардың негізгі қызметіне қатысы жоқ тауарларды (жұмыстарды, қызметтерді) өткізуден түсетін қаражат мынадай бағыттар бойынша пайдаланылады:</w:t>
      </w:r>
    </w:p>
    <w:p w:rsidR="00000000" w:rsidRDefault="00996668">
      <w:pPr>
        <w:ind w:firstLine="400"/>
        <w:jc w:val="both"/>
      </w:pPr>
      <w:r>
        <w:rPr>
          <w:rStyle w:val="s0"/>
        </w:rPr>
        <w:t>1) ма</w:t>
      </w:r>
      <w:r>
        <w:rPr>
          <w:rStyle w:val="s0"/>
        </w:rPr>
        <w:t>териалдық-техникалық базаны нығайтуға;</w:t>
      </w:r>
    </w:p>
    <w:p w:rsidR="00000000" w:rsidRDefault="00996668">
      <w:pPr>
        <w:ind w:firstLine="400"/>
        <w:jc w:val="both"/>
      </w:pPr>
      <w:r>
        <w:rPr>
          <w:rStyle w:val="s0"/>
        </w:rPr>
        <w:t>2) ақылы қызметтер көрсету үшін тартылатын мамандарға еңбекақы төлеуге;</w:t>
      </w:r>
    </w:p>
    <w:p w:rsidR="00000000" w:rsidRDefault="00996668">
      <w:pPr>
        <w:ind w:firstLine="400"/>
        <w:jc w:val="both"/>
      </w:pPr>
      <w:r>
        <w:rPr>
          <w:rStyle w:val="s0"/>
        </w:rPr>
        <w:t xml:space="preserve">3) шаруашылық шығыстарға (байланыс қызметтеріне ақы төлеу, көлік қызметтеріне ақы төлеу, электр энергиясына, жылуға, сумен жабдықтауға ақы төлеу </w:t>
      </w:r>
      <w:r>
        <w:rPr>
          <w:rStyle w:val="s0"/>
        </w:rPr>
        <w:t>және басқа да коммуналдық шығыстар, ағымдағы мақсаттар үшін заттар мен материалдар сатып алу);</w:t>
      </w:r>
    </w:p>
    <w:p w:rsidR="00000000" w:rsidRDefault="00996668">
      <w:pPr>
        <w:ind w:firstLine="400"/>
        <w:jc w:val="both"/>
      </w:pPr>
      <w:r>
        <w:rPr>
          <w:rStyle w:val="s0"/>
        </w:rPr>
        <w:t xml:space="preserve">4) жеке және мемлекеттік емес заңды тұлғалардың тапсырыстары (өтінімдері) бойынша оқыту жүргізу үшін үй-жайды жалға алу және оқу құралдарын, көрнекі материалдар </w:t>
      </w:r>
      <w:r>
        <w:rPr>
          <w:rStyle w:val="s0"/>
        </w:rPr>
        <w:t>сатып алуға.</w:t>
      </w:r>
    </w:p>
    <w:p w:rsidR="00000000" w:rsidRDefault="00996668">
      <w:pPr>
        <w:ind w:firstLine="400"/>
        <w:jc w:val="both"/>
      </w:pPr>
      <w:r>
        <w:rPr>
          <w:rStyle w:val="s0"/>
        </w:rPr>
        <w:t>5. Мемлекеттік кітапханалардың, мұражайлар мен мұражай-қорықтардың негізгі қызметіне қатысы жоқ тауарларды (жұмыстарды, қызметтерді) өткізуден түсетін қаражатты есепке алу, оның есептілігі және жұмсалуы Қазақстан Республикасының заңнамасына сә</w:t>
      </w:r>
      <w:r>
        <w:rPr>
          <w:rStyle w:val="s0"/>
        </w:rPr>
        <w:t>йкес жүзеге асырылады.</w:t>
      </w:r>
    </w:p>
    <w:p w:rsidR="00000000" w:rsidRDefault="00996668">
      <w:pPr>
        <w:ind w:firstLine="400"/>
        <w:jc w:val="both"/>
      </w:pPr>
      <w:r>
        <w:rPr>
          <w:rStyle w:val="s0"/>
        </w:rPr>
        <w:t> </w:t>
      </w:r>
    </w:p>
    <w:p w:rsidR="00000000" w:rsidRDefault="00996668">
      <w:pPr>
        <w:ind w:firstLine="400"/>
        <w:jc w:val="right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996668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996668">
      <w:pPr>
        <w:ind w:firstLine="400"/>
        <w:jc w:val="right"/>
      </w:pPr>
      <w:r>
        <w:rPr>
          <w:rStyle w:val="s0"/>
        </w:rPr>
        <w:t>2007 жылғы 4 сәуірдегі</w:t>
      </w:r>
    </w:p>
    <w:p w:rsidR="00000000" w:rsidRDefault="00996668">
      <w:pPr>
        <w:ind w:firstLine="400"/>
        <w:jc w:val="right"/>
      </w:pPr>
      <w:r>
        <w:rPr>
          <w:rStyle w:val="s0"/>
        </w:rPr>
        <w:t xml:space="preserve">№ 262 </w:t>
      </w:r>
      <w:hyperlink w:anchor="sub0" w:history="1">
        <w:r>
          <w:rPr>
            <w:rStyle w:val="a3"/>
          </w:rPr>
          <w:t>қаулысымен</w:t>
        </w:r>
      </w:hyperlink>
    </w:p>
    <w:p w:rsidR="00000000" w:rsidRDefault="00996668">
      <w:pPr>
        <w:ind w:firstLine="400"/>
        <w:jc w:val="right"/>
      </w:pPr>
      <w:r>
        <w:rPr>
          <w:rStyle w:val="s0"/>
        </w:rPr>
        <w:t>Бекітілген</w:t>
      </w:r>
    </w:p>
    <w:p w:rsidR="00000000" w:rsidRDefault="00996668">
      <w:pPr>
        <w:ind w:firstLine="400"/>
        <w:jc w:val="right"/>
      </w:pPr>
      <w:r>
        <w:t> </w:t>
      </w:r>
    </w:p>
    <w:p w:rsidR="00000000" w:rsidRDefault="00996668">
      <w:pPr>
        <w:ind w:firstLine="400"/>
        <w:jc w:val="right"/>
      </w:pPr>
      <w:r>
        <w:t> </w:t>
      </w:r>
    </w:p>
    <w:p w:rsidR="00000000" w:rsidRDefault="00996668">
      <w:pPr>
        <w:jc w:val="center"/>
      </w:pPr>
      <w:hyperlink w:anchor="sub0" w:history="1">
        <w:r>
          <w:rPr>
            <w:rStyle w:val="a3"/>
            <w:b/>
            <w:bCs/>
            <w:color w:val="000000"/>
            <w:u w:val="none"/>
          </w:rPr>
          <w:t>Мәдениет саласындағы мемлекеттік мекемелердің ақылы қызметтер көрсету ережесі</w:t>
        </w:r>
      </w:hyperlink>
    </w:p>
    <w:p w:rsidR="00000000" w:rsidRDefault="00996668">
      <w:pPr>
        <w:jc w:val="center"/>
      </w:pPr>
      <w:r>
        <w:t> </w:t>
      </w:r>
    </w:p>
    <w:p w:rsidR="00000000" w:rsidRDefault="00996668">
      <w:pPr>
        <w:jc w:val="center"/>
      </w:pPr>
      <w:r>
        <w:t> </w:t>
      </w:r>
    </w:p>
    <w:p w:rsidR="00000000" w:rsidRDefault="00996668">
      <w:pPr>
        <w:ind w:firstLine="400"/>
        <w:jc w:val="both"/>
      </w:pPr>
      <w:r>
        <w:rPr>
          <w:rStyle w:val="s0"/>
        </w:rPr>
        <w:t>1. Осы</w:t>
      </w:r>
      <w:r>
        <w:rPr>
          <w:rStyle w:val="s0"/>
        </w:rPr>
        <w:t xml:space="preserve"> Мәдениет саласындағы мемлекеттік мекемелердің ақылы қызметтер көрсету ережесі «Мәдениет туралы» Қазақстан Республикасының 2006 жылғы 15 желтоқсандағы Заңының </w:t>
      </w:r>
      <w:hyperlink r:id="rId18" w:anchor="sub_id=60000" w:history="1">
        <w:r>
          <w:rPr>
            <w:rStyle w:val="a3"/>
          </w:rPr>
          <w:t>6-бабының 5) т</w:t>
        </w:r>
        <w:r>
          <w:rPr>
            <w:rStyle w:val="a3"/>
          </w:rPr>
          <w:t>армақшасына</w:t>
        </w:r>
      </w:hyperlink>
      <w:r>
        <w:rPr>
          <w:rStyle w:val="s0"/>
        </w:rPr>
        <w:t xml:space="preserve"> сәйкес әзірленді және мәдениет саласындағы мемлекеттік мекемелердің ақылы қызметтер көрсету тәртібін анықтайды.</w:t>
      </w:r>
    </w:p>
    <w:p w:rsidR="00000000" w:rsidRDefault="00996668">
      <w:pPr>
        <w:ind w:firstLine="400"/>
        <w:jc w:val="both"/>
      </w:pPr>
      <w:r>
        <w:rPr>
          <w:rStyle w:val="s0"/>
        </w:rPr>
        <w:t>2. Мәдениет саласындағы мемлекеттік мекемелер (мемлекеттік кітапханалар, мемлекеттік мұражайлар мен мұражай-қорықтар) заңды және жек</w:t>
      </w:r>
      <w:r>
        <w:rPr>
          <w:rStyle w:val="s0"/>
        </w:rPr>
        <w:t>е тұлғаларға ақылы қызметтер көрсетеді.</w:t>
      </w:r>
    </w:p>
    <w:p w:rsidR="00000000" w:rsidRDefault="00996668">
      <w:pPr>
        <w:ind w:firstLine="400"/>
        <w:jc w:val="both"/>
      </w:pPr>
      <w:r>
        <w:rPr>
          <w:rStyle w:val="s0"/>
        </w:rPr>
        <w:t>3. Мемлекеттік кітапханалар ақылы қызметтердің мынадай түрлерін көрсетеді:</w:t>
      </w:r>
    </w:p>
    <w:p w:rsidR="00000000" w:rsidRDefault="00996668">
      <w:pPr>
        <w:ind w:firstLine="400"/>
        <w:jc w:val="both"/>
      </w:pPr>
      <w:r>
        <w:rPr>
          <w:rStyle w:val="s0"/>
        </w:rPr>
        <w:t>1) жеткізгіштердің, форматтардың, стандарттардың барлық түрінен көшірмелер дайындау және оларды өңдеу;</w:t>
      </w:r>
    </w:p>
    <w:p w:rsidR="00000000" w:rsidRDefault="00996668">
      <w:pPr>
        <w:ind w:firstLine="400"/>
        <w:jc w:val="both"/>
      </w:pPr>
      <w:r>
        <w:rPr>
          <w:rStyle w:val="s0"/>
        </w:rPr>
        <w:t>2) кемтар азаматтар үшін материалдар дайындау;</w:t>
      </w:r>
    </w:p>
    <w:p w:rsidR="00000000" w:rsidRDefault="00996668">
      <w:pPr>
        <w:ind w:firstLine="400"/>
        <w:jc w:val="both"/>
      </w:pPr>
      <w:r>
        <w:rPr>
          <w:rStyle w:val="s0"/>
        </w:rPr>
        <w:t>3) құжаттарды талдамалы-синтетикалық өңдеу және қосымша библиография жасау;</w:t>
      </w:r>
    </w:p>
    <w:p w:rsidR="00000000" w:rsidRDefault="00996668">
      <w:pPr>
        <w:ind w:firstLine="400"/>
        <w:jc w:val="both"/>
      </w:pPr>
      <w:r>
        <w:rPr>
          <w:rStyle w:val="s0"/>
        </w:rPr>
        <w:t>4) қолжазбаларды, құнды кітаптарды және құжаттарды қалпына келтіру;</w:t>
      </w:r>
    </w:p>
    <w:p w:rsidR="00000000" w:rsidRDefault="00996668">
      <w:pPr>
        <w:ind w:firstLine="400"/>
        <w:jc w:val="both"/>
      </w:pPr>
      <w:r>
        <w:rPr>
          <w:rStyle w:val="s0"/>
        </w:rPr>
        <w:t>5) көшпелі ақпараттық-көрме іс-шараларын ұйымдастыру;</w:t>
      </w:r>
    </w:p>
    <w:p w:rsidR="00000000" w:rsidRDefault="00996668">
      <w:pPr>
        <w:ind w:firstLine="400"/>
        <w:jc w:val="both"/>
      </w:pPr>
      <w:r>
        <w:rPr>
          <w:rStyle w:val="s0"/>
        </w:rPr>
        <w:t>6) білім беру және аударма қызметтерін көрсету;</w:t>
      </w:r>
    </w:p>
    <w:p w:rsidR="00000000" w:rsidRDefault="00996668">
      <w:pPr>
        <w:ind w:firstLine="400"/>
        <w:jc w:val="both"/>
      </w:pPr>
      <w:r>
        <w:rPr>
          <w:rStyle w:val="s0"/>
        </w:rPr>
        <w:t>7) қолжазбаларға және құнды кітаптарға сараптама жасау;</w:t>
      </w:r>
    </w:p>
    <w:p w:rsidR="00000000" w:rsidRDefault="00996668">
      <w:pPr>
        <w:ind w:firstLine="400"/>
        <w:jc w:val="both"/>
      </w:pPr>
      <w:r>
        <w:rPr>
          <w:rStyle w:val="s0"/>
        </w:rPr>
        <w:t>8) байланыс операторымен шарт негізінде Интернет желісі қызметтерін ұсыну;</w:t>
      </w:r>
    </w:p>
    <w:p w:rsidR="00000000" w:rsidRDefault="00996668">
      <w:pPr>
        <w:ind w:firstLine="400"/>
        <w:jc w:val="both"/>
      </w:pPr>
      <w:r>
        <w:rPr>
          <w:rStyle w:val="s0"/>
        </w:rPr>
        <w:t>9) құжаттарды электронды жеткізу, тақырыптық ақпарат іздестіру және құрастыру</w:t>
      </w:r>
      <w:r>
        <w:rPr>
          <w:rStyle w:val="s0"/>
        </w:rPr>
        <w:t>;</w:t>
      </w:r>
    </w:p>
    <w:p w:rsidR="00000000" w:rsidRDefault="00996668">
      <w:pPr>
        <w:ind w:firstLine="400"/>
        <w:jc w:val="both"/>
      </w:pPr>
      <w:r>
        <w:rPr>
          <w:rStyle w:val="s0"/>
        </w:rPr>
        <w:t>10) келушілерге экскурсиялық қызмет ету, фото және бейне түсірімдер жасау;</w:t>
      </w:r>
    </w:p>
    <w:p w:rsidR="00000000" w:rsidRDefault="00996668">
      <w:pPr>
        <w:ind w:firstLine="400"/>
        <w:jc w:val="both"/>
      </w:pPr>
      <w:r>
        <w:rPr>
          <w:rStyle w:val="s0"/>
        </w:rPr>
        <w:t>11) кітапхана шығарған оқу-әдістемелік әдебиетті және басқа да оқу құралдарын өткізу.</w:t>
      </w:r>
    </w:p>
    <w:p w:rsidR="00000000" w:rsidRDefault="00996668">
      <w:pPr>
        <w:ind w:firstLine="400"/>
        <w:jc w:val="both"/>
      </w:pPr>
      <w:r>
        <w:rPr>
          <w:rStyle w:val="s0"/>
        </w:rPr>
        <w:t>4. Мемлекеттік мұражайлар мен мұражай-қорықтар ақылы қызметтердің мынадай түрлерін көрсетеді:</w:t>
      </w:r>
    </w:p>
    <w:p w:rsidR="00000000" w:rsidRDefault="00996668">
      <w:pPr>
        <w:ind w:firstLine="400"/>
        <w:jc w:val="both"/>
      </w:pPr>
      <w:r>
        <w:rPr>
          <w:rStyle w:val="s0"/>
        </w:rPr>
        <w:t>1) жеткізгіштердің, форматтардың, стандарттардың барлық түрінен көшірмелер дайындау және оларды өңдеу;</w:t>
      </w:r>
    </w:p>
    <w:p w:rsidR="00000000" w:rsidRDefault="00996668">
      <w:pPr>
        <w:ind w:firstLine="400"/>
        <w:jc w:val="both"/>
      </w:pPr>
      <w:r>
        <w:rPr>
          <w:rStyle w:val="s0"/>
        </w:rPr>
        <w:t>2) байланыс операторымен шарт негізінде Интернет желісі қызметтерін ұсыну;</w:t>
      </w:r>
    </w:p>
    <w:p w:rsidR="00000000" w:rsidRDefault="00996668">
      <w:pPr>
        <w:ind w:firstLine="400"/>
        <w:jc w:val="both"/>
      </w:pPr>
      <w:r>
        <w:rPr>
          <w:rStyle w:val="s0"/>
        </w:rPr>
        <w:t>3) кәдесый және полиграфия өнімдерін өткізу;</w:t>
      </w:r>
    </w:p>
    <w:p w:rsidR="00000000" w:rsidRDefault="00996668">
      <w:pPr>
        <w:ind w:firstLine="400"/>
        <w:jc w:val="both"/>
      </w:pPr>
      <w:r>
        <w:rPr>
          <w:rStyle w:val="s0"/>
        </w:rPr>
        <w:t>4) мұражайлар мен мұражай-қорықт</w:t>
      </w:r>
      <w:r>
        <w:rPr>
          <w:rStyle w:val="s0"/>
        </w:rPr>
        <w:t>ар шығарған оқу-әдістемелік әдебиетті және басқа да оқу құралдарын өткізу.</w:t>
      </w:r>
    </w:p>
    <w:p w:rsidR="00000000" w:rsidRDefault="00996668">
      <w:pPr>
        <w:ind w:firstLine="400"/>
        <w:jc w:val="both"/>
      </w:pPr>
      <w:r>
        <w:rPr>
          <w:rStyle w:val="s0"/>
        </w:rPr>
        <w:t>5. Осы Ереженің 3 және 4-тармақтарында көрсетілген тауарларды (жұмыстарды, қызметтерді) өткізуден түскен ақша мемлекеттік мекемелердің иелігінде қалуы мүмкін.</w:t>
      </w:r>
    </w:p>
    <w:p w:rsidR="00000000" w:rsidRDefault="00996668">
      <w:pPr>
        <w:ind w:firstLine="400"/>
        <w:jc w:val="both"/>
      </w:pPr>
      <w:r>
        <w:t> </w:t>
      </w:r>
    </w:p>
    <w:p w:rsidR="00000000" w:rsidRDefault="00996668">
      <w:pPr>
        <w:ind w:firstLine="400"/>
        <w:jc w:val="both"/>
      </w:pPr>
      <w:r>
        <w:t> </w:t>
      </w:r>
    </w:p>
    <w:p w:rsidR="00000000" w:rsidRDefault="00996668">
      <w:pPr>
        <w:ind w:firstLine="400"/>
        <w:jc w:val="both"/>
      </w:pPr>
      <w:r>
        <w:t> </w:t>
      </w:r>
    </w:p>
    <w:p w:rsidR="00000000" w:rsidRDefault="00996668">
      <w:pPr>
        <w:ind w:firstLine="400"/>
        <w:jc w:val="both"/>
      </w:pPr>
      <w:r>
        <w:t> </w:t>
      </w:r>
    </w:p>
    <w:p w:rsidR="00000000" w:rsidRDefault="00996668">
      <w:pPr>
        <w:ind w:firstLine="400"/>
        <w:jc w:val="both"/>
      </w:pPr>
      <w:r>
        <w:t> </w:t>
      </w:r>
    </w:p>
    <w:p w:rsidR="00000000" w:rsidRDefault="00996668">
      <w:pPr>
        <w:ind w:firstLine="400"/>
        <w:jc w:val="both"/>
      </w:pPr>
      <w:r>
        <w:t> </w:t>
      </w:r>
    </w:p>
    <w:sectPr w:rsidR="00000000">
      <w:headerReference w:type="even" r:id="rId19"/>
      <w:headerReference w:type="default" r:id="rId20"/>
      <w:footerReference w:type="even" r:id="rId21"/>
      <w:footerReference w:type="default" r:id="rId22"/>
      <w:headerReference w:type="first" r:id="rId23"/>
      <w:footerReference w:type="first" r:id="rId2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96668" w:rsidRDefault="00996668" w:rsidP="00996668">
      <w:r>
        <w:separator/>
      </w:r>
    </w:p>
  </w:endnote>
  <w:endnote w:type="continuationSeparator" w:id="0">
    <w:p w:rsidR="00996668" w:rsidRDefault="00996668" w:rsidP="0099666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6668" w:rsidRDefault="0099666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6668" w:rsidRDefault="0099666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6668" w:rsidRDefault="0099666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96668" w:rsidRDefault="00996668" w:rsidP="00996668">
      <w:r>
        <w:separator/>
      </w:r>
    </w:p>
  </w:footnote>
  <w:footnote w:type="continuationSeparator" w:id="0">
    <w:p w:rsidR="00996668" w:rsidRDefault="00996668" w:rsidP="0099666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6668" w:rsidRDefault="0099666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6668" w:rsidRDefault="00996668" w:rsidP="0099666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96668" w:rsidRDefault="00996668" w:rsidP="0099666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«Мемлекеттік кітапханалардың, мұражайлар мен мұражай-қорықтардың негізгі қызметіне қатысы жоқ тауарларды (жұмыстарды, қызметтерді) өткізуден қаражат түсу және оны пайдалану ережесін бекіту туралы» Қазақстан Республикасы Үкіметінің 2007 жылғы 4 сәуірдегі № 262 Қаулысы (2009.20.04. берілген өзгерістер мен толықтырулармен) (күші жойылды)</w:t>
    </w:r>
  </w:p>
  <w:p w:rsidR="00996668" w:rsidRPr="00996668" w:rsidRDefault="00996668" w:rsidP="0099666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16.08.2010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96668" w:rsidRDefault="0099666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96668"/>
    <w:rsid w:val="009966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5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paragraph" w:styleId="a6">
    <w:name w:val="header"/>
    <w:basedOn w:val="a"/>
    <w:link w:val="a7"/>
    <w:uiPriority w:val="99"/>
    <w:unhideWhenUsed/>
    <w:rsid w:val="0099666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9666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9666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9666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5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paragraph" w:styleId="a6">
    <w:name w:val="header"/>
    <w:basedOn w:val="a"/>
    <w:link w:val="a7"/>
    <w:uiPriority w:val="99"/>
    <w:unhideWhenUsed/>
    <w:rsid w:val="0099666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9666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9666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9666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800061" TargetMode="External"/><Relationship Id="rId13" Type="http://schemas.openxmlformats.org/officeDocument/2006/relationships/hyperlink" Target="http://online.zakon.kz/Document/?doc_id=30410449" TargetMode="External"/><Relationship Id="rId18" Type="http://schemas.openxmlformats.org/officeDocument/2006/relationships/hyperlink" Target="http://online.zakon.kz/Document/?doc_id=30082822" TargetMode="External"/><Relationship Id="rId26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footer" Target="footer1.xml"/><Relationship Id="rId7" Type="http://schemas.openxmlformats.org/officeDocument/2006/relationships/hyperlink" Target="http://online.zakon.kz/Document/?doc_id=30097284" TargetMode="External"/><Relationship Id="rId12" Type="http://schemas.openxmlformats.org/officeDocument/2006/relationships/hyperlink" Target="http://online.zakon.kz/Document/?doc_id=30410406" TargetMode="External"/><Relationship Id="rId17" Type="http://schemas.openxmlformats.org/officeDocument/2006/relationships/hyperlink" Target="http://online.zakon.kz/Document/?doc_id=30082822" TargetMode="External"/><Relationship Id="rId25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097284" TargetMode="External"/><Relationship Id="rId20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82822" TargetMode="External"/><Relationship Id="rId24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51043692" TargetMode="External"/><Relationship Id="rId23" Type="http://schemas.openxmlformats.org/officeDocument/2006/relationships/header" Target="header3.xml"/><Relationship Id="rId10" Type="http://schemas.openxmlformats.org/officeDocument/2006/relationships/hyperlink" Target="http://online.zakon.kz/Document/?doc_id=30410449" TargetMode="External"/><Relationship Id="rId19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410406" TargetMode="External"/><Relationship Id="rId14" Type="http://schemas.openxmlformats.org/officeDocument/2006/relationships/hyperlink" Target="http://online.zakon.kz/Document/?doc_id=51032441" TargetMode="External"/><Relationship Id="rId22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883</Words>
  <Characters>7779</Characters>
  <Application>Microsoft Office Word</Application>
  <DocSecurity>0</DocSecurity>
  <Lines>64</Lines>
  <Paragraphs>17</Paragraphs>
  <ScaleCrop>false</ScaleCrop>
  <Company>SPecialiST RePack</Company>
  <LinksUpToDate>false</LinksUpToDate>
  <CharactersWithSpaces>8645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«Мемлекеттік кітапханалардың, мұражайлар мен мұражай-қорықтардың негізгі қызметіне қатысы жоқ тауарларды (жұмыстарды, қызметтерді) өткізуден қаражат түсу және оны пайдалану ережесін бекіту туралы» Қазақстан Республикасы Үкіметінің 2007 жылғы 4 сәуірдегі № 262 Қаулысы (2009.20.04. берілген өзгерістер мен толықтырулармен)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2024-02-20T02:06:00Z</dcterms:created>
  <dcterms:modified xsi:type="dcterms:W3CDTF">2024-02-20T02:06:00Z</dcterms:modified>
</cp:coreProperties>
</file>