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9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716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3151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c"/>
            </w:pPr>
            <w:r>
              <w:rPr>
                <w:rStyle w:val="s1"/>
                <w:sz w:val="28"/>
                <w:szCs w:val="28"/>
              </w:rPr>
              <w:t>Джаксыбеков Адильбек Рыскельдинович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44E88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44E88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Председатель совета директоров АО «КазТрансГаз»</w:t>
            </w:r>
          </w:p>
        </w:tc>
      </w:tr>
      <w:tr w:rsidR="00000000">
        <w:trPr>
          <w:trHeight w:val="181"/>
        </w:trPr>
        <w:tc>
          <w:tcPr>
            <w:tcW w:w="0" w:type="auto"/>
            <w:vMerge/>
            <w:vAlign w:val="center"/>
            <w:hideMark/>
          </w:tcPr>
          <w:p w:rsidR="00000000" w:rsidRDefault="00944E88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"/>
              <w:spacing w:line="181" w:lineRule="atLeast"/>
            </w:pPr>
            <w:r>
              <w:rPr>
                <w:rStyle w:val="s1"/>
              </w:rPr>
              <w:t>Дата рождения: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26.07.1954</w:t>
            </w:r>
          </w:p>
        </w:tc>
      </w:tr>
      <w:tr w:rsidR="00000000">
        <w:trPr>
          <w:trHeight w:val="82"/>
        </w:trPr>
        <w:tc>
          <w:tcPr>
            <w:tcW w:w="0" w:type="auto"/>
            <w:vMerge/>
            <w:vAlign w:val="center"/>
            <w:hideMark/>
          </w:tcPr>
          <w:p w:rsidR="00000000" w:rsidRDefault="00944E88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"/>
              <w:spacing w:line="82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Кустанайская область; Карабалыкский район; с. Бурли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44E88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944E88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Джаксыбекова (Ибрагимова) Ляззат Ибрагимовна (1955-10.2023)</w:t>
            </w:r>
          </w:p>
          <w:p w:rsidR="00000000" w:rsidRDefault="00944E8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сын - </w:t>
            </w:r>
            <w:r>
              <w:t>Даурен (1978 г.р.)</w:t>
            </w:r>
          </w:p>
          <w:p w:rsidR="00000000" w:rsidRDefault="00944E8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Брат - </w:t>
            </w:r>
            <w:hyperlink r:id="rId8" w:history="1">
              <w:r>
                <w:rPr>
                  <w:rStyle w:val="a4"/>
                </w:rPr>
                <w:t>Джаксыбеков Серик Рыскельдинович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44E88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944E88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944E8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Всесоюзный государственный институт кинематографии, экономический факультет (1977-1982)</w:t>
            </w:r>
          </w:p>
          <w:p w:rsidR="00000000" w:rsidRDefault="00944E88">
            <w:pPr>
              <w:pStyle w:val="p"/>
            </w:pPr>
            <w:r>
              <w:rPr>
                <w:i/>
                <w:iCs/>
              </w:rPr>
              <w:t>Экономист</w:t>
            </w:r>
          </w:p>
          <w:p w:rsidR="00000000" w:rsidRDefault="00944E8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Факультет планирования промышленного производства при Московском институте народного хозяйства им. Плеханова (1987)</w:t>
            </w:r>
          </w:p>
          <w:p w:rsidR="00000000" w:rsidRDefault="00944E88">
            <w:pPr>
              <w:pStyle w:val="p"/>
            </w:pPr>
            <w:r>
              <w:rPr>
                <w:i/>
                <w:iCs/>
              </w:rPr>
              <w:t>Переподготовка по специальности «ор</w:t>
            </w:r>
            <w:r>
              <w:rPr>
                <w:i/>
                <w:iCs/>
              </w:rPr>
              <w:t xml:space="preserve">ганизатор материально-технического снабжения»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экономических наук, тема диссертации: «Акционирование государственных предприятий: пути формирования и развития» (1993);</w:t>
            </w:r>
          </w:p>
          <w:p w:rsidR="00000000" w:rsidRDefault="00944E8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профессор Мос</w:t>
            </w:r>
            <w:r>
              <w:t>ковской международной высшей школы бизнеса МИРБИС (03.2009)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944E8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бухгалтер-ревизор Госкино КазССР (1977);</w:t>
            </w:r>
          </w:p>
          <w:p w:rsidR="00000000" w:rsidRDefault="00944E8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директора, главный инженер Целиноградского облкинопроката (1978);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тароремонтной и лесотарной базы, начальник управления «Целинторг», заместитель начальника</w:t>
            </w:r>
            <w:r>
              <w:t xml:space="preserve"> - н</w:t>
            </w:r>
            <w:r>
              <w:rPr>
                <w:rStyle w:val="s0"/>
              </w:rPr>
              <w:t>ачальник коммерческого центра «</w:t>
            </w:r>
            <w:r>
              <w:t>Целинглавснаб» (1983-1990);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Генеральный директор коммерческой фирмы «Цесна» (1990-1992);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корпорации</w:t>
            </w:r>
            <w:r>
              <w:t xml:space="preserve"> «Цесна» (1992-1996);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 заместитель акима Акмолинской области (10.1996-12.1997);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административного совета СЭЗ г. Астана (12.1997-12.2000);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Аким г. Акмолы (Астана) (12.1997-16.06.2003);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Министр индустрии и торговли Республики Казахстан</w:t>
              </w:r>
            </w:hyperlink>
            <w:r>
              <w:t xml:space="preserve"> (16.06.2003-12.2004);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Руководитель Администрации Президента Республики Казахстан</w:t>
              </w:r>
            </w:hyperlink>
            <w:r>
              <w:t xml:space="preserve"> (08.12.2004-23.</w:t>
            </w:r>
            <w:r>
              <w:t>01.2008);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4"/>
                </w:rPr>
                <w:t>Советник Президента Республики Казахстан</w:t>
              </w:r>
            </w:hyperlink>
            <w:r>
              <w:rPr>
                <w:rStyle w:val="s0"/>
              </w:rPr>
              <w:t xml:space="preserve"> (23.01.2008-</w:t>
            </w:r>
            <w:hyperlink r:id="rId12" w:history="1">
              <w:r>
                <w:rPr>
                  <w:rStyle w:val="a4"/>
                </w:rPr>
                <w:t>13.10.2008</w:t>
              </w:r>
            </w:hyperlink>
            <w:r>
              <w:rPr>
                <w:rStyle w:val="s0"/>
              </w:rPr>
              <w:t>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w:anchor="sub0" w:history="1">
              <w:r>
                <w:rPr>
                  <w:rStyle w:val="a4"/>
                </w:rPr>
                <w:t>Чрезвычайный и Полномочный Посол Республики Казахстан в Российской Федерации</w:t>
              </w:r>
            </w:hyperlink>
            <w:r>
              <w:rPr>
                <w:rStyle w:val="s0"/>
              </w:rPr>
              <w:t xml:space="preserve"> (с 11.11.2008-06.2009);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3" w:history="1">
              <w:r>
                <w:rPr>
                  <w:rStyle w:val="a4"/>
                </w:rPr>
                <w:t>Министр обороны Республики Казахстан</w:t>
              </w:r>
            </w:hyperlink>
            <w:r>
              <w:rPr>
                <w:rStyle w:val="s0"/>
              </w:rPr>
              <w:t xml:space="preserve"> (25.06.2009-04.2014);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Государственный с</w:t>
            </w:r>
            <w:r>
              <w:rPr>
                <w:rStyle w:val="s0"/>
              </w:rPr>
              <w:t>екретарь Республики Казахстан (</w:t>
            </w:r>
            <w:hyperlink r:id="rId14" w:history="1">
              <w:r>
                <w:rPr>
                  <w:rStyle w:val="a4"/>
                </w:rPr>
                <w:t>02.04.2014</w:t>
              </w:r>
            </w:hyperlink>
            <w:r>
              <w:rPr>
                <w:rStyle w:val="s0"/>
              </w:rPr>
              <w:t>-22.10.2014);</w:t>
            </w:r>
          </w:p>
          <w:p w:rsidR="00000000" w:rsidRDefault="00944E8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города Астаны (</w:t>
            </w:r>
            <w:hyperlink r:id="rId15" w:history="1">
              <w:r>
                <w:rPr>
                  <w:rStyle w:val="a4"/>
                </w:rPr>
                <w:t>22.10.2014</w:t>
              </w:r>
            </w:hyperlink>
            <w:r>
              <w:rPr>
                <w:rStyle w:val="s0"/>
              </w:rPr>
              <w:t>-06.2016);</w:t>
            </w:r>
          </w:p>
          <w:p w:rsidR="00000000" w:rsidRDefault="00944E8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Руководитель Адм</w:t>
            </w:r>
            <w:r>
              <w:t>инистрации Президента Республики Казахстан (</w:t>
            </w:r>
            <w:hyperlink r:id="rId16" w:history="1">
              <w:r>
                <w:rPr>
                  <w:rStyle w:val="a4"/>
                </w:rPr>
                <w:t>21.06.2016</w:t>
              </w:r>
            </w:hyperlink>
            <w:r>
              <w:t xml:space="preserve">, полномочия продлены с </w:t>
            </w:r>
            <w:hyperlink r:id="rId17" w:history="1">
              <w:r>
                <w:rPr>
                  <w:rStyle w:val="a4"/>
                </w:rPr>
                <w:t>07.2017</w:t>
              </w:r>
            </w:hyperlink>
            <w:r>
              <w:t>-</w:t>
            </w:r>
            <w:hyperlink r:id="rId18" w:history="1">
              <w:r>
                <w:rPr>
                  <w:rStyle w:val="a4"/>
                </w:rPr>
                <w:t>10.09.2018</w:t>
              </w:r>
            </w:hyperlink>
            <w:r>
              <w:t>);</w:t>
            </w:r>
          </w:p>
          <w:p w:rsidR="00000000" w:rsidRDefault="00944E8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«Корпорация «Цесна» (</w:t>
            </w:r>
            <w:hyperlink r:id="rId19" w:history="1">
              <w:r>
                <w:rPr>
                  <w:rStyle w:val="a4"/>
                </w:rPr>
                <w:t>09.2018</w:t>
              </w:r>
            </w:hyperlink>
            <w:r>
              <w:rPr>
                <w:rStyle w:val="s0"/>
              </w:rPr>
              <w:t>-2019);</w:t>
            </w:r>
          </w:p>
          <w:p w:rsidR="00000000" w:rsidRDefault="00944E8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совета директоров АО «КазТрансГаз» (</w:t>
            </w:r>
            <w:hyperlink r:id="rId20" w:history="1">
              <w:r>
                <w:rPr>
                  <w:rStyle w:val="a4"/>
                </w:rPr>
                <w:t>11.2020</w:t>
              </w:r>
            </w:hyperlink>
            <w:r>
              <w:t>-</w:t>
            </w:r>
            <w:hyperlink r:id="rId21" w:history="1">
              <w:r>
                <w:rPr>
                  <w:rStyle w:val="a4"/>
                </w:rPr>
                <w:t>18.02.2022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</w:t>
            </w:r>
            <w:r>
              <w:t>:</w:t>
            </w:r>
          </w:p>
          <w:p w:rsidR="00000000" w:rsidRDefault="00944E8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Акмолинского областного маслихата (1994-1995);</w:t>
            </w:r>
          </w:p>
          <w:p w:rsidR="00000000" w:rsidRDefault="00944E8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Сената Республики Казахстан от Акмолинской области (1995-1996), член Комитета по законодательству и судебно-правовой реформе (01.1996-10.1996)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Безопасности Республики Казахстан, В</w:t>
            </w:r>
            <w:r>
              <w:rPr>
                <w:rStyle w:val="s0"/>
              </w:rPr>
              <w:t>ременно исполняющий обязанно</w:t>
            </w:r>
            <w:r>
              <w:rPr>
                <w:rStyle w:val="s0"/>
              </w:rPr>
              <w:t>сти Секретаря (</w:t>
            </w:r>
            <w:hyperlink r:id="rId22" w:history="1">
              <w:r>
                <w:rPr>
                  <w:rStyle w:val="a4"/>
                </w:rPr>
                <w:t>08.2014</w:t>
              </w:r>
            </w:hyperlink>
            <w:r>
              <w:rPr>
                <w:rStyle w:val="s0"/>
              </w:rPr>
              <w:t>-22.10.2014);</w:t>
            </w:r>
          </w:p>
          <w:p w:rsidR="00000000" w:rsidRDefault="00944E88">
            <w:pPr>
              <w:pStyle w:val="p"/>
            </w:pPr>
            <w:r>
              <w:t>(4.08.2014);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 xml:space="preserve">   </w:t>
            </w:r>
            <w:hyperlink r:id="rId23" w:history="1">
              <w:r>
                <w:rPr>
                  <w:rStyle w:val="a4"/>
                </w:rPr>
                <w:t>Член Постоянного комитета Международной организации политических партий А</w:t>
              </w:r>
              <w:r>
                <w:rPr>
                  <w:rStyle w:val="a4"/>
                </w:rPr>
                <w:t>зии</w:t>
              </w:r>
            </w:hyperlink>
            <w:r>
              <w:rPr>
                <w:rStyle w:val="s0"/>
              </w:rPr>
              <w:t xml:space="preserve"> (03.2008);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попечительского совета Казахского национального университет им. аль-Фараби (05.2009);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Вице-президент Международной Ассамблеи столиц и крупных городов СНГ (</w:t>
            </w:r>
            <w:hyperlink r:id="rId24" w:history="1">
              <w:r>
                <w:rPr>
                  <w:rStyle w:val="a4"/>
                </w:rPr>
                <w:t>06.2015</w:t>
              </w:r>
            </w:hyperlink>
            <w:r>
              <w:rPr>
                <w:rStyle w:val="s0"/>
              </w:rPr>
              <w:t>);</w:t>
            </w:r>
          </w:p>
          <w:p w:rsidR="00000000" w:rsidRDefault="00944E8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правления акционерного общества «Национальная компания «Астана ЭКСПО - 2017» (</w:t>
            </w:r>
            <w:hyperlink r:id="rId25" w:history="1">
              <w:r>
                <w:rPr>
                  <w:rStyle w:val="a4"/>
                </w:rPr>
                <w:t>06.2015</w:t>
              </w:r>
            </w:hyperlink>
            <w:r>
              <w:t>-</w:t>
            </w:r>
            <w:hyperlink r:id="rId26" w:history="1">
              <w:r>
                <w:rPr>
                  <w:rStyle w:val="a4"/>
                </w:rPr>
                <w:t>08.2</w:t>
              </w:r>
              <w:r>
                <w:rPr>
                  <w:rStyle w:val="a4"/>
                </w:rPr>
                <w:t>015</w:t>
              </w:r>
            </w:hyperlink>
            <w:r>
              <w:t>);</w:t>
            </w:r>
          </w:p>
          <w:p w:rsidR="00000000" w:rsidRDefault="00944E8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Рабочей группы по вопросам перераспределения полномочий между ветвями государственной власти (</w:t>
            </w:r>
            <w:hyperlink r:id="rId27" w:history="1">
              <w:r>
                <w:rPr>
                  <w:rStyle w:val="a4"/>
                </w:rPr>
                <w:t>11.01.2017</w:t>
              </w:r>
            </w:hyperlink>
            <w:r>
              <w:rPr>
                <w:rStyle w:val="s0"/>
              </w:rPr>
              <w:t>);</w:t>
            </w:r>
          </w:p>
          <w:p w:rsidR="00000000" w:rsidRDefault="00944E8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Национальной комиссии по реализации программы модернизации общественного сознания при Президенте Республики Казахстан (</w:t>
            </w:r>
            <w:hyperlink r:id="rId28" w:history="1">
              <w:r>
                <w:rPr>
                  <w:rStyle w:val="a4"/>
                </w:rPr>
                <w:t>17.04.2017</w:t>
              </w:r>
            </w:hyperlink>
            <w:r>
              <w:t>);</w:t>
            </w:r>
          </w:p>
          <w:p w:rsidR="00000000" w:rsidRDefault="00944E8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Вице-президент НОК по летним видам спор</w:t>
            </w:r>
            <w:r>
              <w:rPr>
                <w:rStyle w:val="s0"/>
              </w:rPr>
              <w:t xml:space="preserve">та (2016, переизбран с </w:t>
            </w:r>
            <w:hyperlink r:id="rId29" w:history="1">
              <w:r>
                <w:rPr>
                  <w:rStyle w:val="a4"/>
                </w:rPr>
                <w:t>02.2020</w:t>
              </w:r>
            </w:hyperlink>
            <w:r>
              <w:rPr>
                <w:rStyle w:val="s0"/>
              </w:rPr>
              <w:t>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Федерации футбола Казахстана,</w:t>
            </w:r>
            <w:r>
              <w:t xml:space="preserve"> Казахстанской Федерации футбола (</w:t>
            </w:r>
            <w:hyperlink r:id="rId30" w:history="1">
              <w:r>
                <w:rPr>
                  <w:rStyle w:val="a4"/>
                </w:rPr>
                <w:t>28.08.2007</w:t>
              </w:r>
            </w:hyperlink>
            <w:r>
              <w:t>-20</w:t>
            </w:r>
            <w:r>
              <w:t>14,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 xml:space="preserve">с </w:t>
            </w:r>
            <w:hyperlink r:id="rId31" w:history="1">
              <w:r>
                <w:rPr>
                  <w:rStyle w:val="a4"/>
                </w:rPr>
                <w:t>02.2018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944E8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КПСС (1979-1991);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32" w:history="1">
              <w:r>
                <w:rPr>
                  <w:rStyle w:val="a4"/>
                </w:rPr>
                <w:t>Член Бюро Политсовета НДП «Нур Отан»</w:t>
              </w:r>
            </w:hyperlink>
            <w:r>
              <w:t xml:space="preserve"> (</w:t>
            </w:r>
            <w:hyperlink r:id="rId33" w:history="1">
              <w:r>
                <w:rPr>
                  <w:rStyle w:val="a4"/>
                </w:rPr>
                <w:t>15.05.2009</w:t>
              </w:r>
            </w:hyperlink>
            <w:r>
              <w:t xml:space="preserve">), </w:t>
            </w:r>
            <w:hyperlink r:id="rId34" w:history="1">
              <w:r>
                <w:rPr>
                  <w:rStyle w:val="a4"/>
                </w:rPr>
                <w:t>Заместитель председателя НДП «Нур Отан»</w:t>
              </w:r>
            </w:hyperlink>
            <w:r>
              <w:rPr>
                <w:rStyle w:val="s0"/>
              </w:rPr>
              <w:t xml:space="preserve"> (23.01.2008-</w:t>
            </w:r>
            <w:hyperlink r:id="rId35" w:history="1">
              <w:r>
                <w:rPr>
                  <w:rStyle w:val="a4"/>
                </w:rPr>
                <w:t>1</w:t>
              </w:r>
              <w:r>
                <w:rPr>
                  <w:rStyle w:val="a4"/>
                </w:rPr>
                <w:t>3.10.2008</w:t>
              </w:r>
            </w:hyperlink>
            <w:r>
              <w:rPr>
                <w:rStyle w:val="s0"/>
              </w:rPr>
              <w:t>), Председатель Астанинского городского филиала «Нур Отан» (</w:t>
            </w:r>
            <w:hyperlink r:id="rId36" w:history="1">
              <w:r>
                <w:rPr>
                  <w:rStyle w:val="a4"/>
                </w:rPr>
                <w:t>11.2014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Ордена: «Барыс» 3-ей степени (1999),</w:t>
            </w:r>
            <w:r>
              <w:t xml:space="preserve"> </w:t>
            </w:r>
            <w:hyperlink r:id="rId37" w:history="1">
              <w:r>
                <w:rPr>
                  <w:rStyle w:val="a4"/>
                </w:rPr>
                <w:t>Орден князя Ярослава Мудрого III степени</w:t>
              </w:r>
            </w:hyperlink>
            <w:r>
              <w:rPr>
                <w:rStyle w:val="s0"/>
              </w:rPr>
              <w:t xml:space="preserve"> (Украина, 03.2008)</w:t>
            </w:r>
            <w:r>
              <w:t xml:space="preserve">, «Казакстан Республикасыны Тунгыш Президентi Нурсултан Назарбаев» (2005), «Барыс» 2-й степени (2011), </w:t>
            </w:r>
            <w:r>
              <w:rPr>
                <w:rStyle w:val="s0"/>
              </w:rPr>
              <w:t>«Барыс» І степени (</w:t>
            </w:r>
            <w:hyperlink r:id="rId38" w:history="1">
              <w:r>
                <w:rPr>
                  <w:rStyle w:val="a4"/>
                </w:rPr>
                <w:t>12.2016</w:t>
              </w:r>
            </w:hyperlink>
            <w:r>
              <w:rPr>
                <w:rStyle w:val="s0"/>
              </w:rPr>
              <w:t>)</w:t>
            </w:r>
            <w:r>
              <w:t>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Медали,</w:t>
            </w:r>
            <w:r>
              <w:rPr>
                <w:rStyle w:val="s0"/>
              </w:rPr>
              <w:t xml:space="preserve"> </w:t>
            </w:r>
            <w:hyperlink r:id="rId39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(30.06.2008);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Почетная грамота Республики Казахстан;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rStyle w:val="s0"/>
              </w:rPr>
              <w:t> </w:t>
            </w:r>
            <w:hyperlink r:id="rId40" w:history="1">
              <w:r>
                <w:rPr>
                  <w:rStyle w:val="a4"/>
                </w:rPr>
                <w:t>Звание «Астана қаласының кұрметті азаматы»</w:t>
              </w:r>
            </w:hyperlink>
            <w:r>
              <w:t xml:space="preserve"> (10.12.2007);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 </w:t>
            </w:r>
            <w:hyperlink r:id="rId41" w:history="1">
              <w:r>
                <w:rPr>
                  <w:rStyle w:val="a4"/>
                </w:rPr>
                <w:t>Государственная премия Республики Казахстан 2008 года в области литературы</w:t>
              </w:r>
              <w:r>
                <w:rPr>
                  <w:rStyle w:val="a4"/>
                </w:rPr>
                <w:t xml:space="preserve"> и искусства</w:t>
              </w:r>
            </w:hyperlink>
            <w:r>
              <w:rPr>
                <w:rStyle w:val="s0"/>
              </w:rPr>
              <w:t>;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Почетный гражданин города Астаны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"/>
              <w:spacing w:line="280" w:lineRule="atLeast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944E88">
            <w:pPr>
              <w:pStyle w:val="p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Автор книги «Зажечь звезду - столицу» (2000), «Так начиналась Астана. Записки первого акима столицы» (2008), сценария художественного фильма «Прыжок </w:t>
            </w:r>
            <w:r>
              <w:t>Афалины» (2009), ряда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E88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звания</w:t>
            </w:r>
            <w:r>
              <w:t>: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Служба в Советской Армии (1977-1983)</w:t>
            </w:r>
          </w:p>
          <w:p w:rsidR="00000000" w:rsidRDefault="00944E8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Полковник запаса</w:t>
            </w:r>
          </w:p>
        </w:tc>
      </w:tr>
    </w:tbl>
    <w:p w:rsidR="00000000" w:rsidRDefault="00944E88">
      <w:pPr>
        <w:pStyle w:val="pj"/>
      </w:pPr>
      <w:r>
        <w:t> </w:t>
      </w:r>
    </w:p>
    <w:p w:rsidR="00000000" w:rsidRDefault="00944E88">
      <w:pPr>
        <w:pStyle w:val="pj"/>
      </w:pPr>
      <w: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E88" w:rsidRDefault="00944E88" w:rsidP="00944E88">
      <w:r>
        <w:separator/>
      </w:r>
    </w:p>
  </w:endnote>
  <w:endnote w:type="continuationSeparator" w:id="0">
    <w:p w:rsidR="00944E88" w:rsidRDefault="00944E88" w:rsidP="00944E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E88" w:rsidRDefault="00944E8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E88" w:rsidRDefault="00944E8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E88" w:rsidRDefault="00944E8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E88" w:rsidRDefault="00944E88" w:rsidP="00944E88">
      <w:r>
        <w:separator/>
      </w:r>
    </w:p>
  </w:footnote>
  <w:footnote w:type="continuationSeparator" w:id="0">
    <w:p w:rsidR="00944E88" w:rsidRDefault="00944E88" w:rsidP="00944E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E88" w:rsidRDefault="00944E8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E88" w:rsidRDefault="00944E88" w:rsidP="00944E8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4E88" w:rsidRPr="00944E88" w:rsidRDefault="00944E88" w:rsidP="00944E8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Джаксыбеков Адильбек Рыскельдинович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E88" w:rsidRDefault="00944E8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4E88"/>
    <w:rsid w:val="00944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44E8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44E8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44E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44E8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44E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44E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44E8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44E8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44E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44E8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44E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44E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34040" TargetMode="External"/><Relationship Id="rId18" Type="http://schemas.openxmlformats.org/officeDocument/2006/relationships/hyperlink" Target="http://online.zakon.kz/Document/?doc_id=34582313" TargetMode="External"/><Relationship Id="rId26" Type="http://schemas.openxmlformats.org/officeDocument/2006/relationships/hyperlink" Target="http://online.zakon.kz/Document/?doc_id=38354173" TargetMode="External"/><Relationship Id="rId39" Type="http://schemas.openxmlformats.org/officeDocument/2006/relationships/hyperlink" Target="http://online.zakon.kz/Document/?doc_id=3019002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315835" TargetMode="External"/><Relationship Id="rId34" Type="http://schemas.openxmlformats.org/officeDocument/2006/relationships/hyperlink" Target="http://online.zakon.kz/Document/?doc_id=30154896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209892" TargetMode="External"/><Relationship Id="rId17" Type="http://schemas.openxmlformats.org/officeDocument/2006/relationships/hyperlink" Target="http://online.zakon.kz/Document/?doc_id=35147865" TargetMode="External"/><Relationship Id="rId25" Type="http://schemas.openxmlformats.org/officeDocument/2006/relationships/hyperlink" Target="http://online.zakon.kz/Document/?doc_id=32123825" TargetMode="External"/><Relationship Id="rId33" Type="http://schemas.openxmlformats.org/officeDocument/2006/relationships/hyperlink" Target="http://online.zakon.kz/Document/?doc_id=30416470" TargetMode="External"/><Relationship Id="rId38" Type="http://schemas.openxmlformats.org/officeDocument/2006/relationships/hyperlink" Target="http://online.zakon.kz/Document/?doc_id=38150927" TargetMode="External"/><Relationship Id="rId46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618769" TargetMode="External"/><Relationship Id="rId20" Type="http://schemas.openxmlformats.org/officeDocument/2006/relationships/hyperlink" Target="http://online.zakon.kz/Document/?doc_id=37375505" TargetMode="External"/><Relationship Id="rId29" Type="http://schemas.openxmlformats.org/officeDocument/2006/relationships/hyperlink" Target="http://online.zakon.kz/Document/?doc_id=37799987" TargetMode="External"/><Relationship Id="rId41" Type="http://schemas.openxmlformats.org/officeDocument/2006/relationships/hyperlink" Target="http://online.zakon.kz/Document/?doc_id=3036209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4896" TargetMode="External"/><Relationship Id="rId24" Type="http://schemas.openxmlformats.org/officeDocument/2006/relationships/hyperlink" Target="http://online.zakon.kz/Document/?doc_id=32677127" TargetMode="External"/><Relationship Id="rId32" Type="http://schemas.openxmlformats.org/officeDocument/2006/relationships/hyperlink" Target="http://online.zakon.kz/Document/?doc_id=30110387" TargetMode="External"/><Relationship Id="rId37" Type="http://schemas.openxmlformats.org/officeDocument/2006/relationships/hyperlink" Target="http://online.zakon.kz/Document/?doc_id=30169265" TargetMode="External"/><Relationship Id="rId40" Type="http://schemas.openxmlformats.org/officeDocument/2006/relationships/hyperlink" Target="http://online.zakon.kz/Document/?doc_id=30158689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7872" TargetMode="External"/><Relationship Id="rId23" Type="http://schemas.openxmlformats.org/officeDocument/2006/relationships/hyperlink" Target="http://online.zakon.kz/Document/?doc_id=30170419" TargetMode="External"/><Relationship Id="rId28" Type="http://schemas.openxmlformats.org/officeDocument/2006/relationships/hyperlink" Target="http://online.zakon.kz/Document/?doc_id=35021037" TargetMode="External"/><Relationship Id="rId36" Type="http://schemas.openxmlformats.org/officeDocument/2006/relationships/hyperlink" Target="http://online.zakon.kz/Document/?doc_id=31633844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1052060" TargetMode="External"/><Relationship Id="rId19" Type="http://schemas.openxmlformats.org/officeDocument/2006/relationships/hyperlink" Target="http://online.zakon.kz/Document/?doc_id=35205114" TargetMode="External"/><Relationship Id="rId31" Type="http://schemas.openxmlformats.org/officeDocument/2006/relationships/hyperlink" Target="http://online.zakon.kz/Document/?doc_id=39941745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1214" TargetMode="External"/><Relationship Id="rId14" Type="http://schemas.openxmlformats.org/officeDocument/2006/relationships/hyperlink" Target="http://online.zakon.kz/Document/?doc_id=31530449" TargetMode="External"/><Relationship Id="rId22" Type="http://schemas.openxmlformats.org/officeDocument/2006/relationships/hyperlink" Target="http://online.zakon.kz/Document/?doc_id=31590479" TargetMode="External"/><Relationship Id="rId27" Type="http://schemas.openxmlformats.org/officeDocument/2006/relationships/hyperlink" Target="http://online.zakon.kz/Document/?doc_id=39227716" TargetMode="External"/><Relationship Id="rId30" Type="http://schemas.openxmlformats.org/officeDocument/2006/relationships/hyperlink" Target="http://online.zakon.kz/Document/?doc_id=30120434" TargetMode="External"/><Relationship Id="rId35" Type="http://schemas.openxmlformats.org/officeDocument/2006/relationships/hyperlink" Target="http://online.zakon.kz/Document/?doc_id=30209892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16104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1085</Words>
  <Characters>6189</Characters>
  <Application>Microsoft Office Word</Application>
  <DocSecurity>0</DocSecurity>
  <Lines>51</Lines>
  <Paragraphs>14</Paragraphs>
  <ScaleCrop>false</ScaleCrop>
  <Company>SPecialiST RePack</Company>
  <LinksUpToDate>false</LinksUpToDate>
  <CharactersWithSpaces>7260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Джаксыбеков Адильбек Рыскельдинович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2024-09-02T11:20:00Z</dcterms:created>
  <dcterms:modified xsi:type="dcterms:W3CDTF">2024-09-02T11:20:00Z</dcterms:modified>
</cp:coreProperties>
</file>