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06"/>
        <w:gridCol w:w="7157"/>
      </w:tblGrid>
      <w:tr w:rsidR="00000000">
        <w:tc>
          <w:tcPr>
            <w:tcW w:w="42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36ED">
            <w:pPr>
              <w:jc w:val="center"/>
            </w:pPr>
            <w:bookmarkStart w:id="0" w:name="_GoBack"/>
            <w:bookmarkEnd w:id="0"/>
            <w:r>
              <w:rPr>
                <w:color w:val="FFFFFF"/>
                <w:sz w:val="20"/>
                <w:szCs w:val="2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285875" cy="185737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8801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5875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3" w:type="pct"/>
            <w:vAlign w:val="center"/>
            <w:hideMark/>
          </w:tcPr>
          <w:p w:rsidR="00000000" w:rsidRDefault="002F36ED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Донаков Талгат Советбекович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2F36ED"/>
        </w:tc>
        <w:tc>
          <w:tcPr>
            <w:tcW w:w="4573" w:type="pct"/>
            <w:vAlign w:val="center"/>
            <w:hideMark/>
          </w:tcPr>
          <w:p w:rsidR="00000000" w:rsidRDefault="002F36ED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2F36ED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6ED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 - Председатель Высшего Судебного Совета Казахстана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2F36ED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6ED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16.01.1965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2F36ED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6ED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Семипалатинская</w:t>
            </w:r>
            <w:r>
              <w:rPr>
                <w:rStyle w:val="s0"/>
              </w:rPr>
              <w:t xml:space="preserve"> область; </w:t>
            </w:r>
            <w:r>
              <w:t>г. Аягуз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2F36ED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6ED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2F36ED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2F36ED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</w:t>
            </w:r>
            <w:r>
              <w:t>трое</w:t>
            </w:r>
          </w:p>
        </w:tc>
      </w:tr>
      <w:tr w:rsidR="00000000">
        <w:trPr>
          <w:trHeight w:val="489"/>
        </w:trPr>
        <w:tc>
          <w:tcPr>
            <w:tcW w:w="0" w:type="auto"/>
            <w:vMerge/>
            <w:vAlign w:val="center"/>
            <w:hideMark/>
          </w:tcPr>
          <w:p w:rsidR="00000000" w:rsidRDefault="002F36ED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6ED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2F36E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6ED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2F36E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 государственный университет им. С.М. Кирова (1987)</w:t>
            </w:r>
          </w:p>
          <w:p w:rsidR="00000000" w:rsidRDefault="002F36ED">
            <w:r>
              <w:rPr>
                <w:rStyle w:val="s0"/>
                <w:i/>
                <w:iCs/>
              </w:rPr>
              <w:t>Правоведение</w:t>
            </w:r>
          </w:p>
          <w:p w:rsidR="00000000" w:rsidRDefault="002F36E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Аспирантура Института государства и права Академии наук СССР (г. Москва)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6ED"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2F36ED">
            <w:pPr>
              <w:ind w:left="62" w:hanging="28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юридических наук, тема диссертации: «Органи</w:t>
            </w:r>
            <w:r>
              <w:rPr>
                <w:rStyle w:val="s0"/>
              </w:rPr>
              <w:t>зация планирования экономического и социального развития союзной республики» (1991)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6ED">
            <w:r>
              <w:rPr>
                <w:rStyle w:val="s1"/>
              </w:rPr>
              <w:t>Трудовой стаж:</w:t>
            </w:r>
          </w:p>
          <w:p w:rsidR="00000000" w:rsidRDefault="002F36ED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МНС, ученый секретарь Института философии и права, государства и права Академии наук Казахстана (1991-1992);</w:t>
            </w:r>
          </w:p>
          <w:p w:rsidR="00000000" w:rsidRDefault="002F36ED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Советник председателя, замести</w:t>
            </w:r>
            <w:r>
              <w:rPr>
                <w:rStyle w:val="s0"/>
              </w:rPr>
              <w:t>тель заведующего отделом в Аппарате Верховного Совета Республики Казахстан (1992-04.1994);</w:t>
            </w:r>
          </w:p>
          <w:p w:rsidR="00000000" w:rsidRDefault="002F36ED">
            <w:pPr>
              <w:ind w:firstLine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Консультант, завсектором, заместитель заведующего, первый заместитель заведующего, заведующий отделом по вопросам законодательства и правовой экспертизы, судебной </w:t>
            </w:r>
            <w:r>
              <w:rPr>
                <w:rStyle w:val="s0"/>
              </w:rPr>
              <w:t>системы, государственно-правовым отделом Администрации Президента Республики Казахстан (04.1994-10.10.2000);</w:t>
            </w:r>
          </w:p>
          <w:p w:rsidR="00000000" w:rsidRDefault="002F36ED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hyperlink r:id="rId8" w:history="1">
              <w:r>
                <w:rPr>
                  <w:rStyle w:val="a6"/>
                </w:rPr>
                <w:t>Первый заместитель Министра юстиции Республики Казахстан</w:t>
              </w:r>
            </w:hyperlink>
            <w:r>
              <w:rPr>
                <w:rStyle w:val="s0"/>
              </w:rPr>
              <w:t xml:space="preserve"> (10.10.2000-07.02.</w:t>
            </w:r>
            <w:r>
              <w:rPr>
                <w:rStyle w:val="s0"/>
              </w:rPr>
              <w:t>2002);</w:t>
            </w:r>
          </w:p>
          <w:p w:rsidR="00000000" w:rsidRDefault="002F36ED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заведующего государственно-правовым отделом Администрации Президента (03.2002-2004);</w:t>
            </w:r>
          </w:p>
          <w:p w:rsidR="00000000" w:rsidRDefault="002F36ED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Заведующий Отделом законодательства и правовой экспертизы Администрации Президента Республики Казахстан</w:t>
            </w:r>
            <w:r>
              <w:rPr>
                <w:rStyle w:val="s0"/>
              </w:rPr>
              <w:t xml:space="preserve"> (2004-14.02.2008);</w:t>
            </w:r>
          </w:p>
          <w:p w:rsidR="00000000" w:rsidRDefault="002F36ED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9" w:history="1">
              <w:r>
                <w:rPr>
                  <w:rStyle w:val="a6"/>
                </w:rPr>
                <w:t>Заведующий Государственно-правовым отделом Администрации Президента Республики Казахстан</w:t>
              </w:r>
            </w:hyperlink>
            <w:r>
              <w:t xml:space="preserve"> (14.02.2008-</w:t>
            </w:r>
            <w:r>
              <w:rPr>
                <w:rStyle w:val="s0"/>
              </w:rPr>
              <w:t>16.10.2008</w:t>
            </w:r>
            <w:r>
              <w:t>);</w:t>
            </w:r>
          </w:p>
          <w:p w:rsidR="00000000" w:rsidRDefault="002F36ED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10" w:history="1">
              <w:r>
                <w:rPr>
                  <w:rStyle w:val="a6"/>
                </w:rPr>
                <w:t>Заместитель Руководителя Админист</w:t>
              </w:r>
              <w:r>
                <w:rPr>
                  <w:rStyle w:val="a6"/>
                </w:rPr>
                <w:t>рации Президента Республики Казахстан</w:t>
              </w:r>
            </w:hyperlink>
            <w:r>
              <w:rPr>
                <w:rStyle w:val="s0"/>
              </w:rPr>
              <w:t xml:space="preserve"> (16.10.2008-</w:t>
            </w:r>
            <w:hyperlink r:id="rId11" w:history="1">
              <w:r>
                <w:rPr>
                  <w:rStyle w:val="a6"/>
                </w:rPr>
                <w:t>11.12.2015</w:t>
              </w:r>
            </w:hyperlink>
            <w:r>
              <w:rPr>
                <w:rStyle w:val="s0"/>
              </w:rPr>
              <w:t>)</w:t>
            </w:r>
            <w:r>
              <w:t>;</w:t>
            </w:r>
          </w:p>
          <w:p w:rsidR="00000000" w:rsidRDefault="002F36ED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Министр по делам государственной службы Республики Казахстан (</w:t>
            </w:r>
            <w:hyperlink r:id="rId12" w:history="1">
              <w:r>
                <w:rPr>
                  <w:rStyle w:val="a6"/>
                </w:rPr>
                <w:t>11.12.2015</w:t>
              </w:r>
            </w:hyperlink>
            <w:r>
              <w:rPr>
                <w:rStyle w:val="s0"/>
              </w:rPr>
              <w:t>-09.2016);</w:t>
            </w:r>
          </w:p>
          <w:p w:rsidR="00000000" w:rsidRDefault="002F36ED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Руководителя Администрации Президента Республики Казахстан (</w:t>
            </w:r>
            <w:hyperlink r:id="rId13" w:history="1">
              <w:r>
                <w:rPr>
                  <w:rStyle w:val="a6"/>
                </w:rPr>
                <w:t>13.09.2016</w:t>
              </w:r>
            </w:hyperlink>
            <w:r>
              <w:rPr>
                <w:rStyle w:val="s0"/>
              </w:rPr>
              <w:t>-04.2018);</w:t>
            </w:r>
          </w:p>
          <w:p w:rsidR="00000000" w:rsidRDefault="002F36ED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Высшего Судебного Совета Казахстана (</w:t>
            </w:r>
            <w:hyperlink r:id="rId14" w:history="1">
              <w:r>
                <w:rPr>
                  <w:rStyle w:val="a6"/>
                </w:rPr>
                <w:t>04.04.2018</w:t>
              </w:r>
            </w:hyperlink>
            <w:r>
              <w:rPr>
                <w:rStyle w:val="s0"/>
              </w:rPr>
              <w:t>-</w:t>
            </w:r>
            <w:hyperlink r:id="rId15" w:history="1">
              <w:r>
                <w:rPr>
                  <w:rStyle w:val="a6"/>
                </w:rPr>
                <w:t>06.2021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6ED">
            <w:r>
              <w:rPr>
                <w:b/>
                <w:bCs/>
              </w:rPr>
              <w:t>Прочие должности:</w:t>
            </w:r>
          </w:p>
          <w:p w:rsidR="00000000" w:rsidRDefault="002F36E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color w:val="auto"/>
              </w:rPr>
              <w:t>Заместитель председателя комиссий по вопросам помилования и по вопросам гражданства при Президенте</w:t>
            </w:r>
            <w:r>
              <w:rPr>
                <w:rStyle w:val="s0"/>
              </w:rPr>
              <w:t xml:space="preserve"> Респу</w:t>
            </w:r>
            <w:r>
              <w:rPr>
                <w:rStyle w:val="s0"/>
              </w:rPr>
              <w:t>блики Казахстан (04.2008);</w:t>
            </w:r>
          </w:p>
          <w:p w:rsidR="00000000" w:rsidRDefault="002F36ED"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Председатель Совета по правовой политике </w:t>
            </w:r>
            <w:r>
              <w:t>при Президенте</w:t>
            </w:r>
            <w:r>
              <w:rPr>
                <w:rStyle w:val="s0"/>
              </w:rPr>
              <w:t xml:space="preserve"> Республики Казахстан (11.2008);</w:t>
            </w:r>
          </w:p>
          <w:p w:rsidR="00000000" w:rsidRDefault="002F36ED"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Комиссии по высшим воинским и иным званиям, классным чинам (11.2008);</w:t>
            </w:r>
          </w:p>
          <w:p w:rsidR="00000000" w:rsidRDefault="002F36E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16" w:history="1">
              <w:r>
                <w:rPr>
                  <w:rStyle w:val="a6"/>
                </w:rPr>
                <w:t>Член комиссии при Президенте Республики Казахстан по вопросам борьбы с коррупцией</w:t>
              </w:r>
            </w:hyperlink>
            <w:r>
              <w:rPr>
                <w:rStyle w:val="s0"/>
              </w:rPr>
              <w:t xml:space="preserve"> (11.2008);</w:t>
            </w:r>
          </w:p>
          <w:p w:rsidR="00000000" w:rsidRDefault="002F36E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Руководитель группы по обеспечению верховенства закона Национальной комиссии по модернизации</w:t>
            </w:r>
            <w:r>
              <w:rPr>
                <w:rStyle w:val="s0"/>
              </w:rPr>
              <w:t xml:space="preserve"> (</w:t>
            </w:r>
            <w:hyperlink r:id="rId17" w:history="1">
              <w:r>
                <w:rPr>
                  <w:rStyle w:val="a6"/>
                </w:rPr>
                <w:t>30.04.2015</w:t>
              </w:r>
            </w:hyperlink>
            <w:r>
              <w:rPr>
                <w:rStyle w:val="s0"/>
              </w:rPr>
              <w:t>);</w:t>
            </w:r>
          </w:p>
          <w:p w:rsidR="00000000" w:rsidRDefault="002F36ED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Высшего судебного совета Республики Казахстан (03.2012-10.2013)</w:t>
            </w:r>
            <w:r>
              <w:t xml:space="preserve">, </w:t>
            </w:r>
            <w:r>
              <w:rPr>
                <w:rStyle w:val="s0"/>
              </w:rPr>
              <w:t xml:space="preserve">Исполняющий обязанности председателя (01.2012-03.2012); </w:t>
            </w:r>
            <w:r>
              <w:t>Временно и</w:t>
            </w:r>
            <w:r>
              <w:rPr>
                <w:rStyle w:val="s0"/>
              </w:rPr>
              <w:t>сполняющий обязанности Председат</w:t>
            </w:r>
            <w:r>
              <w:rPr>
                <w:rStyle w:val="s0"/>
              </w:rPr>
              <w:t>еля Высшего Судебного Совета РК (</w:t>
            </w:r>
            <w:hyperlink r:id="rId18" w:history="1">
              <w:r>
                <w:rPr>
                  <w:rStyle w:val="a6"/>
                </w:rPr>
                <w:t>10.2015</w:t>
              </w:r>
            </w:hyperlink>
            <w:r>
              <w:rPr>
                <w:rStyle w:val="s0"/>
              </w:rPr>
              <w:t>-</w:t>
            </w:r>
            <w:hyperlink r:id="rId19" w:history="1">
              <w:r>
                <w:rPr>
                  <w:rStyle w:val="a6"/>
                </w:rPr>
                <w:t>12.2015</w:t>
              </w:r>
            </w:hyperlink>
            <w:r>
              <w:rPr>
                <w:rStyle w:val="s0"/>
              </w:rPr>
              <w:t>);</w:t>
            </w:r>
          </w:p>
          <w:p w:rsidR="00000000" w:rsidRDefault="002F36ED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Член Рабочей группы по вопросам перераспределения полномочий между ветвями государственной власти (с </w:t>
            </w:r>
            <w:hyperlink r:id="rId20" w:history="1">
              <w:r>
                <w:rPr>
                  <w:rStyle w:val="a6"/>
                </w:rPr>
                <w:t>11.01.2017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6ED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2F36E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Орден </w:t>
            </w:r>
            <w:r>
              <w:t>«Құрмет» (2005)</w:t>
            </w:r>
          </w:p>
          <w:p w:rsidR="00000000" w:rsidRDefault="002F36E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Медаль «Ерен еңбегi үшiн» (1999), юбилейные медали</w:t>
            </w:r>
          </w:p>
          <w:p w:rsidR="00000000" w:rsidRDefault="002F36E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Почетная грамота Республики Казахстан (1993)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6ED"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2F36E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Автор ряда научных публикаций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6ED">
            <w:r>
              <w:rPr>
                <w:b/>
                <w:bCs/>
              </w:rPr>
              <w:t>Воинская служба, воинские и специальные звания, классные чи</w:t>
            </w:r>
            <w:r>
              <w:rPr>
                <w:b/>
                <w:bCs/>
              </w:rPr>
              <w:t>ны:</w:t>
            </w:r>
          </w:p>
          <w:p w:rsidR="00000000" w:rsidRDefault="002F36E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Рядовой</w:t>
            </w:r>
          </w:p>
        </w:tc>
      </w:tr>
    </w:tbl>
    <w:p w:rsidR="00000000" w:rsidRDefault="002F36ED">
      <w:r>
        <w:t> </w:t>
      </w:r>
    </w:p>
    <w:p w:rsidR="00000000" w:rsidRDefault="002F36ED"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36ED" w:rsidRDefault="002F36ED" w:rsidP="002F36ED">
      <w:r>
        <w:separator/>
      </w:r>
    </w:p>
  </w:endnote>
  <w:endnote w:type="continuationSeparator" w:id="0">
    <w:p w:rsidR="002F36ED" w:rsidRDefault="002F36ED" w:rsidP="002F36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6ED" w:rsidRDefault="002F36ED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6ED" w:rsidRDefault="002F36ED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6ED" w:rsidRDefault="002F36E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36ED" w:rsidRDefault="002F36ED" w:rsidP="002F36ED">
      <w:r>
        <w:separator/>
      </w:r>
    </w:p>
  </w:footnote>
  <w:footnote w:type="continuationSeparator" w:id="0">
    <w:p w:rsidR="002F36ED" w:rsidRDefault="002F36ED" w:rsidP="002F36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6ED" w:rsidRDefault="002F36E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6ED" w:rsidRDefault="002F36ED" w:rsidP="002F36E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36ED" w:rsidRPr="002F36ED" w:rsidRDefault="002F36ED" w:rsidP="002F36E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Донаков Талгат Советбекович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6ED" w:rsidRDefault="002F36ED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36ED"/>
    <w:rsid w:val="002F36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2F36E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F36ED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F36E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F36E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2F36E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F36ED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F36E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F36E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0621471" TargetMode="External"/><Relationship Id="rId13" Type="http://schemas.openxmlformats.org/officeDocument/2006/relationships/hyperlink" Target="http://online.zakon.kz/Document/?doc_id=32388887" TargetMode="External"/><Relationship Id="rId18" Type="http://schemas.openxmlformats.org/officeDocument/2006/relationships/hyperlink" Target="http://online.zakon.kz/Document/?doc_id=34058319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6689818" TargetMode="External"/><Relationship Id="rId17" Type="http://schemas.openxmlformats.org/officeDocument/2006/relationships/hyperlink" Target="http://online.zakon.kz/Document/?doc_id=33443450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62276" TargetMode="External"/><Relationship Id="rId20" Type="http://schemas.openxmlformats.org/officeDocument/2006/relationships/hyperlink" Target="http://online.zakon.kz/Document/?doc_id=3922771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689818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795264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0210998" TargetMode="External"/><Relationship Id="rId19" Type="http://schemas.openxmlformats.org/officeDocument/2006/relationships/hyperlink" Target="http://online.zakon.kz/Document/?doc_id=3779896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60423" TargetMode="External"/><Relationship Id="rId14" Type="http://schemas.openxmlformats.org/officeDocument/2006/relationships/hyperlink" Target="http://online.zakon.kz/Document/?doc_id=35371986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610</Words>
  <Characters>3482</Characters>
  <Application>Microsoft Office Word</Application>
  <DocSecurity>0</DocSecurity>
  <Lines>29</Lines>
  <Paragraphs>8</Paragraphs>
  <ScaleCrop>false</ScaleCrop>
  <Company/>
  <LinksUpToDate>false</LinksUpToDate>
  <CharactersWithSpaces>4084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Донаков Талгат Советбекович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2023-11-17T16:05:00Z</dcterms:created>
  <dcterms:modified xsi:type="dcterms:W3CDTF">2023-11-17T16:05:00Z</dcterms:modified>
</cp:coreProperties>
</file>