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60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6037A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478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47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6" w:type="pct"/>
            <w:vAlign w:val="center"/>
            <w:hideMark/>
          </w:tcPr>
          <w:p w:rsidR="00000000" w:rsidRDefault="0066037A">
            <w:pPr>
              <w:jc w:val="center"/>
            </w:pPr>
            <w:r>
              <w:rPr>
                <w:rStyle w:val="s1"/>
                <w:sz w:val="28"/>
                <w:szCs w:val="28"/>
              </w:rPr>
              <w:t>Жумабеков Оналсын И</w:t>
            </w:r>
            <w:r>
              <w:rPr>
                <w:rStyle w:val="s1"/>
                <w:sz w:val="28"/>
                <w:szCs w:val="28"/>
              </w:rPr>
              <w:t>сламович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6037A"/>
        </w:tc>
        <w:tc>
          <w:tcPr>
            <w:tcW w:w="4396" w:type="pct"/>
            <w:vAlign w:val="center"/>
            <w:hideMark/>
          </w:tcPr>
          <w:p w:rsidR="00000000" w:rsidRDefault="0066037A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6037A"/>
        </w:tc>
        <w:tc>
          <w:tcPr>
            <w:tcW w:w="43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37A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Экс-д</w:t>
            </w:r>
            <w:r>
              <w:rPr>
                <w:rStyle w:val="s0"/>
              </w:rPr>
              <w:t>епутат Мажилиса Парламента Республики Казахстан V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6037A"/>
        </w:tc>
        <w:tc>
          <w:tcPr>
            <w:tcW w:w="43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37A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09.11.1948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6037A"/>
        </w:tc>
        <w:tc>
          <w:tcPr>
            <w:tcW w:w="43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37A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 xml:space="preserve">Талды-Курганская </w:t>
            </w:r>
            <w:r>
              <w:rPr>
                <w:rStyle w:val="s0"/>
              </w:rPr>
              <w:t xml:space="preserve">область; </w:t>
            </w:r>
            <w:r>
              <w:t>Аксуский</w:t>
            </w:r>
            <w:r>
              <w:rPr>
                <w:rStyle w:val="s0"/>
              </w:rPr>
              <w:t xml:space="preserve"> район; </w:t>
            </w:r>
            <w:r>
              <w:t>колхоз «Кызыл-Орак»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6037A"/>
        </w:tc>
        <w:tc>
          <w:tcPr>
            <w:tcW w:w="43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37A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6037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Нурмуханова Айман Абиловна (1956 г.р.)</w:t>
            </w:r>
          </w:p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дочери- Сауле (1979 г.р.), Алия (1988 г.р.), Маржан (1994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6037A"/>
        </w:tc>
        <w:tc>
          <w:tcPr>
            <w:tcW w:w="43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37A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66037A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немецкий (со словарем)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37A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6037A">
            <w:pPr>
              <w:ind w:left="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Кирова (08.1969-06.1974)</w:t>
            </w:r>
          </w:p>
          <w:p w:rsidR="00000000" w:rsidRDefault="0066037A">
            <w:r>
              <w:rPr>
                <w:i/>
                <w:iCs/>
              </w:rPr>
              <w:t>Юрист</w:t>
            </w:r>
          </w:p>
          <w:p w:rsidR="00000000" w:rsidRDefault="0066037A">
            <w:pPr>
              <w:ind w:left="60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Государственный советник юстиции 2-го класса (2002)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Рабочий совхоза «Жанакогамский» Аксуского района Талд</w:t>
            </w:r>
            <w:r>
              <w:t>ы-Курганской области (09.1966-06.1969);</w:t>
            </w:r>
          </w:p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Стажер, следователь в Прокуратуре Ауэзовского района (07.1974-02.1980);</w:t>
            </w:r>
          </w:p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Прокурор следственного управления в Прокуратуре КазССР (02.1980-12.1980); </w:t>
            </w:r>
          </w:p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Помощник Прокурора Казахской ССР по особым поруч</w:t>
            </w:r>
            <w:r>
              <w:t>ениям (12.1980-07.1983);</w:t>
            </w:r>
          </w:p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Прокурор Фрунзенского района Прокуратуры г. Алма-Аты (07.1983-12.1985);</w:t>
            </w:r>
          </w:p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прокурора Алма-Атинской области (12.1985-11.1990);</w:t>
            </w:r>
          </w:p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Прокурор Мангистауской области (11.1990-03.1994);</w:t>
            </w:r>
          </w:p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Прокурор Алматинск</w:t>
            </w:r>
            <w:r>
              <w:t>ой области (03.1994-12.1996);</w:t>
            </w:r>
          </w:p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Генерального Прокурора Республики Казахстан (12.1997-02.2003);</w:t>
            </w:r>
          </w:p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Министр юстиции Республики Казахстан (02.2003-04.2005);</w:t>
            </w:r>
          </w:p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Председатель Центральной избирательной комиссии </w:t>
            </w:r>
            <w:r>
              <w:rPr>
                <w:rStyle w:val="s0"/>
              </w:rPr>
              <w:t>Республики Казахстан</w:t>
            </w:r>
            <w:r>
              <w:t xml:space="preserve"> </w:t>
            </w:r>
            <w:r>
              <w:t>(04.2005-01.2007);</w:t>
            </w:r>
          </w:p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Заместитель руководителя Администрации Президента Республики Казахстан</w:t>
              </w:r>
            </w:hyperlink>
            <w:r>
              <w:t xml:space="preserve"> (17.01.2007-</w:t>
            </w:r>
            <w:r>
              <w:rPr>
                <w:rStyle w:val="s0"/>
              </w:rPr>
              <w:t>14.02.2008</w:t>
            </w:r>
            <w:r>
              <w:t>);</w:t>
            </w:r>
          </w:p>
          <w:p w:rsidR="00000000" w:rsidRDefault="0066037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9" w:history="1">
              <w:r>
                <w:rPr>
                  <w:rStyle w:val="a3"/>
                </w:rPr>
                <w:t>Председатель Высшего Судебного Совета Республики Казахстан</w:t>
              </w:r>
            </w:hyperlink>
            <w:r>
              <w:rPr>
                <w:rStyle w:val="s0"/>
              </w:rPr>
              <w:t xml:space="preserve"> (14.02.2008-2012)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37A">
            <w:r>
              <w:rPr>
                <w:b/>
                <w:bCs/>
              </w:rPr>
              <w:t>Прочие должности:</w:t>
            </w:r>
          </w:p>
          <w:p w:rsidR="00000000" w:rsidRDefault="0066037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 xml:space="preserve">Председатель Совета по правовой политике при Президенте </w:t>
            </w:r>
            <w:r>
              <w:rPr>
                <w:rStyle w:val="s0"/>
              </w:rPr>
              <w:t>Республики Казахстан (02.2007-11.2008);</w:t>
            </w:r>
          </w:p>
          <w:p w:rsidR="00000000" w:rsidRDefault="0066037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Член Комиссии по вопросам помилования при Президенте Республики Казахстан (с 03.2012)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37A">
            <w:r>
              <w:rPr>
                <w:rStyle w:val="s1"/>
              </w:rPr>
              <w:t>Выборные должности, депутатство:</w:t>
            </w:r>
          </w:p>
          <w:p w:rsidR="00000000" w:rsidRDefault="0066037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депутаты Верховного Совета КазССР (1990);</w:t>
            </w:r>
          </w:p>
          <w:p w:rsidR="00000000" w:rsidRDefault="0066037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Республики Казахстан V соз</w:t>
            </w:r>
            <w:r>
              <w:rPr>
                <w:rStyle w:val="s0"/>
              </w:rPr>
              <w:t xml:space="preserve">ыва </w:t>
            </w:r>
            <w:hyperlink r:id="rId10" w:history="1">
              <w:r>
                <w:rPr>
                  <w:rStyle w:val="a3"/>
                </w:rPr>
                <w:t>по партийному списку НДП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1" w:history="1">
              <w:r>
                <w:rPr>
                  <w:rStyle w:val="a3"/>
                </w:rPr>
                <w:t>Депутат Мажилиса Парламента Республики Казахстан V созыва</w:t>
              </w:r>
            </w:hyperlink>
            <w:r>
              <w:t>, Член Комитета</w:t>
            </w:r>
            <w:r>
              <w:t xml:space="preserve"> по законодательству и судебно-правовой реформе (18.01.2012-</w:t>
            </w:r>
            <w:hyperlink r:id="rId12" w:history="1">
              <w:r>
                <w:rPr>
                  <w:rStyle w:val="a3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037A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66037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Ордена: «Парасат» (2009), «Данк» 2-ой степени (2001)</w:t>
            </w:r>
          </w:p>
          <w:p w:rsidR="00000000" w:rsidRDefault="0066037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Юбилейные медали</w:t>
            </w:r>
          </w:p>
        </w:tc>
      </w:tr>
    </w:tbl>
    <w:p w:rsidR="00000000" w:rsidRDefault="0066037A">
      <w:r>
        <w:t> </w:t>
      </w:r>
    </w:p>
    <w:p w:rsidR="00000000" w:rsidRDefault="0066037A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037A" w:rsidRDefault="0066037A" w:rsidP="0066037A">
      <w:r>
        <w:separator/>
      </w:r>
    </w:p>
  </w:endnote>
  <w:endnote w:type="continuationSeparator" w:id="0">
    <w:p w:rsidR="0066037A" w:rsidRDefault="0066037A" w:rsidP="006603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37A" w:rsidRDefault="0066037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37A" w:rsidRDefault="0066037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37A" w:rsidRDefault="0066037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037A" w:rsidRDefault="0066037A" w:rsidP="0066037A">
      <w:r>
        <w:separator/>
      </w:r>
    </w:p>
  </w:footnote>
  <w:footnote w:type="continuationSeparator" w:id="0">
    <w:p w:rsidR="0066037A" w:rsidRDefault="0066037A" w:rsidP="006603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37A" w:rsidRDefault="0066037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37A" w:rsidRDefault="0066037A" w:rsidP="0066037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037A" w:rsidRPr="0066037A" w:rsidRDefault="0066037A" w:rsidP="0066037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Жумабеков Оналсын Исламович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37A" w:rsidRDefault="0066037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037A"/>
    <w:rsid w:val="00660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6037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037A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6037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6037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6037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603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6037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037A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6037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6037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6037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603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816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47454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840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9168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90928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411</Words>
  <Characters>2348</Characters>
  <Application>Microsoft Office Word</Application>
  <DocSecurity>0</DocSecurity>
  <Lines>19</Lines>
  <Paragraphs>5</Paragraphs>
  <ScaleCrop>false</ScaleCrop>
  <Company/>
  <LinksUpToDate>false</LinksUpToDate>
  <CharactersWithSpaces>2754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Жумабеков Оналсын Исламович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2023-11-03T10:16:00Z</dcterms:created>
  <dcterms:modified xsi:type="dcterms:W3CDTF">2023-11-03T10:16:00Z</dcterms:modified>
</cp:coreProperties>
</file>